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9F7B9" w14:textId="77777777" w:rsidR="0000553B" w:rsidRPr="00EB75BD" w:rsidRDefault="0000553B" w:rsidP="00E22FB4">
      <w:pPr>
        <w:pStyle w:val="Ttulo"/>
        <w:rPr>
          <w:sz w:val="160"/>
          <w:szCs w:val="160"/>
        </w:rPr>
      </w:pPr>
      <w:r w:rsidRPr="00EB75BD">
        <w:rPr>
          <w:sz w:val="160"/>
          <w:szCs w:val="160"/>
        </w:rPr>
        <w:t xml:space="preserve">Retrospectiva de </w:t>
      </w:r>
      <w:proofErr w:type="spellStart"/>
      <w:r w:rsidRPr="00EB75BD">
        <w:rPr>
          <w:sz w:val="160"/>
          <w:szCs w:val="160"/>
        </w:rPr>
        <w:t>Sprints</w:t>
      </w:r>
      <w:proofErr w:type="spellEnd"/>
      <w:r w:rsidRPr="00EB75BD">
        <w:rPr>
          <w:sz w:val="160"/>
          <w:szCs w:val="160"/>
        </w:rPr>
        <w:t xml:space="preserve"> – Proyecto </w:t>
      </w:r>
      <w:proofErr w:type="spellStart"/>
      <w:r w:rsidRPr="00EB75BD">
        <w:rPr>
          <w:sz w:val="160"/>
          <w:szCs w:val="160"/>
        </w:rPr>
        <w:t>Octomation</w:t>
      </w:r>
      <w:proofErr w:type="spellEnd"/>
    </w:p>
    <w:p w14:paraId="76C2FB42" w14:textId="77777777" w:rsidR="00E22FB4" w:rsidRPr="00EB75BD" w:rsidRDefault="00E22FB4" w:rsidP="00E22FB4">
      <w:pPr>
        <w:rPr>
          <w:sz w:val="40"/>
          <w:szCs w:val="40"/>
        </w:rPr>
      </w:pPr>
    </w:p>
    <w:p w14:paraId="79BF9819" w14:textId="77777777" w:rsidR="00EB75BD" w:rsidRDefault="00EB75BD" w:rsidP="00E22FB4"/>
    <w:p w14:paraId="5B7607FF" w14:textId="77777777" w:rsidR="00EB75BD" w:rsidRDefault="00EB75BD" w:rsidP="00E22FB4"/>
    <w:p w14:paraId="400464E9" w14:textId="77777777" w:rsidR="00EB75BD" w:rsidRDefault="00EB75BD" w:rsidP="00E22FB4"/>
    <w:p w14:paraId="2FF1FD8E" w14:textId="77777777" w:rsidR="00EB75BD" w:rsidRDefault="00EB75BD" w:rsidP="00E22FB4"/>
    <w:p w14:paraId="175167DA" w14:textId="77777777" w:rsidR="00EB75BD" w:rsidRDefault="00EB75BD" w:rsidP="00E22FB4"/>
    <w:p w14:paraId="7670E9D4" w14:textId="77777777" w:rsidR="00EB75BD" w:rsidRDefault="00EB75BD" w:rsidP="00E22FB4"/>
    <w:p w14:paraId="4E79D82A" w14:textId="77777777" w:rsidR="00EB75BD" w:rsidRDefault="00EB75BD" w:rsidP="00E22FB4"/>
    <w:p w14:paraId="018EC64D" w14:textId="77777777" w:rsidR="00EB75BD" w:rsidRDefault="00EB75BD" w:rsidP="00E22FB4"/>
    <w:p w14:paraId="3D00ACB9" w14:textId="77777777" w:rsidR="00EB75BD" w:rsidRDefault="00EB75BD" w:rsidP="0000553B"/>
    <w:p w14:paraId="5B516233" w14:textId="443EEC6B" w:rsidR="0000553B" w:rsidRPr="0000553B" w:rsidRDefault="0000553B" w:rsidP="0000553B">
      <w:pPr>
        <w:rPr>
          <w:b/>
          <w:bCs/>
        </w:rPr>
      </w:pPr>
      <w:r w:rsidRPr="0000553B">
        <w:rPr>
          <w:b/>
          <w:bCs/>
        </w:rPr>
        <w:lastRenderedPageBreak/>
        <w:t>Sprint 1: Arquitectura Base, Modelado de Datos y Configuración Inicial</w:t>
      </w:r>
    </w:p>
    <w:p w14:paraId="5C31313E" w14:textId="77777777" w:rsidR="0000553B" w:rsidRPr="0000553B" w:rsidRDefault="0000553B" w:rsidP="0000553B">
      <w:pPr>
        <w:numPr>
          <w:ilvl w:val="0"/>
          <w:numId w:val="1"/>
        </w:numPr>
      </w:pPr>
      <w:r w:rsidRPr="0000553B">
        <w:rPr>
          <w:b/>
          <w:bCs/>
        </w:rPr>
        <w:t>Objetivo del Sprint:</w:t>
      </w:r>
      <w:r w:rsidRPr="0000553B">
        <w:t xml:space="preserve"> Configuración del repositorio Git, contenedor Docker de PostgreSQL 18, diseño del esquema inicial con </w:t>
      </w:r>
      <w:proofErr w:type="spellStart"/>
      <w:r w:rsidRPr="0000553B">
        <w:t>Drizzle</w:t>
      </w:r>
      <w:proofErr w:type="spellEnd"/>
      <w:r w:rsidRPr="0000553B">
        <w:t xml:space="preserve"> ORM y estructura base del proyecto </w:t>
      </w:r>
      <w:proofErr w:type="spellStart"/>
      <w:r w:rsidRPr="0000553B">
        <w:t>NestJS</w:t>
      </w:r>
      <w:proofErr w:type="spellEnd"/>
      <w:r w:rsidRPr="0000553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5"/>
        <w:gridCol w:w="5827"/>
      </w:tblGrid>
      <w:tr w:rsidR="0000553B" w:rsidRPr="0000553B" w14:paraId="429E28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AF4E2" w14:textId="77777777" w:rsidR="0000553B" w:rsidRPr="0000553B" w:rsidRDefault="0000553B" w:rsidP="0000553B">
            <w:r w:rsidRPr="0000553B">
              <w:rPr>
                <w:b/>
                <w:bCs/>
              </w:rPr>
              <w:t>Dimensión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16860" w14:textId="77777777" w:rsidR="0000553B" w:rsidRPr="0000553B" w:rsidRDefault="0000553B" w:rsidP="0000553B">
            <w:r w:rsidRPr="0000553B">
              <w:rPr>
                <w:b/>
                <w:bCs/>
              </w:rPr>
              <w:t>Análisis del Sprint</w:t>
            </w:r>
          </w:p>
        </w:tc>
      </w:tr>
      <w:tr w:rsidR="0000553B" w:rsidRPr="0000553B" w14:paraId="474EF1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E53F2" w14:textId="77777777" w:rsidR="0000553B" w:rsidRPr="0000553B" w:rsidRDefault="0000553B" w:rsidP="0000553B">
            <w:r w:rsidRPr="0000553B">
              <w:rPr>
                <w:b/>
                <w:bCs/>
              </w:rPr>
              <w:t>¿Qué funcionó bien? (Éxitos)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750F8" w14:textId="77777777" w:rsidR="0000553B" w:rsidRPr="0000553B" w:rsidRDefault="0000553B" w:rsidP="0000553B">
            <w:r w:rsidRPr="0000553B">
              <w:t xml:space="preserve">• Definición clara del </w:t>
            </w:r>
            <w:proofErr w:type="spellStart"/>
            <w:r w:rsidRPr="0000553B">
              <w:t>stack</w:t>
            </w:r>
            <w:proofErr w:type="spellEnd"/>
            <w:r w:rsidRPr="0000553B">
              <w:t xml:space="preserve"> tecnológico (</w:t>
            </w:r>
            <w:proofErr w:type="spellStart"/>
            <w:r w:rsidRPr="0000553B">
              <w:t>NestJS</w:t>
            </w:r>
            <w:proofErr w:type="spellEnd"/>
            <w:r w:rsidRPr="0000553B">
              <w:t xml:space="preserve">, </w:t>
            </w:r>
            <w:proofErr w:type="spellStart"/>
            <w:r w:rsidRPr="0000553B">
              <w:t>TypeScript</w:t>
            </w:r>
            <w:proofErr w:type="spellEnd"/>
            <w:r w:rsidRPr="0000553B">
              <w:t xml:space="preserve">, </w:t>
            </w:r>
            <w:proofErr w:type="spellStart"/>
            <w:r w:rsidRPr="0000553B">
              <w:t>Drizzle</w:t>
            </w:r>
            <w:proofErr w:type="spellEnd"/>
            <w:r w:rsidRPr="0000553B">
              <w:t xml:space="preserve"> ORM, PostgreSQL).</w:t>
            </w:r>
          </w:p>
          <w:p w14:paraId="4029FCB5" w14:textId="77777777" w:rsidR="0000553B" w:rsidRPr="0000553B" w:rsidRDefault="0000553B" w:rsidP="0000553B">
            <w:r w:rsidRPr="0000553B">
              <w:br/>
            </w:r>
          </w:p>
          <w:p w14:paraId="25D07197" w14:textId="77777777" w:rsidR="0000553B" w:rsidRPr="0000553B" w:rsidRDefault="0000553B" w:rsidP="0000553B">
            <w:r w:rsidRPr="0000553B">
              <w:t xml:space="preserve">• Correcta </w:t>
            </w:r>
            <w:proofErr w:type="spellStart"/>
            <w:r w:rsidRPr="0000553B">
              <w:t>modularización</w:t>
            </w:r>
            <w:proofErr w:type="spellEnd"/>
            <w:r w:rsidRPr="0000553B">
              <w:t xml:space="preserve"> inicial separando </w:t>
            </w:r>
            <w:proofErr w:type="spellStart"/>
            <w:r w:rsidRPr="0000553B">
              <w:t>DatabaseModule</w:t>
            </w:r>
            <w:proofErr w:type="spellEnd"/>
            <w:r w:rsidRPr="0000553B">
              <w:t xml:space="preserve"> de la lógica de negocio.</w:t>
            </w:r>
          </w:p>
          <w:p w14:paraId="48A26C6C" w14:textId="77777777" w:rsidR="0000553B" w:rsidRPr="0000553B" w:rsidRDefault="0000553B" w:rsidP="0000553B">
            <w:r w:rsidRPr="0000553B">
              <w:br/>
            </w:r>
          </w:p>
          <w:p w14:paraId="1A26386A" w14:textId="77777777" w:rsidR="0000553B" w:rsidRPr="0000553B" w:rsidRDefault="0000553B" w:rsidP="0000553B">
            <w:r w:rsidRPr="0000553B">
              <w:t>• Creación estructurada de entidades principales (</w:t>
            </w:r>
            <w:proofErr w:type="spellStart"/>
            <w:r w:rsidRPr="0000553B">
              <w:t>users</w:t>
            </w:r>
            <w:proofErr w:type="spellEnd"/>
            <w:r w:rsidRPr="0000553B">
              <w:t xml:space="preserve">, roles, </w:t>
            </w:r>
            <w:proofErr w:type="spellStart"/>
            <w:r w:rsidRPr="0000553B">
              <w:t>permissions</w:t>
            </w:r>
            <w:proofErr w:type="spellEnd"/>
            <w:r w:rsidRPr="0000553B">
              <w:t>).</w:t>
            </w:r>
          </w:p>
        </w:tc>
      </w:tr>
      <w:tr w:rsidR="0000553B" w:rsidRPr="0000553B" w14:paraId="17DB5D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0E845" w14:textId="77777777" w:rsidR="0000553B" w:rsidRPr="0000553B" w:rsidRDefault="0000553B" w:rsidP="0000553B">
            <w:r w:rsidRPr="0000553B">
              <w:rPr>
                <w:b/>
                <w:bCs/>
              </w:rPr>
              <w:t>¿Qué dificultades surgieron? (Puntos de Dolor)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B7AB4" w14:textId="77777777" w:rsidR="0000553B" w:rsidRPr="0000553B" w:rsidRDefault="0000553B" w:rsidP="0000553B">
            <w:r w:rsidRPr="0000553B">
              <w:t xml:space="preserve">• Desincronización inicial de variables de entorno: </w:t>
            </w:r>
            <w:proofErr w:type="spellStart"/>
            <w:r w:rsidRPr="0000553B">
              <w:t>Drizzle</w:t>
            </w:r>
            <w:proofErr w:type="spellEnd"/>
            <w:r w:rsidRPr="0000553B">
              <w:t xml:space="preserve"> Kit no cargaba credenciales </w:t>
            </w:r>
            <w:proofErr w:type="gramStart"/>
            <w:r w:rsidRPr="0000553B">
              <w:t>desde .</w:t>
            </w:r>
            <w:proofErr w:type="spellStart"/>
            <w:r w:rsidRPr="0000553B">
              <w:t>env</w:t>
            </w:r>
            <w:proofErr w:type="spellEnd"/>
            <w:proofErr w:type="gramEnd"/>
            <w:r w:rsidRPr="0000553B">
              <w:t xml:space="preserve"> en entorno Windows (</w:t>
            </w:r>
            <w:proofErr w:type="spellStart"/>
            <w:r w:rsidRPr="0000553B">
              <w:t>injected</w:t>
            </w:r>
            <w:proofErr w:type="spellEnd"/>
            <w:r w:rsidRPr="0000553B">
              <w:t xml:space="preserve"> </w:t>
            </w:r>
            <w:proofErr w:type="spellStart"/>
            <w:r w:rsidRPr="0000553B">
              <w:t>env</w:t>
            </w:r>
            <w:proofErr w:type="spellEnd"/>
            <w:r w:rsidRPr="0000553B">
              <w:t xml:space="preserve"> (0)).</w:t>
            </w:r>
          </w:p>
          <w:p w14:paraId="730F2AD9" w14:textId="77777777" w:rsidR="0000553B" w:rsidRPr="0000553B" w:rsidRDefault="0000553B" w:rsidP="0000553B">
            <w:r w:rsidRPr="0000553B">
              <w:br/>
            </w:r>
          </w:p>
          <w:p w14:paraId="27EBB068" w14:textId="77777777" w:rsidR="0000553B" w:rsidRPr="0000553B" w:rsidRDefault="0000553B" w:rsidP="0000553B">
            <w:r w:rsidRPr="0000553B">
              <w:t>• Confusión entre puertos de red (5432 estándar vs. 5433 en configuraciones locales) que provocó errores ECONNREFUSED.</w:t>
            </w:r>
          </w:p>
        </w:tc>
      </w:tr>
      <w:tr w:rsidR="0000553B" w:rsidRPr="0000553B" w14:paraId="4D295C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8E6CD4" w14:textId="77777777" w:rsidR="0000553B" w:rsidRPr="0000553B" w:rsidRDefault="0000553B" w:rsidP="0000553B">
            <w:r w:rsidRPr="0000553B">
              <w:rPr>
                <w:b/>
                <w:bCs/>
              </w:rPr>
              <w:t>¿Qué aprendimos? (Lecciones)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1F36E" w14:textId="77777777" w:rsidR="0000553B" w:rsidRPr="0000553B" w:rsidRDefault="0000553B" w:rsidP="0000553B">
            <w:r w:rsidRPr="0000553B">
              <w:t xml:space="preserve">• Es vital forzar la carga explícita de </w:t>
            </w:r>
            <w:proofErr w:type="spellStart"/>
            <w:r w:rsidRPr="0000553B">
              <w:t>dotenv.</w:t>
            </w:r>
            <w:proofErr w:type="gramStart"/>
            <w:r w:rsidRPr="0000553B">
              <w:t>config</w:t>
            </w:r>
            <w:proofErr w:type="spellEnd"/>
            <w:r w:rsidRPr="0000553B">
              <w:t>(</w:t>
            </w:r>
            <w:proofErr w:type="gramEnd"/>
            <w:r w:rsidRPr="0000553B">
              <w:t xml:space="preserve">) en herramientas CLI externas a </w:t>
            </w:r>
            <w:proofErr w:type="spellStart"/>
            <w:r w:rsidRPr="0000553B">
              <w:t>NestJS</w:t>
            </w:r>
            <w:proofErr w:type="spellEnd"/>
            <w:r w:rsidRPr="0000553B">
              <w:t xml:space="preserve"> como </w:t>
            </w:r>
            <w:proofErr w:type="spellStart"/>
            <w:r w:rsidRPr="0000553B">
              <w:t>drizzle.config.ts</w:t>
            </w:r>
            <w:proofErr w:type="spellEnd"/>
            <w:r w:rsidRPr="0000553B">
              <w:t>.</w:t>
            </w:r>
          </w:p>
          <w:p w14:paraId="0414AAD1" w14:textId="77777777" w:rsidR="0000553B" w:rsidRPr="0000553B" w:rsidRDefault="0000553B" w:rsidP="0000553B">
            <w:r w:rsidRPr="0000553B">
              <w:br/>
            </w:r>
          </w:p>
          <w:p w14:paraId="27E9BDF6" w14:textId="348D5CFF" w:rsidR="0000553B" w:rsidRPr="0000553B" w:rsidRDefault="0000553B" w:rsidP="0000553B">
            <w:r w:rsidRPr="0000553B">
              <w:lastRenderedPageBreak/>
              <w:t xml:space="preserve">• Mantener un </w:t>
            </w:r>
            <w:proofErr w:type="spellStart"/>
            <w:r w:rsidRPr="0000553B">
              <w:t>env.example</w:t>
            </w:r>
            <w:proofErr w:type="spellEnd"/>
            <w:r w:rsidRPr="0000553B">
              <w:t xml:space="preserve"> centralizado para evitar colisiones entre los entornos locales del equipo.</w:t>
            </w:r>
          </w:p>
        </w:tc>
      </w:tr>
      <w:tr w:rsidR="0000553B" w:rsidRPr="0000553B" w14:paraId="4AA08A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CA0985" w14:textId="77777777" w:rsidR="0000553B" w:rsidRPr="0000553B" w:rsidRDefault="0000553B" w:rsidP="0000553B">
            <w:r w:rsidRPr="0000553B">
              <w:rPr>
                <w:b/>
                <w:bCs/>
              </w:rPr>
              <w:lastRenderedPageBreak/>
              <w:t>Compromisos de Mejora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C1F10" w14:textId="77777777" w:rsidR="0000553B" w:rsidRPr="0000553B" w:rsidRDefault="0000553B" w:rsidP="0000553B">
            <w:r w:rsidRPr="0000553B">
              <w:t>• Estandarizar cadenas de conexión de base de datos antes de pasar a la capa de servicios.</w:t>
            </w:r>
          </w:p>
        </w:tc>
      </w:tr>
    </w:tbl>
    <w:p w14:paraId="52434508" w14:textId="77777777" w:rsidR="00EB75BD" w:rsidRDefault="00EB75BD" w:rsidP="0000553B">
      <w:pPr>
        <w:rPr>
          <w:b/>
          <w:bCs/>
        </w:rPr>
      </w:pPr>
    </w:p>
    <w:p w14:paraId="3F7AC952" w14:textId="77777777" w:rsidR="00EB75BD" w:rsidRDefault="00EB75BD" w:rsidP="0000553B">
      <w:pPr>
        <w:rPr>
          <w:b/>
          <w:bCs/>
        </w:rPr>
      </w:pPr>
    </w:p>
    <w:p w14:paraId="21571068" w14:textId="77777777" w:rsidR="00EB75BD" w:rsidRDefault="00EB75BD" w:rsidP="0000553B">
      <w:pPr>
        <w:rPr>
          <w:b/>
          <w:bCs/>
        </w:rPr>
      </w:pPr>
    </w:p>
    <w:p w14:paraId="0E0AEBDF" w14:textId="77777777" w:rsidR="00EB75BD" w:rsidRDefault="00EB75BD" w:rsidP="0000553B">
      <w:pPr>
        <w:rPr>
          <w:b/>
          <w:bCs/>
        </w:rPr>
      </w:pPr>
    </w:p>
    <w:p w14:paraId="40D2DA26" w14:textId="77777777" w:rsidR="00EB75BD" w:rsidRDefault="00EB75BD" w:rsidP="0000553B">
      <w:pPr>
        <w:rPr>
          <w:b/>
          <w:bCs/>
        </w:rPr>
      </w:pPr>
    </w:p>
    <w:p w14:paraId="66C702D6" w14:textId="77777777" w:rsidR="00EB75BD" w:rsidRDefault="00EB75BD" w:rsidP="0000553B">
      <w:pPr>
        <w:rPr>
          <w:b/>
          <w:bCs/>
        </w:rPr>
      </w:pPr>
    </w:p>
    <w:p w14:paraId="46B16185" w14:textId="77777777" w:rsidR="00EB75BD" w:rsidRDefault="00EB75BD" w:rsidP="0000553B">
      <w:pPr>
        <w:rPr>
          <w:b/>
          <w:bCs/>
        </w:rPr>
      </w:pPr>
    </w:p>
    <w:p w14:paraId="2706B2CB" w14:textId="77777777" w:rsidR="00EB75BD" w:rsidRDefault="00EB75BD" w:rsidP="0000553B">
      <w:pPr>
        <w:rPr>
          <w:b/>
          <w:bCs/>
        </w:rPr>
      </w:pPr>
    </w:p>
    <w:p w14:paraId="4774F9CE" w14:textId="77777777" w:rsidR="00EB75BD" w:rsidRDefault="00EB75BD" w:rsidP="0000553B">
      <w:pPr>
        <w:rPr>
          <w:b/>
          <w:bCs/>
        </w:rPr>
      </w:pPr>
    </w:p>
    <w:p w14:paraId="35B18FC3" w14:textId="77777777" w:rsidR="00EB75BD" w:rsidRDefault="00EB75BD" w:rsidP="0000553B">
      <w:pPr>
        <w:rPr>
          <w:b/>
          <w:bCs/>
        </w:rPr>
      </w:pPr>
    </w:p>
    <w:p w14:paraId="257CD3E3" w14:textId="77777777" w:rsidR="00EB75BD" w:rsidRDefault="00EB75BD" w:rsidP="0000553B">
      <w:pPr>
        <w:rPr>
          <w:b/>
          <w:bCs/>
        </w:rPr>
      </w:pPr>
    </w:p>
    <w:p w14:paraId="735D58B2" w14:textId="77777777" w:rsidR="00EB75BD" w:rsidRDefault="00EB75BD" w:rsidP="0000553B">
      <w:pPr>
        <w:rPr>
          <w:b/>
          <w:bCs/>
        </w:rPr>
      </w:pPr>
    </w:p>
    <w:p w14:paraId="00BDFD48" w14:textId="77777777" w:rsidR="00EB75BD" w:rsidRDefault="00EB75BD" w:rsidP="0000553B">
      <w:pPr>
        <w:rPr>
          <w:b/>
          <w:bCs/>
        </w:rPr>
      </w:pPr>
    </w:p>
    <w:p w14:paraId="0A58903A" w14:textId="77777777" w:rsidR="00EB75BD" w:rsidRDefault="00EB75BD" w:rsidP="0000553B">
      <w:pPr>
        <w:rPr>
          <w:b/>
          <w:bCs/>
        </w:rPr>
      </w:pPr>
    </w:p>
    <w:p w14:paraId="129389B5" w14:textId="77777777" w:rsidR="00EB75BD" w:rsidRDefault="00EB75BD" w:rsidP="0000553B">
      <w:pPr>
        <w:rPr>
          <w:b/>
          <w:bCs/>
        </w:rPr>
      </w:pPr>
    </w:p>
    <w:p w14:paraId="35B6E154" w14:textId="77777777" w:rsidR="00EB75BD" w:rsidRDefault="00EB75BD" w:rsidP="0000553B">
      <w:pPr>
        <w:rPr>
          <w:b/>
          <w:bCs/>
        </w:rPr>
      </w:pPr>
    </w:p>
    <w:p w14:paraId="46EE6D49" w14:textId="77777777" w:rsidR="00EB75BD" w:rsidRDefault="00EB75BD" w:rsidP="0000553B">
      <w:pPr>
        <w:rPr>
          <w:b/>
          <w:bCs/>
        </w:rPr>
      </w:pPr>
    </w:p>
    <w:p w14:paraId="068CC4E8" w14:textId="77777777" w:rsidR="00EB75BD" w:rsidRDefault="00EB75BD" w:rsidP="0000553B">
      <w:pPr>
        <w:rPr>
          <w:b/>
          <w:bCs/>
        </w:rPr>
      </w:pPr>
    </w:p>
    <w:p w14:paraId="547A0114" w14:textId="77777777" w:rsidR="00EB75BD" w:rsidRDefault="00EB75BD" w:rsidP="0000553B">
      <w:pPr>
        <w:rPr>
          <w:b/>
          <w:bCs/>
        </w:rPr>
      </w:pPr>
    </w:p>
    <w:p w14:paraId="1DE48521" w14:textId="77777777" w:rsidR="00EB75BD" w:rsidRDefault="00EB75BD" w:rsidP="0000553B">
      <w:pPr>
        <w:rPr>
          <w:b/>
          <w:bCs/>
        </w:rPr>
      </w:pPr>
    </w:p>
    <w:p w14:paraId="0BE64527" w14:textId="4116AC80" w:rsidR="0000553B" w:rsidRPr="0000553B" w:rsidRDefault="0000553B" w:rsidP="0000553B">
      <w:pPr>
        <w:rPr>
          <w:b/>
          <w:bCs/>
        </w:rPr>
      </w:pPr>
      <w:r w:rsidRPr="0000553B">
        <w:rPr>
          <w:b/>
          <w:bCs/>
        </w:rPr>
        <w:lastRenderedPageBreak/>
        <w:t>Sprint 2: Core de Identidad (IAM), Autenticación y Seguridad</w:t>
      </w:r>
    </w:p>
    <w:p w14:paraId="1BF79DD8" w14:textId="77777777" w:rsidR="0000553B" w:rsidRPr="0000553B" w:rsidRDefault="0000553B" w:rsidP="0000553B">
      <w:pPr>
        <w:numPr>
          <w:ilvl w:val="0"/>
          <w:numId w:val="2"/>
        </w:numPr>
      </w:pPr>
      <w:r w:rsidRPr="0000553B">
        <w:rPr>
          <w:b/>
          <w:bCs/>
        </w:rPr>
        <w:t>Objetivo del Sprint:</w:t>
      </w:r>
      <w:r w:rsidRPr="0000553B">
        <w:t xml:space="preserve"> Implementación de </w:t>
      </w:r>
      <w:proofErr w:type="spellStart"/>
      <w:r w:rsidRPr="0000553B">
        <w:t>endpoints</w:t>
      </w:r>
      <w:proofErr w:type="spellEnd"/>
      <w:r w:rsidRPr="0000553B">
        <w:t xml:space="preserve"> de registro y login, cifrado de contraseñas con </w:t>
      </w:r>
      <w:proofErr w:type="spellStart"/>
      <w:r w:rsidRPr="0000553B">
        <w:t>bcrypt</w:t>
      </w:r>
      <w:proofErr w:type="spellEnd"/>
      <w:r w:rsidRPr="0000553B">
        <w:t xml:space="preserve">, generación de tokens JWT y validaciones de </w:t>
      </w:r>
      <w:proofErr w:type="spellStart"/>
      <w:r w:rsidRPr="0000553B">
        <w:t>DTOs</w:t>
      </w:r>
      <w:proofErr w:type="spellEnd"/>
      <w:r w:rsidRPr="0000553B">
        <w:t xml:space="preserve"> con </w:t>
      </w:r>
      <w:proofErr w:type="spellStart"/>
      <w:r w:rsidRPr="0000553B">
        <w:t>class-validator</w:t>
      </w:r>
      <w:proofErr w:type="spellEnd"/>
      <w:r w:rsidRPr="0000553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5999"/>
      </w:tblGrid>
      <w:tr w:rsidR="0000553B" w:rsidRPr="0000553B" w14:paraId="612836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F358C" w14:textId="77777777" w:rsidR="0000553B" w:rsidRPr="0000553B" w:rsidRDefault="0000553B" w:rsidP="0000553B">
            <w:r w:rsidRPr="0000553B">
              <w:rPr>
                <w:b/>
                <w:bCs/>
              </w:rPr>
              <w:t>Dimensión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5F9AE" w14:textId="77777777" w:rsidR="0000553B" w:rsidRPr="0000553B" w:rsidRDefault="0000553B" w:rsidP="0000553B">
            <w:r w:rsidRPr="0000553B">
              <w:rPr>
                <w:b/>
                <w:bCs/>
              </w:rPr>
              <w:t>Análisis del Sprint</w:t>
            </w:r>
          </w:p>
        </w:tc>
      </w:tr>
      <w:tr w:rsidR="0000553B" w:rsidRPr="0000553B" w14:paraId="4A5D09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F0A4F" w14:textId="77777777" w:rsidR="0000553B" w:rsidRPr="0000553B" w:rsidRDefault="0000553B" w:rsidP="0000553B">
            <w:r w:rsidRPr="0000553B">
              <w:rPr>
                <w:b/>
                <w:bCs/>
              </w:rPr>
              <w:t>¿Qué funcionó bien? (Éxitos)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B5442" w14:textId="77777777" w:rsidR="0000553B" w:rsidRPr="0000553B" w:rsidRDefault="0000553B" w:rsidP="0000553B">
            <w:r w:rsidRPr="0000553B">
              <w:t>• Implementación exitosa de estándares de seguridad OWASP (</w:t>
            </w:r>
            <w:proofErr w:type="spellStart"/>
            <w:r w:rsidRPr="0000553B">
              <w:t>hashing</w:t>
            </w:r>
            <w:proofErr w:type="spellEnd"/>
            <w:r w:rsidRPr="0000553B">
              <w:t xml:space="preserve"> irreversible con </w:t>
            </w:r>
            <w:proofErr w:type="spellStart"/>
            <w:r w:rsidRPr="0000553B">
              <w:t>salting</w:t>
            </w:r>
            <w:proofErr w:type="spellEnd"/>
            <w:r w:rsidRPr="0000553B">
              <w:t xml:space="preserve"> factor 10).</w:t>
            </w:r>
          </w:p>
          <w:p w14:paraId="254C66D5" w14:textId="77777777" w:rsidR="0000553B" w:rsidRPr="0000553B" w:rsidRDefault="0000553B" w:rsidP="0000553B">
            <w:r w:rsidRPr="0000553B">
              <w:br/>
            </w:r>
          </w:p>
          <w:p w14:paraId="7F11C0C8" w14:textId="77777777" w:rsidR="0000553B" w:rsidRPr="0000553B" w:rsidRDefault="0000553B" w:rsidP="0000553B">
            <w:r w:rsidRPr="0000553B">
              <w:t>• Generación de tokens JWT sin estado (</w:t>
            </w:r>
            <w:proofErr w:type="spellStart"/>
            <w:r w:rsidRPr="0000553B">
              <w:rPr>
                <w:i/>
                <w:iCs/>
              </w:rPr>
              <w:t>stateless</w:t>
            </w:r>
            <w:proofErr w:type="spellEnd"/>
            <w:r w:rsidRPr="0000553B">
              <w:t xml:space="preserve">) portando </w:t>
            </w:r>
            <w:proofErr w:type="spellStart"/>
            <w:r w:rsidRPr="0000553B">
              <w:t>claims</w:t>
            </w:r>
            <w:proofErr w:type="spellEnd"/>
            <w:r w:rsidRPr="0000553B">
              <w:t xml:space="preserve"> estructurados.</w:t>
            </w:r>
          </w:p>
          <w:p w14:paraId="671DBCD4" w14:textId="77777777" w:rsidR="0000553B" w:rsidRPr="0000553B" w:rsidRDefault="0000553B" w:rsidP="0000553B">
            <w:r w:rsidRPr="0000553B">
              <w:br/>
            </w:r>
          </w:p>
          <w:p w14:paraId="7AE1FABC" w14:textId="77777777" w:rsidR="0000553B" w:rsidRPr="0000553B" w:rsidRDefault="0000553B" w:rsidP="0000553B">
            <w:r w:rsidRPr="0000553B">
              <w:t>• Validación estricta de esquemas de entrada para evitar inyecciones o datos incompletos.</w:t>
            </w:r>
          </w:p>
        </w:tc>
      </w:tr>
      <w:tr w:rsidR="0000553B" w:rsidRPr="0000553B" w14:paraId="19798A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E52CA" w14:textId="77777777" w:rsidR="0000553B" w:rsidRPr="0000553B" w:rsidRDefault="0000553B" w:rsidP="0000553B">
            <w:r w:rsidRPr="0000553B">
              <w:rPr>
                <w:b/>
                <w:bCs/>
              </w:rPr>
              <w:t>¿Qué dificultades surgieron? (Puntos de Dolor)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B149B" w14:textId="77777777" w:rsidR="0000553B" w:rsidRPr="0000553B" w:rsidRDefault="0000553B" w:rsidP="0000553B">
            <w:r w:rsidRPr="0000553B">
              <w:t xml:space="preserve">• Errores de compilación por </w:t>
            </w:r>
            <w:proofErr w:type="spellStart"/>
            <w:r w:rsidRPr="0000553B">
              <w:t>DTOs</w:t>
            </w:r>
            <w:proofErr w:type="spellEnd"/>
            <w:r w:rsidRPr="0000553B">
              <w:t xml:space="preserve"> faltantes o mal ubicados en el árbol de directorios.</w:t>
            </w:r>
          </w:p>
          <w:p w14:paraId="02E256A7" w14:textId="77777777" w:rsidR="0000553B" w:rsidRPr="0000553B" w:rsidRDefault="0000553B" w:rsidP="0000553B">
            <w:r w:rsidRPr="0000553B">
              <w:br/>
            </w:r>
          </w:p>
          <w:p w14:paraId="4022FE10" w14:textId="77777777" w:rsidR="0000553B" w:rsidRPr="0000553B" w:rsidRDefault="0000553B" w:rsidP="0000553B">
            <w:r w:rsidRPr="0000553B">
              <w:t>• Manejo inconsistente de excepciones HTTP al validar correos duplicados.</w:t>
            </w:r>
          </w:p>
        </w:tc>
      </w:tr>
      <w:tr w:rsidR="0000553B" w:rsidRPr="0000553B" w14:paraId="2E5DE6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2774A" w14:textId="77777777" w:rsidR="0000553B" w:rsidRPr="0000553B" w:rsidRDefault="0000553B" w:rsidP="0000553B">
            <w:r w:rsidRPr="0000553B">
              <w:rPr>
                <w:b/>
                <w:bCs/>
              </w:rPr>
              <w:t>¿Qué aprendimos? (Lecciones)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734A4" w14:textId="77777777" w:rsidR="0000553B" w:rsidRPr="0000553B" w:rsidRDefault="0000553B" w:rsidP="0000553B">
            <w:r w:rsidRPr="0000553B">
              <w:t>• La disciplina en la nomenclatura de archivos (*.</w:t>
            </w:r>
            <w:proofErr w:type="spellStart"/>
            <w:r w:rsidRPr="0000553B">
              <w:t>dto.ts</w:t>
            </w:r>
            <w:proofErr w:type="spellEnd"/>
            <w:r w:rsidRPr="0000553B">
              <w:t xml:space="preserve">) previene errores de resolución en tiempo de compilación </w:t>
            </w:r>
            <w:proofErr w:type="spellStart"/>
            <w:r w:rsidRPr="0000553B">
              <w:t>TypeScript</w:t>
            </w:r>
            <w:proofErr w:type="spellEnd"/>
            <w:r w:rsidRPr="0000553B">
              <w:t>.</w:t>
            </w:r>
          </w:p>
          <w:p w14:paraId="67EB3A7D" w14:textId="77777777" w:rsidR="0000553B" w:rsidRPr="0000553B" w:rsidRDefault="0000553B" w:rsidP="0000553B">
            <w:r w:rsidRPr="0000553B">
              <w:br/>
            </w:r>
          </w:p>
          <w:p w14:paraId="462FAF1E" w14:textId="77777777" w:rsidR="0000553B" w:rsidRPr="0000553B" w:rsidRDefault="0000553B" w:rsidP="0000553B">
            <w:r w:rsidRPr="0000553B">
              <w:lastRenderedPageBreak/>
              <w:t xml:space="preserve">• El uso de excepciones semánticas de </w:t>
            </w:r>
            <w:proofErr w:type="spellStart"/>
            <w:r w:rsidRPr="0000553B">
              <w:t>NestJS</w:t>
            </w:r>
            <w:proofErr w:type="spellEnd"/>
            <w:r w:rsidRPr="0000553B">
              <w:t xml:space="preserve"> (</w:t>
            </w:r>
            <w:proofErr w:type="spellStart"/>
            <w:r w:rsidRPr="0000553B">
              <w:t>BadRequestException</w:t>
            </w:r>
            <w:proofErr w:type="spellEnd"/>
            <w:r w:rsidRPr="0000553B">
              <w:t xml:space="preserve">, </w:t>
            </w:r>
            <w:proofErr w:type="spellStart"/>
            <w:r w:rsidRPr="0000553B">
              <w:t>UnauthorizedException</w:t>
            </w:r>
            <w:proofErr w:type="spellEnd"/>
            <w:r w:rsidRPr="0000553B">
              <w:t>) simplifica enormemente las pruebas de integración.</w:t>
            </w:r>
          </w:p>
        </w:tc>
      </w:tr>
      <w:tr w:rsidR="0000553B" w:rsidRPr="0000553B" w14:paraId="597EEF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A8CA4" w14:textId="77777777" w:rsidR="0000553B" w:rsidRPr="0000553B" w:rsidRDefault="0000553B" w:rsidP="0000553B">
            <w:r w:rsidRPr="0000553B">
              <w:rPr>
                <w:b/>
                <w:bCs/>
              </w:rPr>
              <w:lastRenderedPageBreak/>
              <w:t>Compromisos de Mejora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26525" w14:textId="77777777" w:rsidR="0000553B" w:rsidRPr="0000553B" w:rsidRDefault="0000553B" w:rsidP="0000553B">
            <w:r w:rsidRPr="0000553B">
              <w:t xml:space="preserve">• Diseñar y estructurar los contratos de API y </w:t>
            </w:r>
            <w:proofErr w:type="spellStart"/>
            <w:r w:rsidRPr="0000553B">
              <w:t>DTOs</w:t>
            </w:r>
            <w:proofErr w:type="spellEnd"/>
            <w:r w:rsidRPr="0000553B">
              <w:t xml:space="preserve"> antes de implementar las funciones en el servicio.</w:t>
            </w:r>
          </w:p>
        </w:tc>
      </w:tr>
    </w:tbl>
    <w:p w14:paraId="711D29A1" w14:textId="77777777" w:rsidR="00EB75BD" w:rsidRDefault="00EB75BD" w:rsidP="0000553B">
      <w:pPr>
        <w:rPr>
          <w:b/>
          <w:bCs/>
        </w:rPr>
      </w:pPr>
    </w:p>
    <w:p w14:paraId="697F9E2F" w14:textId="77777777" w:rsidR="00EB75BD" w:rsidRDefault="00EB75BD" w:rsidP="0000553B">
      <w:pPr>
        <w:rPr>
          <w:b/>
          <w:bCs/>
        </w:rPr>
      </w:pPr>
    </w:p>
    <w:p w14:paraId="54F25AFB" w14:textId="77777777" w:rsidR="00EB75BD" w:rsidRDefault="00EB75BD" w:rsidP="0000553B">
      <w:pPr>
        <w:rPr>
          <w:b/>
          <w:bCs/>
        </w:rPr>
      </w:pPr>
    </w:p>
    <w:p w14:paraId="3E630161" w14:textId="77777777" w:rsidR="00EB75BD" w:rsidRDefault="00EB75BD" w:rsidP="0000553B">
      <w:pPr>
        <w:rPr>
          <w:b/>
          <w:bCs/>
        </w:rPr>
      </w:pPr>
    </w:p>
    <w:p w14:paraId="55BDA17D" w14:textId="77777777" w:rsidR="00EB75BD" w:rsidRDefault="00EB75BD" w:rsidP="0000553B">
      <w:pPr>
        <w:rPr>
          <w:b/>
          <w:bCs/>
        </w:rPr>
      </w:pPr>
    </w:p>
    <w:p w14:paraId="1AB241C8" w14:textId="77777777" w:rsidR="00EB75BD" w:rsidRDefault="00EB75BD" w:rsidP="0000553B">
      <w:pPr>
        <w:rPr>
          <w:b/>
          <w:bCs/>
        </w:rPr>
      </w:pPr>
    </w:p>
    <w:p w14:paraId="5F03A3E6" w14:textId="77777777" w:rsidR="00EB75BD" w:rsidRDefault="00EB75BD" w:rsidP="0000553B">
      <w:pPr>
        <w:rPr>
          <w:b/>
          <w:bCs/>
        </w:rPr>
      </w:pPr>
    </w:p>
    <w:p w14:paraId="6BD42AB3" w14:textId="77777777" w:rsidR="00EB75BD" w:rsidRDefault="00EB75BD" w:rsidP="0000553B">
      <w:pPr>
        <w:rPr>
          <w:b/>
          <w:bCs/>
        </w:rPr>
      </w:pPr>
    </w:p>
    <w:p w14:paraId="02F51B84" w14:textId="77777777" w:rsidR="00EB75BD" w:rsidRDefault="00EB75BD" w:rsidP="0000553B">
      <w:pPr>
        <w:rPr>
          <w:b/>
          <w:bCs/>
        </w:rPr>
      </w:pPr>
    </w:p>
    <w:p w14:paraId="320C2C7A" w14:textId="77777777" w:rsidR="00EB75BD" w:rsidRDefault="00EB75BD" w:rsidP="0000553B">
      <w:pPr>
        <w:rPr>
          <w:b/>
          <w:bCs/>
        </w:rPr>
      </w:pPr>
    </w:p>
    <w:p w14:paraId="2DD83AD4" w14:textId="77777777" w:rsidR="00EB75BD" w:rsidRDefault="00EB75BD" w:rsidP="0000553B">
      <w:pPr>
        <w:rPr>
          <w:b/>
          <w:bCs/>
        </w:rPr>
      </w:pPr>
    </w:p>
    <w:p w14:paraId="02268AF5" w14:textId="77777777" w:rsidR="00EB75BD" w:rsidRDefault="00EB75BD" w:rsidP="0000553B">
      <w:pPr>
        <w:rPr>
          <w:b/>
          <w:bCs/>
        </w:rPr>
      </w:pPr>
    </w:p>
    <w:p w14:paraId="6C99D4DB" w14:textId="77777777" w:rsidR="00EB75BD" w:rsidRDefault="00EB75BD" w:rsidP="0000553B">
      <w:pPr>
        <w:rPr>
          <w:b/>
          <w:bCs/>
        </w:rPr>
      </w:pPr>
    </w:p>
    <w:p w14:paraId="466EB636" w14:textId="77777777" w:rsidR="00EB75BD" w:rsidRDefault="00EB75BD" w:rsidP="0000553B">
      <w:pPr>
        <w:rPr>
          <w:b/>
          <w:bCs/>
        </w:rPr>
      </w:pPr>
    </w:p>
    <w:p w14:paraId="5F07817A" w14:textId="77777777" w:rsidR="00EB75BD" w:rsidRDefault="00EB75BD" w:rsidP="0000553B">
      <w:pPr>
        <w:rPr>
          <w:b/>
          <w:bCs/>
        </w:rPr>
      </w:pPr>
    </w:p>
    <w:p w14:paraId="7F77C10C" w14:textId="77777777" w:rsidR="00EB75BD" w:rsidRDefault="00EB75BD" w:rsidP="0000553B">
      <w:pPr>
        <w:rPr>
          <w:b/>
          <w:bCs/>
        </w:rPr>
      </w:pPr>
    </w:p>
    <w:p w14:paraId="1F902829" w14:textId="77777777" w:rsidR="00EB75BD" w:rsidRDefault="00EB75BD" w:rsidP="0000553B">
      <w:pPr>
        <w:rPr>
          <w:b/>
          <w:bCs/>
        </w:rPr>
      </w:pPr>
    </w:p>
    <w:p w14:paraId="4FCB53DB" w14:textId="77777777" w:rsidR="00EB75BD" w:rsidRDefault="00EB75BD" w:rsidP="0000553B">
      <w:pPr>
        <w:rPr>
          <w:b/>
          <w:bCs/>
        </w:rPr>
      </w:pPr>
    </w:p>
    <w:p w14:paraId="751F80C5" w14:textId="77777777" w:rsidR="00EB75BD" w:rsidRDefault="00EB75BD" w:rsidP="0000553B">
      <w:pPr>
        <w:rPr>
          <w:b/>
          <w:bCs/>
        </w:rPr>
      </w:pPr>
    </w:p>
    <w:p w14:paraId="75BE3C6E" w14:textId="465CE73A" w:rsidR="0000553B" w:rsidRPr="0000553B" w:rsidRDefault="0000553B" w:rsidP="0000553B">
      <w:pPr>
        <w:rPr>
          <w:b/>
          <w:bCs/>
        </w:rPr>
      </w:pPr>
      <w:r w:rsidRPr="0000553B">
        <w:rPr>
          <w:b/>
          <w:bCs/>
        </w:rPr>
        <w:lastRenderedPageBreak/>
        <w:t>Sprint 3: Control de Acceso (RBAC), Grupos de Trabajo y Ciclo de Vida</w:t>
      </w:r>
    </w:p>
    <w:p w14:paraId="1E212DB7" w14:textId="77777777" w:rsidR="0000553B" w:rsidRPr="0000553B" w:rsidRDefault="0000553B" w:rsidP="0000553B">
      <w:pPr>
        <w:numPr>
          <w:ilvl w:val="0"/>
          <w:numId w:val="3"/>
        </w:numPr>
      </w:pPr>
      <w:r w:rsidRPr="0000553B">
        <w:rPr>
          <w:b/>
          <w:bCs/>
        </w:rPr>
        <w:t>Objetivo del Sprint:</w:t>
      </w:r>
      <w:r w:rsidRPr="0000553B">
        <w:t xml:space="preserve"> Transición de borrado físico a borrado lógico (</w:t>
      </w:r>
      <w:proofErr w:type="spellStart"/>
      <w:r w:rsidRPr="0000553B">
        <w:rPr>
          <w:i/>
          <w:iCs/>
        </w:rPr>
        <w:t>soft-delete</w:t>
      </w:r>
      <w:proofErr w:type="spellEnd"/>
      <w:r w:rsidRPr="0000553B">
        <w:t xml:space="preserve"> con </w:t>
      </w:r>
      <w:proofErr w:type="spellStart"/>
      <w:r w:rsidRPr="0000553B">
        <w:t>isActive</w:t>
      </w:r>
      <w:proofErr w:type="spellEnd"/>
      <w:r w:rsidRPr="0000553B">
        <w:t xml:space="preserve">), </w:t>
      </w:r>
      <w:proofErr w:type="spellStart"/>
      <w:r w:rsidRPr="0000553B">
        <w:t>endpoints</w:t>
      </w:r>
      <w:proofErr w:type="spellEnd"/>
      <w:r w:rsidRPr="0000553B">
        <w:t xml:space="preserve"> de activación/desactivación, tablas pivote para asignación de roles y membresía en grupos de trabajo (</w:t>
      </w:r>
      <w:proofErr w:type="spellStart"/>
      <w:r w:rsidRPr="0000553B">
        <w:rPr>
          <w:i/>
          <w:iCs/>
        </w:rPr>
        <w:t>workgroups</w:t>
      </w:r>
      <w:proofErr w:type="spellEnd"/>
      <w:r w:rsidRPr="0000553B"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7"/>
        <w:gridCol w:w="6085"/>
      </w:tblGrid>
      <w:tr w:rsidR="0000553B" w:rsidRPr="0000553B" w14:paraId="3024B0C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392BA" w14:textId="77777777" w:rsidR="0000553B" w:rsidRPr="0000553B" w:rsidRDefault="0000553B" w:rsidP="0000553B">
            <w:r w:rsidRPr="0000553B">
              <w:rPr>
                <w:b/>
                <w:bCs/>
              </w:rPr>
              <w:t>Dimensión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0F430" w14:textId="77777777" w:rsidR="0000553B" w:rsidRPr="0000553B" w:rsidRDefault="0000553B" w:rsidP="0000553B">
            <w:r w:rsidRPr="0000553B">
              <w:rPr>
                <w:b/>
                <w:bCs/>
              </w:rPr>
              <w:t>Análisis del Sprint</w:t>
            </w:r>
          </w:p>
        </w:tc>
      </w:tr>
      <w:tr w:rsidR="0000553B" w:rsidRPr="0000553B" w14:paraId="1836C3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E85E2" w14:textId="77777777" w:rsidR="0000553B" w:rsidRPr="0000553B" w:rsidRDefault="0000553B" w:rsidP="0000553B">
            <w:r w:rsidRPr="0000553B">
              <w:rPr>
                <w:b/>
                <w:bCs/>
              </w:rPr>
              <w:t>¿Qué funcionó bien? (Éxitos)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2DC6E" w14:textId="77777777" w:rsidR="0000553B" w:rsidRPr="0000553B" w:rsidRDefault="0000553B" w:rsidP="0000553B">
            <w:r w:rsidRPr="0000553B">
              <w:t xml:space="preserve">• Migración ágil de esquemas en caliente usando </w:t>
            </w:r>
            <w:proofErr w:type="spellStart"/>
            <w:r w:rsidRPr="0000553B">
              <w:t>drizzle</w:t>
            </w:r>
            <w:proofErr w:type="spellEnd"/>
            <w:r w:rsidRPr="0000553B">
              <w:t xml:space="preserve">-kit </w:t>
            </w:r>
            <w:proofErr w:type="spellStart"/>
            <w:r w:rsidRPr="0000553B">
              <w:t>push</w:t>
            </w:r>
            <w:proofErr w:type="spellEnd"/>
            <w:r w:rsidRPr="0000553B">
              <w:t xml:space="preserve"> sin pérdida de datos.</w:t>
            </w:r>
          </w:p>
          <w:p w14:paraId="7D4F640A" w14:textId="77777777" w:rsidR="0000553B" w:rsidRPr="0000553B" w:rsidRDefault="0000553B" w:rsidP="0000553B">
            <w:r w:rsidRPr="0000553B">
              <w:br/>
            </w:r>
          </w:p>
          <w:p w14:paraId="69BDCC0A" w14:textId="77777777" w:rsidR="0000553B" w:rsidRPr="0000553B" w:rsidRDefault="0000553B" w:rsidP="0000553B">
            <w:r w:rsidRPr="0000553B">
              <w:t>• Modelado relacional N:M robusto (</w:t>
            </w:r>
            <w:proofErr w:type="spellStart"/>
            <w:r w:rsidRPr="0000553B">
              <w:t>users_to_roles</w:t>
            </w:r>
            <w:proofErr w:type="spellEnd"/>
            <w:r w:rsidRPr="0000553B">
              <w:t xml:space="preserve">, </w:t>
            </w:r>
            <w:proofErr w:type="spellStart"/>
            <w:r w:rsidRPr="0000553B">
              <w:t>users_to_workgroups</w:t>
            </w:r>
            <w:proofErr w:type="spellEnd"/>
            <w:r w:rsidRPr="0000553B">
              <w:t>) con borrado referencial seguro.</w:t>
            </w:r>
          </w:p>
          <w:p w14:paraId="314997F1" w14:textId="77777777" w:rsidR="0000553B" w:rsidRPr="0000553B" w:rsidRDefault="0000553B" w:rsidP="0000553B">
            <w:r w:rsidRPr="0000553B">
              <w:br/>
            </w:r>
          </w:p>
          <w:p w14:paraId="6F56B923" w14:textId="77777777" w:rsidR="0000553B" w:rsidRPr="0000553B" w:rsidRDefault="0000553B" w:rsidP="0000553B">
            <w:r w:rsidRPr="0000553B">
              <w:t xml:space="preserve">• Bloqueo inmediato de autenticación para cuentas inactivas en el </w:t>
            </w:r>
            <w:proofErr w:type="spellStart"/>
            <w:r w:rsidRPr="0000553B">
              <w:t>endpoint</w:t>
            </w:r>
            <w:proofErr w:type="spellEnd"/>
            <w:r w:rsidRPr="0000553B">
              <w:t xml:space="preserve"> de login.</w:t>
            </w:r>
          </w:p>
          <w:p w14:paraId="6D096395" w14:textId="77777777" w:rsidR="0000553B" w:rsidRPr="0000553B" w:rsidRDefault="0000553B" w:rsidP="0000553B">
            <w:r w:rsidRPr="0000553B">
              <w:br/>
            </w:r>
          </w:p>
          <w:p w14:paraId="1C3E2C50" w14:textId="77777777" w:rsidR="0000553B" w:rsidRPr="0000553B" w:rsidRDefault="0000553B" w:rsidP="0000553B">
            <w:r w:rsidRPr="0000553B">
              <w:t xml:space="preserve">• Inclusión dinámica de roles activos directamente en el </w:t>
            </w:r>
            <w:proofErr w:type="spellStart"/>
            <w:r w:rsidRPr="0000553B">
              <w:t>payload</w:t>
            </w:r>
            <w:proofErr w:type="spellEnd"/>
            <w:r w:rsidRPr="0000553B">
              <w:t xml:space="preserve"> del JWT.</w:t>
            </w:r>
          </w:p>
        </w:tc>
      </w:tr>
      <w:tr w:rsidR="0000553B" w:rsidRPr="0000553B" w14:paraId="271DF6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A14C1" w14:textId="77777777" w:rsidR="0000553B" w:rsidRPr="0000553B" w:rsidRDefault="0000553B" w:rsidP="0000553B">
            <w:r w:rsidRPr="0000553B">
              <w:rPr>
                <w:b/>
                <w:bCs/>
              </w:rPr>
              <w:t>¿Qué dificultades surgieron? (Puntos de Dolor)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AD235" w14:textId="77777777" w:rsidR="0000553B" w:rsidRPr="0000553B" w:rsidRDefault="0000553B" w:rsidP="0000553B">
            <w:r w:rsidRPr="0000553B">
              <w:t xml:space="preserve">• El enrutador de </w:t>
            </w:r>
            <w:proofErr w:type="spellStart"/>
            <w:r w:rsidRPr="0000553B">
              <w:t>NestJS</w:t>
            </w:r>
            <w:proofErr w:type="spellEnd"/>
            <w:r w:rsidRPr="0000553B">
              <w:t xml:space="preserve"> arrojaba 404 Not Found en rutas compuestas (/</w:t>
            </w:r>
            <w:proofErr w:type="spellStart"/>
            <w:r w:rsidRPr="0000553B">
              <w:t>iam</w:t>
            </w:r>
            <w:proofErr w:type="spellEnd"/>
            <w:r w:rsidRPr="0000553B">
              <w:t>/</w:t>
            </w:r>
            <w:proofErr w:type="spellStart"/>
            <w:r w:rsidRPr="0000553B">
              <w:t>users</w:t>
            </w:r>
            <w:proofErr w:type="spellEnd"/>
            <w:r w:rsidRPr="0000553B">
              <w:t>/:id/</w:t>
            </w:r>
            <w:proofErr w:type="spellStart"/>
            <w:r w:rsidRPr="0000553B">
              <w:t>deactivate</w:t>
            </w:r>
            <w:proofErr w:type="spellEnd"/>
            <w:r w:rsidRPr="0000553B">
              <w:t>) por archivos que no se habían guardado antes de compilar.</w:t>
            </w:r>
          </w:p>
          <w:p w14:paraId="17CF0789" w14:textId="77777777" w:rsidR="0000553B" w:rsidRPr="0000553B" w:rsidRDefault="0000553B" w:rsidP="0000553B">
            <w:r w:rsidRPr="0000553B">
              <w:br/>
            </w:r>
          </w:p>
          <w:p w14:paraId="7C60C2CC" w14:textId="77777777" w:rsidR="0000553B" w:rsidRPr="0000553B" w:rsidRDefault="0000553B" w:rsidP="0000553B">
            <w:r w:rsidRPr="0000553B">
              <w:t xml:space="preserve">• Consultas relacionales que requerían mapeos manuales para evitar ciclos o </w:t>
            </w:r>
            <w:proofErr w:type="spellStart"/>
            <w:r w:rsidRPr="0000553B">
              <w:t>payloads</w:t>
            </w:r>
            <w:proofErr w:type="spellEnd"/>
            <w:r w:rsidRPr="0000553B">
              <w:t xml:space="preserve"> sobrecargados.</w:t>
            </w:r>
          </w:p>
        </w:tc>
      </w:tr>
      <w:tr w:rsidR="0000553B" w:rsidRPr="0000553B" w14:paraId="075A0D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6B05E" w14:textId="77777777" w:rsidR="0000553B" w:rsidRPr="0000553B" w:rsidRDefault="0000553B" w:rsidP="0000553B">
            <w:r w:rsidRPr="0000553B">
              <w:rPr>
                <w:b/>
                <w:bCs/>
              </w:rPr>
              <w:lastRenderedPageBreak/>
              <w:t>¿Qué aprendimos? (Lecciones)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28E981" w14:textId="77777777" w:rsidR="0000553B" w:rsidRPr="0000553B" w:rsidRDefault="0000553B" w:rsidP="0000553B">
            <w:r w:rsidRPr="0000553B">
              <w:t>• El borrado lógico preserva la integridad histórica y la trazabilidad de auditoría, requisito fundamental para evitar el Shadow IT.</w:t>
            </w:r>
          </w:p>
          <w:p w14:paraId="3992CE29" w14:textId="77777777" w:rsidR="0000553B" w:rsidRPr="0000553B" w:rsidRDefault="0000553B" w:rsidP="0000553B">
            <w:r w:rsidRPr="0000553B">
              <w:br/>
            </w:r>
          </w:p>
          <w:p w14:paraId="4FFBBBA2" w14:textId="77777777" w:rsidR="0000553B" w:rsidRPr="0000553B" w:rsidRDefault="0000553B" w:rsidP="0000553B">
            <w:r w:rsidRPr="0000553B">
              <w:t>• Validar los cambios de esquemas relacionales tanto en consola como en herramientas gráficas (</w:t>
            </w:r>
            <w:proofErr w:type="spellStart"/>
            <w:r w:rsidRPr="0000553B">
              <w:t>pgAdmin</w:t>
            </w:r>
            <w:proofErr w:type="spellEnd"/>
            <w:r w:rsidRPr="0000553B">
              <w:t>) antes de consumir la API en Postman.</w:t>
            </w:r>
          </w:p>
        </w:tc>
      </w:tr>
      <w:tr w:rsidR="0000553B" w:rsidRPr="0000553B" w14:paraId="288ACB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CCF1D" w14:textId="77777777" w:rsidR="0000553B" w:rsidRPr="0000553B" w:rsidRDefault="0000553B" w:rsidP="0000553B">
            <w:r w:rsidRPr="0000553B">
              <w:rPr>
                <w:b/>
                <w:bCs/>
              </w:rPr>
              <w:t>Compromisos de Mejora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24F58" w14:textId="77777777" w:rsidR="0000553B" w:rsidRPr="0000553B" w:rsidRDefault="0000553B" w:rsidP="0000553B">
            <w:r w:rsidRPr="0000553B">
              <w:t>• Mantener las colecciones de Postman organizadas y exportadas en el repositorio para que todo el equipo pueda reproducir las pruebas funcionales.</w:t>
            </w:r>
          </w:p>
        </w:tc>
      </w:tr>
    </w:tbl>
    <w:p w14:paraId="014E200A" w14:textId="77777777" w:rsidR="00EB75BD" w:rsidRDefault="00EB75BD" w:rsidP="0000553B">
      <w:pPr>
        <w:rPr>
          <w:b/>
          <w:bCs/>
        </w:rPr>
      </w:pPr>
    </w:p>
    <w:p w14:paraId="2074B752" w14:textId="77777777" w:rsidR="00EB75BD" w:rsidRDefault="00EB75BD" w:rsidP="0000553B">
      <w:pPr>
        <w:rPr>
          <w:b/>
          <w:bCs/>
        </w:rPr>
      </w:pPr>
    </w:p>
    <w:p w14:paraId="58DAC5E9" w14:textId="77777777" w:rsidR="00EB75BD" w:rsidRDefault="00EB75BD" w:rsidP="0000553B">
      <w:pPr>
        <w:rPr>
          <w:b/>
          <w:bCs/>
        </w:rPr>
      </w:pPr>
    </w:p>
    <w:p w14:paraId="5947F3DC" w14:textId="77777777" w:rsidR="00EB75BD" w:rsidRDefault="00EB75BD" w:rsidP="0000553B">
      <w:pPr>
        <w:rPr>
          <w:b/>
          <w:bCs/>
        </w:rPr>
      </w:pPr>
    </w:p>
    <w:p w14:paraId="4C386855" w14:textId="77777777" w:rsidR="00EB75BD" w:rsidRDefault="00EB75BD" w:rsidP="0000553B">
      <w:pPr>
        <w:rPr>
          <w:b/>
          <w:bCs/>
        </w:rPr>
      </w:pPr>
    </w:p>
    <w:p w14:paraId="53C3F649" w14:textId="77777777" w:rsidR="00EB75BD" w:rsidRDefault="00EB75BD" w:rsidP="0000553B">
      <w:pPr>
        <w:rPr>
          <w:b/>
          <w:bCs/>
        </w:rPr>
      </w:pPr>
    </w:p>
    <w:p w14:paraId="74D952BD" w14:textId="77777777" w:rsidR="00EB75BD" w:rsidRDefault="00EB75BD" w:rsidP="0000553B">
      <w:pPr>
        <w:rPr>
          <w:b/>
          <w:bCs/>
        </w:rPr>
      </w:pPr>
    </w:p>
    <w:p w14:paraId="7973FCDC" w14:textId="77777777" w:rsidR="00EB75BD" w:rsidRDefault="00EB75BD" w:rsidP="0000553B">
      <w:pPr>
        <w:rPr>
          <w:b/>
          <w:bCs/>
        </w:rPr>
      </w:pPr>
    </w:p>
    <w:p w14:paraId="4D3342A6" w14:textId="77777777" w:rsidR="00EB75BD" w:rsidRDefault="00EB75BD" w:rsidP="0000553B">
      <w:pPr>
        <w:rPr>
          <w:b/>
          <w:bCs/>
        </w:rPr>
      </w:pPr>
    </w:p>
    <w:p w14:paraId="424AD8E9" w14:textId="77777777" w:rsidR="00EB75BD" w:rsidRDefault="00EB75BD" w:rsidP="0000553B">
      <w:pPr>
        <w:rPr>
          <w:b/>
          <w:bCs/>
        </w:rPr>
      </w:pPr>
    </w:p>
    <w:p w14:paraId="07630304" w14:textId="77777777" w:rsidR="00EB75BD" w:rsidRDefault="00EB75BD" w:rsidP="0000553B">
      <w:pPr>
        <w:rPr>
          <w:b/>
          <w:bCs/>
        </w:rPr>
      </w:pPr>
    </w:p>
    <w:p w14:paraId="0E43D07A" w14:textId="77777777" w:rsidR="00EB75BD" w:rsidRDefault="00EB75BD" w:rsidP="0000553B">
      <w:pPr>
        <w:rPr>
          <w:b/>
          <w:bCs/>
        </w:rPr>
      </w:pPr>
    </w:p>
    <w:p w14:paraId="03A7D556" w14:textId="77777777" w:rsidR="00EB75BD" w:rsidRDefault="00EB75BD" w:rsidP="0000553B">
      <w:pPr>
        <w:rPr>
          <w:b/>
          <w:bCs/>
        </w:rPr>
      </w:pPr>
    </w:p>
    <w:p w14:paraId="70B0EBAB" w14:textId="77777777" w:rsidR="00EB75BD" w:rsidRDefault="00EB75BD" w:rsidP="0000553B">
      <w:pPr>
        <w:rPr>
          <w:b/>
          <w:bCs/>
        </w:rPr>
      </w:pPr>
    </w:p>
    <w:p w14:paraId="6FB06964" w14:textId="58AFF0AC" w:rsidR="0000553B" w:rsidRPr="0000553B" w:rsidRDefault="0000553B" w:rsidP="0000553B">
      <w:pPr>
        <w:rPr>
          <w:b/>
          <w:bCs/>
        </w:rPr>
      </w:pPr>
      <w:r w:rsidRPr="0000553B">
        <w:rPr>
          <w:b/>
          <w:bCs/>
        </w:rPr>
        <w:lastRenderedPageBreak/>
        <w:t>Sprint 4: Validación Integral, Pruebas de API y Preparación de Entregables</w:t>
      </w:r>
    </w:p>
    <w:p w14:paraId="5DC81ADC" w14:textId="77777777" w:rsidR="0000553B" w:rsidRPr="0000553B" w:rsidRDefault="0000553B" w:rsidP="0000553B">
      <w:pPr>
        <w:numPr>
          <w:ilvl w:val="0"/>
          <w:numId w:val="4"/>
        </w:numPr>
      </w:pPr>
      <w:r w:rsidRPr="0000553B">
        <w:rPr>
          <w:b/>
          <w:bCs/>
        </w:rPr>
        <w:t>Objetivo del Sprint:</w:t>
      </w:r>
      <w:r w:rsidRPr="0000553B">
        <w:t xml:space="preserve"> Ejecución de pruebas funcionales de extremo a extremo, preparación de colecciones en Postman, documentación del informe APT y sincronización final en Git.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8"/>
        <w:gridCol w:w="5974"/>
      </w:tblGrid>
      <w:tr w:rsidR="0000553B" w:rsidRPr="0000553B" w14:paraId="3F6514F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B5BBC" w14:textId="77777777" w:rsidR="0000553B" w:rsidRPr="0000553B" w:rsidRDefault="0000553B" w:rsidP="0000553B">
            <w:r w:rsidRPr="0000553B">
              <w:rPr>
                <w:b/>
                <w:bCs/>
              </w:rPr>
              <w:t>Dimensión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B3821" w14:textId="77777777" w:rsidR="0000553B" w:rsidRPr="0000553B" w:rsidRDefault="0000553B" w:rsidP="0000553B">
            <w:r w:rsidRPr="0000553B">
              <w:rPr>
                <w:b/>
                <w:bCs/>
              </w:rPr>
              <w:t>Análisis del Sprint</w:t>
            </w:r>
          </w:p>
        </w:tc>
      </w:tr>
      <w:tr w:rsidR="0000553B" w:rsidRPr="0000553B" w14:paraId="169D43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3274C" w14:textId="77777777" w:rsidR="0000553B" w:rsidRPr="0000553B" w:rsidRDefault="0000553B" w:rsidP="0000553B">
            <w:r w:rsidRPr="0000553B">
              <w:rPr>
                <w:b/>
                <w:bCs/>
              </w:rPr>
              <w:t>¿Qué funcionó bien? (Éxitos)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74BF9" w14:textId="77777777" w:rsidR="0000553B" w:rsidRPr="0000553B" w:rsidRDefault="0000553B" w:rsidP="0000553B">
            <w:r w:rsidRPr="0000553B">
              <w:t>• Cobertura completa de los casos de uso: registro, login, asignación de roles, desactivación, reactivación y consulta relacional.</w:t>
            </w:r>
          </w:p>
          <w:p w14:paraId="01DA8699" w14:textId="77777777" w:rsidR="0000553B" w:rsidRPr="0000553B" w:rsidRDefault="0000553B" w:rsidP="0000553B">
            <w:r w:rsidRPr="0000553B">
              <w:br/>
            </w:r>
          </w:p>
          <w:p w14:paraId="376A47B7" w14:textId="77777777" w:rsidR="0000553B" w:rsidRPr="0000553B" w:rsidRDefault="0000553B" w:rsidP="0000553B">
            <w:r w:rsidRPr="0000553B">
              <w:t xml:space="preserve">• Trazabilidad total de versiones en Git con </w:t>
            </w:r>
            <w:proofErr w:type="spellStart"/>
            <w:r w:rsidRPr="0000553B">
              <w:t>commits</w:t>
            </w:r>
            <w:proofErr w:type="spellEnd"/>
            <w:r w:rsidRPr="0000553B">
              <w:t xml:space="preserve"> semánticos y ramas sincronizadas con el repositorio remoto.</w:t>
            </w:r>
          </w:p>
          <w:p w14:paraId="034E10CD" w14:textId="77777777" w:rsidR="0000553B" w:rsidRPr="0000553B" w:rsidRDefault="0000553B" w:rsidP="0000553B">
            <w:r w:rsidRPr="0000553B">
              <w:br/>
            </w:r>
          </w:p>
          <w:p w14:paraId="64E7405E" w14:textId="77777777" w:rsidR="0000553B" w:rsidRPr="0000553B" w:rsidRDefault="0000553B" w:rsidP="0000553B">
            <w:r w:rsidRPr="0000553B">
              <w:t xml:space="preserve">• Cumplimiento del enfoque </w:t>
            </w:r>
            <w:r w:rsidRPr="0000553B">
              <w:rPr>
                <w:i/>
                <w:iCs/>
              </w:rPr>
              <w:t>API-First</w:t>
            </w:r>
            <w:r w:rsidRPr="0000553B">
              <w:t>, dejando contratos sólidos y testeados listos para desacoplar el motor de ejecución en Python.</w:t>
            </w:r>
          </w:p>
        </w:tc>
      </w:tr>
      <w:tr w:rsidR="0000553B" w:rsidRPr="0000553B" w14:paraId="0F9DA4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C8438" w14:textId="77777777" w:rsidR="0000553B" w:rsidRPr="0000553B" w:rsidRDefault="0000553B" w:rsidP="0000553B">
            <w:r w:rsidRPr="0000553B">
              <w:rPr>
                <w:b/>
                <w:bCs/>
              </w:rPr>
              <w:t>¿Qué dificultades surgieron? (Puntos de Dolor)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9339C" w14:textId="77777777" w:rsidR="0000553B" w:rsidRPr="0000553B" w:rsidRDefault="0000553B" w:rsidP="0000553B">
            <w:r w:rsidRPr="0000553B">
              <w:t xml:space="preserve">• Ajuste de alcance respecto a la arquitectura de </w:t>
            </w:r>
            <w:proofErr w:type="spellStart"/>
            <w:r w:rsidRPr="0000553B">
              <w:t>micro-contenedores</w:t>
            </w:r>
            <w:proofErr w:type="spellEnd"/>
            <w:r w:rsidRPr="0000553B">
              <w:t xml:space="preserve"> dinámicos en Docker (redefinido para post-MVP para priorizar estabilidad en la entrega).</w:t>
            </w:r>
          </w:p>
        </w:tc>
      </w:tr>
      <w:tr w:rsidR="0000553B" w:rsidRPr="0000553B" w14:paraId="00272C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482B3" w14:textId="77777777" w:rsidR="0000553B" w:rsidRPr="0000553B" w:rsidRDefault="0000553B" w:rsidP="0000553B">
            <w:r w:rsidRPr="0000553B">
              <w:rPr>
                <w:b/>
                <w:bCs/>
              </w:rPr>
              <w:t>¿Qué aprendimos? (Lecciones)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E260" w14:textId="77777777" w:rsidR="0000553B" w:rsidRPr="0000553B" w:rsidRDefault="0000553B" w:rsidP="0000553B">
            <w:r w:rsidRPr="0000553B">
              <w:t>• La priorización pragmática del MVP dentro del tiempo del semestre garantizó un software funcional, testeado y robusto en lugar de funcionalidades a medio construir.</w:t>
            </w:r>
          </w:p>
        </w:tc>
      </w:tr>
      <w:tr w:rsidR="0000553B" w:rsidRPr="0000553B" w14:paraId="4CA0C9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2E5BD" w14:textId="77777777" w:rsidR="0000553B" w:rsidRPr="0000553B" w:rsidRDefault="0000553B" w:rsidP="0000553B">
            <w:r w:rsidRPr="0000553B">
              <w:rPr>
                <w:b/>
                <w:bCs/>
              </w:rPr>
              <w:t>Compromisos de Mejora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46D45" w14:textId="77777777" w:rsidR="0000553B" w:rsidRPr="0000553B" w:rsidRDefault="0000553B" w:rsidP="0000553B">
            <w:r w:rsidRPr="0000553B">
              <w:t xml:space="preserve">• Para la fase </w:t>
            </w:r>
            <w:proofErr w:type="spellStart"/>
            <w:r w:rsidRPr="0000553B">
              <w:t>post-título</w:t>
            </w:r>
            <w:proofErr w:type="spellEnd"/>
            <w:r w:rsidRPr="0000553B">
              <w:t>: incorporar colas de mensajería asíncronas (</w:t>
            </w:r>
            <w:proofErr w:type="spellStart"/>
            <w:r w:rsidRPr="0000553B">
              <w:t>RabbitMQ</w:t>
            </w:r>
            <w:proofErr w:type="spellEnd"/>
            <w:r w:rsidRPr="0000553B">
              <w:t xml:space="preserve"> o Redis) para </w:t>
            </w:r>
            <w:r w:rsidRPr="0000553B">
              <w:lastRenderedPageBreak/>
              <w:t xml:space="preserve">comunicar el servicio de IAM con el </w:t>
            </w:r>
            <w:proofErr w:type="spellStart"/>
            <w:r w:rsidRPr="0000553B">
              <w:t>Automation</w:t>
            </w:r>
            <w:proofErr w:type="spellEnd"/>
            <w:r w:rsidRPr="0000553B">
              <w:t xml:space="preserve"> </w:t>
            </w:r>
            <w:proofErr w:type="spellStart"/>
            <w:r w:rsidRPr="0000553B">
              <w:t>Engine</w:t>
            </w:r>
            <w:proofErr w:type="spellEnd"/>
            <w:r w:rsidRPr="0000553B">
              <w:t>.</w:t>
            </w:r>
          </w:p>
        </w:tc>
      </w:tr>
    </w:tbl>
    <w:p w14:paraId="20F4E0C5" w14:textId="77777777" w:rsidR="00554A39" w:rsidRDefault="00554A39"/>
    <w:sectPr w:rsidR="00554A3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559E9"/>
    <w:multiLevelType w:val="multilevel"/>
    <w:tmpl w:val="021A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565EC"/>
    <w:multiLevelType w:val="multilevel"/>
    <w:tmpl w:val="A2EA6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1F26D9"/>
    <w:multiLevelType w:val="multilevel"/>
    <w:tmpl w:val="29EE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264BB3"/>
    <w:multiLevelType w:val="multilevel"/>
    <w:tmpl w:val="A13A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8458282">
    <w:abstractNumId w:val="2"/>
  </w:num>
  <w:num w:numId="2" w16cid:durableId="957881549">
    <w:abstractNumId w:val="0"/>
  </w:num>
  <w:num w:numId="3" w16cid:durableId="291716648">
    <w:abstractNumId w:val="3"/>
  </w:num>
  <w:num w:numId="4" w16cid:durableId="602033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3B"/>
    <w:rsid w:val="0000553B"/>
    <w:rsid w:val="00010969"/>
    <w:rsid w:val="00554A39"/>
    <w:rsid w:val="005E5549"/>
    <w:rsid w:val="00B52B4D"/>
    <w:rsid w:val="00E22FB4"/>
    <w:rsid w:val="00EB7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31AE4"/>
  <w15:chartTrackingRefBased/>
  <w15:docId w15:val="{B789A57C-E410-4AD2-BB36-6C474113D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5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5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55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5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5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5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5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5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5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55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55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55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55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55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55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55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55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55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5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5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5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5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5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55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55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55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5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55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55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816</Words>
  <Characters>4492</Characters>
  <Application>Microsoft Office Word</Application>
  <DocSecurity>0</DocSecurity>
  <Lines>37</Lines>
  <Paragraphs>10</Paragraphs>
  <ScaleCrop>false</ScaleCrop>
  <Company/>
  <LinksUpToDate>false</LinksUpToDate>
  <CharactersWithSpaces>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Carcamo</dc:creator>
  <cp:keywords/>
  <dc:description/>
  <cp:lastModifiedBy>Denis Carcamo</cp:lastModifiedBy>
  <cp:revision>3</cp:revision>
  <dcterms:created xsi:type="dcterms:W3CDTF">2026-10-23T02:36:00Z</dcterms:created>
  <dcterms:modified xsi:type="dcterms:W3CDTF">2026-10-23T02:43:00Z</dcterms:modified>
</cp:coreProperties>
</file>