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1899" w14:textId="28D927CC" w:rsidR="0046348B" w:rsidRDefault="005A229F" w:rsidP="005A229F">
      <w:pPr>
        <w:jc w:val="center"/>
        <w:rPr>
          <w:sz w:val="32"/>
          <w:szCs w:val="32"/>
        </w:rPr>
      </w:pPr>
      <w:r w:rsidRPr="005A229F">
        <w:rPr>
          <w:rFonts w:hint="eastAsia"/>
          <w:sz w:val="32"/>
          <w:szCs w:val="32"/>
        </w:rPr>
        <w:t>作业三的说明和输入输出图</w:t>
      </w:r>
    </w:p>
    <w:p w14:paraId="2DD881D2" w14:textId="57F02379" w:rsidR="005A229F" w:rsidRDefault="005A229F" w:rsidP="005A229F">
      <w:pPr>
        <w:ind w:firstLine="504"/>
        <w:jc w:val="left"/>
        <w:rPr>
          <w:rFonts w:ascii="宋体" w:eastAsia="宋体" w:hAnsi="宋体"/>
          <w:sz w:val="24"/>
          <w:szCs w:val="24"/>
        </w:rPr>
      </w:pPr>
      <w:r w:rsidRPr="005A229F">
        <w:rPr>
          <w:rFonts w:ascii="宋体" w:eastAsia="宋体" w:hAnsi="宋体" w:hint="eastAsia"/>
          <w:sz w:val="24"/>
          <w:szCs w:val="24"/>
        </w:rPr>
        <w:t>这里</w:t>
      </w:r>
      <w:r>
        <w:rPr>
          <w:rFonts w:ascii="宋体" w:eastAsia="宋体" w:hAnsi="宋体" w:hint="eastAsia"/>
          <w:sz w:val="24"/>
          <w:szCs w:val="24"/>
        </w:rPr>
        <w:t>用到的树是顺序二叉树，因此插入结点的顺序会影响树的形状。</w:t>
      </w:r>
    </w:p>
    <w:p w14:paraId="01273385" w14:textId="71947B79" w:rsidR="005A229F" w:rsidRDefault="005A229F" w:rsidP="005A229F">
      <w:pPr>
        <w:ind w:firstLine="504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89B2D61" wp14:editId="2DFA2CC6">
            <wp:extent cx="1933575" cy="1704975"/>
            <wp:effectExtent l="0" t="0" r="9525" b="9525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CC79" w14:textId="77777777" w:rsidR="005A229F" w:rsidRDefault="005A229F" w:rsidP="005A229F">
      <w:pPr>
        <w:ind w:firstLine="504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已上为插入数据，如此得到的树是一个高度为3的满二叉树。</w:t>
      </w:r>
    </w:p>
    <w:p w14:paraId="5DDC53E6" w14:textId="3AAE4DFD" w:rsidR="005A229F" w:rsidRDefault="005A229F" w:rsidP="005A229F">
      <w:pPr>
        <w:ind w:firstLine="504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如下图。</w:t>
      </w:r>
    </w:p>
    <w:p w14:paraId="6851BF19" w14:textId="4BF2C358" w:rsidR="005A229F" w:rsidRDefault="005A229F" w:rsidP="005A229F">
      <w:pPr>
        <w:ind w:firstLine="504"/>
        <w:jc w:val="left"/>
      </w:pPr>
      <w:r>
        <w:fldChar w:fldCharType="begin"/>
      </w:r>
      <w:r>
        <w:instrText xml:space="preserve"> INCLUDEPICTURE "C:\\Users\\dq的电脑\\Documents\\Tencent Files\\1776705170\\Image\\C2C\\CB956EBD0746BDDBB148CEE515FB1088.png" \* MERGEFORMATINET </w:instrText>
      </w:r>
      <w:r>
        <w:fldChar w:fldCharType="separate"/>
      </w:r>
      <w:r w:rsidR="007209E9">
        <w:fldChar w:fldCharType="begin"/>
      </w:r>
      <w:r w:rsidR="007209E9">
        <w:instrText xml:space="preserve"> </w:instrText>
      </w:r>
      <w:r w:rsidR="007209E9">
        <w:instrText>INCLUDEPICTURE  "C:\\Users\\dq</w:instrText>
      </w:r>
      <w:r w:rsidR="007209E9">
        <w:instrText>的电脑</w:instrText>
      </w:r>
      <w:r w:rsidR="007209E9">
        <w:instrText>\\Documents\\Tencent Files\\1776705170\\Image\\C2C\\CB956EBD0746BDDBB148CEE515FB</w:instrText>
      </w:r>
      <w:r w:rsidR="007209E9">
        <w:instrText>1088.png" \* MERGEFORMATINET</w:instrText>
      </w:r>
      <w:r w:rsidR="007209E9">
        <w:instrText xml:space="preserve"> </w:instrText>
      </w:r>
      <w:r w:rsidR="007209E9">
        <w:fldChar w:fldCharType="separate"/>
      </w:r>
      <w:r w:rsidR="007209E9">
        <w:pict w14:anchorId="74233D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5.6pt;height:256.2pt">
            <v:imagedata r:id="rId5" r:href="rId6" croptop="7244f" cropbottom="29112f" cropleft="9211f" cropright="5314f"/>
          </v:shape>
        </w:pict>
      </w:r>
      <w:r w:rsidR="007209E9">
        <w:fldChar w:fldCharType="end"/>
      </w:r>
      <w:r>
        <w:fldChar w:fldCharType="end"/>
      </w:r>
    </w:p>
    <w:p w14:paraId="3B3CD80B" w14:textId="2838E601" w:rsidR="005A229F" w:rsidRDefault="005A229F" w:rsidP="005A229F">
      <w:pPr>
        <w:ind w:firstLine="504"/>
        <w:jc w:val="left"/>
      </w:pPr>
    </w:p>
    <w:p w14:paraId="29DC7D32" w14:textId="3F39E831" w:rsidR="005A229F" w:rsidRDefault="005A229F" w:rsidP="005A229F">
      <w:pPr>
        <w:ind w:firstLine="504"/>
        <w:jc w:val="left"/>
      </w:pPr>
      <w:r>
        <w:rPr>
          <w:rFonts w:hint="eastAsia"/>
        </w:rPr>
        <w:t>下图为实验结果</w:t>
      </w:r>
    </w:p>
    <w:p w14:paraId="2B8D8136" w14:textId="25620799" w:rsidR="005A229F" w:rsidRDefault="005A229F" w:rsidP="005A229F">
      <w:pPr>
        <w:ind w:firstLine="504"/>
        <w:jc w:val="left"/>
      </w:pPr>
      <w:r>
        <w:rPr>
          <w:rFonts w:hint="eastAsia"/>
        </w:rPr>
        <w:t>1、2行为先序遍历俩种方法结果；</w:t>
      </w:r>
    </w:p>
    <w:p w14:paraId="1C94A04C" w14:textId="3841B0FC" w:rsidR="005A229F" w:rsidRDefault="005A229F" w:rsidP="005A229F">
      <w:pPr>
        <w:ind w:firstLine="504"/>
        <w:jc w:val="left"/>
      </w:pPr>
      <w:r>
        <w:rPr>
          <w:rFonts w:hint="eastAsia"/>
        </w:rPr>
        <w:t>3、4行为中序遍历俩种方法结果；</w:t>
      </w:r>
    </w:p>
    <w:p w14:paraId="4B2F8ECF" w14:textId="51CA19CE" w:rsidR="005A229F" w:rsidRDefault="005A229F" w:rsidP="005A229F">
      <w:pPr>
        <w:ind w:firstLine="504"/>
        <w:jc w:val="left"/>
      </w:pPr>
      <w:r>
        <w:rPr>
          <w:rFonts w:hint="eastAsia"/>
        </w:rPr>
        <w:t>5、6行为后序遍历俩种方法结果；</w:t>
      </w:r>
    </w:p>
    <w:p w14:paraId="514CD551" w14:textId="50BE5FA1" w:rsidR="005A229F" w:rsidRDefault="005A229F" w:rsidP="005A229F">
      <w:pPr>
        <w:ind w:firstLine="504"/>
        <w:jc w:val="left"/>
      </w:pPr>
      <w:r>
        <w:rPr>
          <w:rFonts w:hint="eastAsia"/>
        </w:rPr>
        <w:t>7行为层序遍历方法结果；</w:t>
      </w:r>
    </w:p>
    <w:p w14:paraId="3267929C" w14:textId="514EB0E5" w:rsidR="005A229F" w:rsidRDefault="005A229F" w:rsidP="005A229F">
      <w:pPr>
        <w:ind w:firstLine="504"/>
        <w:jc w:val="left"/>
      </w:pPr>
      <w:r>
        <w:rPr>
          <w:rFonts w:hint="eastAsia"/>
        </w:rPr>
        <w:t>第8、9行为判断当前树是否为满二叉数和计算其宽度；</w:t>
      </w:r>
    </w:p>
    <w:p w14:paraId="52E525E5" w14:textId="71B9AF0C" w:rsidR="005A229F" w:rsidRDefault="005A229F" w:rsidP="005A229F">
      <w:pPr>
        <w:ind w:firstLine="504"/>
        <w:jc w:val="left"/>
      </w:pPr>
      <w:r>
        <w:rPr>
          <w:rFonts w:hint="eastAsia"/>
        </w:rPr>
        <w:t>第1</w:t>
      </w:r>
      <w:r>
        <w:t>0</w:t>
      </w:r>
      <w:r>
        <w:rPr>
          <w:rFonts w:hint="eastAsia"/>
        </w:rPr>
        <w:t>、1</w:t>
      </w:r>
      <w:r>
        <w:t>1</w:t>
      </w:r>
      <w:r>
        <w:rPr>
          <w:rFonts w:hint="eastAsia"/>
        </w:rPr>
        <w:t>行为删去元素7后判断当前树是否为满二叉数和计算其宽度；</w:t>
      </w:r>
    </w:p>
    <w:p w14:paraId="7B7D5AEA" w14:textId="40778C34" w:rsidR="005A229F" w:rsidRDefault="005A229F" w:rsidP="005A229F">
      <w:pPr>
        <w:ind w:firstLine="504"/>
        <w:jc w:val="left"/>
      </w:pPr>
      <w:r>
        <w:rPr>
          <w:rFonts w:hint="eastAsia"/>
        </w:rPr>
        <w:t>第1</w:t>
      </w:r>
      <w:r>
        <w:t>2</w:t>
      </w:r>
      <w:r>
        <w:rPr>
          <w:rFonts w:hint="eastAsia"/>
        </w:rPr>
        <w:t>行为增加元素</w:t>
      </w:r>
      <w:r>
        <w:t>8</w:t>
      </w:r>
      <w:r>
        <w:rPr>
          <w:rFonts w:hint="eastAsia"/>
        </w:rPr>
        <w:t>后判断当前树是否为满二叉树。</w:t>
      </w:r>
    </w:p>
    <w:p w14:paraId="16AEB82F" w14:textId="3B55A4E7" w:rsidR="00214991" w:rsidRDefault="00214991" w:rsidP="005A229F">
      <w:pPr>
        <w:ind w:firstLine="504"/>
        <w:jc w:val="left"/>
      </w:pPr>
    </w:p>
    <w:p w14:paraId="032D1773" w14:textId="074FCBF5" w:rsidR="005A229F" w:rsidRDefault="005A229F" w:rsidP="005A229F">
      <w:pPr>
        <w:ind w:firstLine="504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243400AB" wp14:editId="2804122C">
            <wp:extent cx="5274310" cy="2567940"/>
            <wp:effectExtent l="0" t="0" r="2540" b="381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212A" w14:textId="1BA57095" w:rsidR="005A229F" w:rsidRDefault="00214991" w:rsidP="005A229F">
      <w:pPr>
        <w:ind w:firstLine="504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下图为对应操作：</w:t>
      </w:r>
    </w:p>
    <w:p w14:paraId="34DCD70A" w14:textId="290E3B0D" w:rsidR="00214991" w:rsidRDefault="00214991" w:rsidP="005A229F">
      <w:pPr>
        <w:ind w:firstLine="504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E3C56B1" wp14:editId="63441E32">
            <wp:extent cx="3677821" cy="5463540"/>
            <wp:effectExtent l="0" t="0" r="0" b="381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617" cy="546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2DED" w14:textId="627AAC85" w:rsidR="007209E9" w:rsidRDefault="007209E9" w:rsidP="005A229F">
      <w:pPr>
        <w:ind w:firstLine="504"/>
        <w:jc w:val="left"/>
        <w:rPr>
          <w:rFonts w:ascii="宋体" w:eastAsia="宋体" w:hAnsi="宋体"/>
          <w:sz w:val="24"/>
          <w:szCs w:val="24"/>
        </w:rPr>
      </w:pPr>
    </w:p>
    <w:p w14:paraId="173958D7" w14:textId="10C11B59" w:rsidR="007209E9" w:rsidRPr="005A229F" w:rsidRDefault="007209E9" w:rsidP="005A229F">
      <w:pPr>
        <w:ind w:firstLine="504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最后的输出保存在源代码目录下的“</w:t>
      </w:r>
      <w:r>
        <w:rPr>
          <w:rFonts w:ascii="宋体" w:eastAsia="宋体" w:hAnsi="宋体"/>
          <w:sz w:val="24"/>
          <w:szCs w:val="24"/>
        </w:rPr>
        <w:t>result.txt</w:t>
      </w:r>
      <w:r>
        <w:rPr>
          <w:rFonts w:ascii="宋体" w:eastAsia="宋体" w:hAnsi="宋体" w:hint="eastAsia"/>
          <w:sz w:val="24"/>
          <w:szCs w:val="24"/>
        </w:rPr>
        <w:t>”中</w:t>
      </w:r>
    </w:p>
    <w:sectPr w:rsidR="007209E9" w:rsidRPr="005A2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97"/>
    <w:rsid w:val="00214991"/>
    <w:rsid w:val="00234497"/>
    <w:rsid w:val="0046348B"/>
    <w:rsid w:val="005A229F"/>
    <w:rsid w:val="0072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881F"/>
  <w15:chartTrackingRefBased/>
  <w15:docId w15:val="{79628C55-A478-40C6-9BE4-A7290BFF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C:\Users\dq&#30340;&#30005;&#33041;\Documents\Tencent%20Files\1776705170\Image\C2C\CB956EBD0746BDDBB148CEE515FB1088.png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琦</dc:creator>
  <cp:keywords/>
  <dc:description/>
  <cp:lastModifiedBy>董 琦</cp:lastModifiedBy>
  <cp:revision>3</cp:revision>
  <dcterms:created xsi:type="dcterms:W3CDTF">2021-10-21T09:05:00Z</dcterms:created>
  <dcterms:modified xsi:type="dcterms:W3CDTF">2021-10-22T00:55:00Z</dcterms:modified>
</cp:coreProperties>
</file>