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0B9B3E78" w:rsidR="0003309E" w:rsidRPr="00711C16" w:rsidRDefault="00ED360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Se definió y validó con el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sponsor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problema y alcance del proyecto (ingreso a talleres y trazabilidad de la flota). Se aprobó el Acta, se levantaron y priorizaron requerimientos y se consolidó el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SRS v1.1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Se diseñó la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arquitectura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objetivo (API Django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Postgres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Docker;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frontend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web responsivo) y el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Se elaboraron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mockups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las pantallas clave y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casos de uso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primarios (ingreso a taller, creación de OT, estados/pausas, adjuntos, reportes). Se creó el repositorio y el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esqueleto del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backend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apps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users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workorders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autenticación/roles y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endpoints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base en local). A nivel de gestión, se completaron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EDT + Diccionario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Gantt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RACI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Matriz de Adquisiciones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 Presentación de Fase 1 entregada.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2DB80133" w14:textId="77777777" w:rsidR="00ED3607" w:rsidRPr="00ED3607" w:rsidRDefault="00ED3607" w:rsidP="00ED3607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ED3607">
              <w:rPr>
                <w:rFonts w:ascii="Calibri" w:hAnsi="Calibri" w:cs="Calibri"/>
                <w:sz w:val="20"/>
                <w:szCs w:val="20"/>
              </w:rPr>
              <w:t>Se mantienen el objetivo general y los específicos. Ajustes menores:</w:t>
            </w:r>
          </w:p>
          <w:p w14:paraId="0712C2B8" w14:textId="77777777" w:rsidR="00ED3607" w:rsidRPr="00ED3607" w:rsidRDefault="00ED3607" w:rsidP="00ED3607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ED3607">
              <w:rPr>
                <w:rFonts w:ascii="Calibri" w:hAnsi="Calibri" w:cs="Calibri"/>
                <w:sz w:val="20"/>
                <w:szCs w:val="20"/>
              </w:rPr>
              <w:t xml:space="preserve">Incorporación de actor </w:t>
            </w:r>
            <w:r w:rsidRPr="00ED3607">
              <w:rPr>
                <w:rStyle w:val="Textoennegrita"/>
                <w:rFonts w:ascii="Calibri" w:hAnsi="Calibri" w:cs="Calibri"/>
                <w:sz w:val="20"/>
                <w:szCs w:val="20"/>
              </w:rPr>
              <w:t>Guardia</w:t>
            </w:r>
            <w:r w:rsidRPr="00ED3607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r w:rsidRPr="00ED3607">
              <w:rPr>
                <w:rStyle w:val="Textoennegrita"/>
                <w:rFonts w:ascii="Calibri" w:hAnsi="Calibri" w:cs="Calibri"/>
                <w:sz w:val="20"/>
                <w:szCs w:val="20"/>
              </w:rPr>
              <w:t>Bodega</w:t>
            </w:r>
            <w:r w:rsidRPr="00ED3607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5C4C15E" w14:textId="77777777" w:rsidR="00ED3607" w:rsidRPr="00ED3607" w:rsidRDefault="00ED3607" w:rsidP="00ED3607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ED3607">
              <w:rPr>
                <w:rFonts w:ascii="Calibri" w:hAnsi="Calibri" w:cs="Calibri"/>
                <w:sz w:val="20"/>
                <w:szCs w:val="20"/>
              </w:rPr>
              <w:t xml:space="preserve">Énfasis en </w:t>
            </w:r>
            <w:r w:rsidRPr="00ED3607">
              <w:rPr>
                <w:rStyle w:val="Textoennegrita"/>
                <w:rFonts w:ascii="Calibri" w:hAnsi="Calibri" w:cs="Calibri"/>
                <w:sz w:val="20"/>
                <w:szCs w:val="20"/>
              </w:rPr>
              <w:t>trazabilidad en tiempo real</w:t>
            </w:r>
            <w:r w:rsidRPr="00ED3607">
              <w:rPr>
                <w:rFonts w:ascii="Calibri" w:hAnsi="Calibri" w:cs="Calibri"/>
                <w:sz w:val="20"/>
                <w:szCs w:val="20"/>
              </w:rPr>
              <w:t xml:space="preserve"> de estados/pausas.</w:t>
            </w:r>
          </w:p>
          <w:p w14:paraId="183B19A7" w14:textId="77777777" w:rsidR="00ED3607" w:rsidRPr="00ED3607" w:rsidRDefault="00ED3607" w:rsidP="00ED3607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ED3607">
              <w:rPr>
                <w:rFonts w:ascii="Calibri" w:hAnsi="Calibri" w:cs="Calibri"/>
                <w:sz w:val="20"/>
                <w:szCs w:val="20"/>
              </w:rPr>
              <w:t xml:space="preserve">Meta cuantitativa: </w:t>
            </w:r>
            <w:r w:rsidRPr="00ED3607">
              <w:rPr>
                <w:rStyle w:val="Textoennegrita"/>
                <w:rFonts w:ascii="Calibri" w:hAnsi="Calibri" w:cs="Calibri"/>
                <w:sz w:val="20"/>
                <w:szCs w:val="20"/>
              </w:rPr>
              <w:t>reducir ≥40%</w:t>
            </w:r>
            <w:r w:rsidRPr="00ED3607">
              <w:rPr>
                <w:rFonts w:ascii="Calibri" w:hAnsi="Calibri" w:cs="Calibri"/>
                <w:sz w:val="20"/>
                <w:szCs w:val="20"/>
              </w:rPr>
              <w:t xml:space="preserve"> el tiempo de registro y disminuir errores de duplicidad.</w:t>
            </w:r>
          </w:p>
          <w:p w14:paraId="0DD025FA" w14:textId="59F3C21F" w:rsidR="0003309E" w:rsidRPr="00ED3607" w:rsidRDefault="00ED3607" w:rsidP="00ED3607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ED3607">
              <w:rPr>
                <w:rFonts w:ascii="Calibri" w:hAnsi="Calibri" w:cs="Calibri"/>
                <w:sz w:val="20"/>
                <w:szCs w:val="20"/>
              </w:rPr>
              <w:t xml:space="preserve">Inclusión de </w:t>
            </w:r>
            <w:r w:rsidRPr="00ED3607">
              <w:rPr>
                <w:rStyle w:val="Textoennegrita"/>
                <w:rFonts w:ascii="Calibri" w:hAnsi="Calibri" w:cs="Calibri"/>
                <w:sz w:val="20"/>
                <w:szCs w:val="20"/>
              </w:rPr>
              <w:t>reportes operacionales</w:t>
            </w:r>
            <w:r w:rsidRPr="00ED3607">
              <w:rPr>
                <w:rFonts w:ascii="Calibri" w:hAnsi="Calibri" w:cs="Calibri"/>
                <w:sz w:val="20"/>
                <w:szCs w:val="20"/>
              </w:rPr>
              <w:t xml:space="preserve"> (tiempos y SLA).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09A2C4B" w:rsidR="0003309E" w:rsidRPr="00ED3607" w:rsidRDefault="00ED3607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Modelo en Cascada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con hitos semanales: Análisis → Diseño → Implementación → Pruebas → Despliegue. Validaciones tempranas con prototipos; control mediante minutas y </w:t>
            </w: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RACI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; seguimiento con Gantt e </w:t>
            </w:r>
            <w:proofErr w:type="spellStart"/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issues</w:t>
            </w:r>
            <w:proofErr w:type="spellEnd"/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en Git. </w:t>
            </w: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QA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plan de pruebas inicial y criterios de aceptación por caso de uso.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1D7F9590" w14:textId="27C0BBCB" w:rsidR="00ED3607" w:rsidRPr="00ED3607" w:rsidRDefault="00ED3607" w:rsidP="00ED360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Acta de Constitución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formaliza el inicio y alcance.</w:t>
            </w:r>
          </w:p>
          <w:p w14:paraId="42996B90" w14:textId="117FDCCE" w:rsidR="00ED3607" w:rsidRPr="00ED3607" w:rsidRDefault="00ED3607" w:rsidP="00ED360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EDT + Diccionario / Gantt / RACI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planificación, roles y control.</w:t>
            </w:r>
          </w:p>
          <w:p w14:paraId="7388436D" w14:textId="7D544777" w:rsidR="00ED3607" w:rsidRPr="00ED3607" w:rsidRDefault="00ED3607" w:rsidP="00ED360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SRS v1.1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requerimientos funcionales y no funcionales validados.</w:t>
            </w:r>
          </w:p>
          <w:p w14:paraId="4D8FAF0C" w14:textId="347BED7F" w:rsidR="00ED3607" w:rsidRPr="00ED3607" w:rsidRDefault="00ED3607" w:rsidP="00ED360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Arquitectura + MER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diseño técnico y estructura de datos.</w:t>
            </w:r>
          </w:p>
          <w:p w14:paraId="1C3B4258" w14:textId="4025B1D2" w:rsidR="00ED3607" w:rsidRPr="00ED3607" w:rsidRDefault="00ED3607" w:rsidP="00ED360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Mockups + Casos de Uso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validación temprana de UX y flujo.</w:t>
            </w:r>
          </w:p>
          <w:p w14:paraId="286CDB6C" w14:textId="35045503" w:rsidR="00ED3607" w:rsidRPr="00ED3607" w:rsidRDefault="00ED3607" w:rsidP="00ED360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Repositorio y código </w:t>
            </w:r>
            <w:proofErr w:type="spellStart"/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 inicial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estructura del proyecto, modelos/</w:t>
            </w:r>
            <w:proofErr w:type="spellStart"/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endpoint</w:t>
            </w:r>
            <w:proofErr w:type="spellEnd"/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base y autenticación.</w:t>
            </w:r>
          </w:p>
          <w:p w14:paraId="732A9393" w14:textId="33CF7224" w:rsidR="00ED3607" w:rsidRPr="00ED3607" w:rsidRDefault="00ED3607" w:rsidP="00ED360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Plan de Pruebas Inicial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estrategia y criterios de aceptación.</w:t>
            </w:r>
          </w:p>
          <w:p w14:paraId="436C6A55" w14:textId="6D9B98B2" w:rsidR="00ED3607" w:rsidRPr="00ED3607" w:rsidRDefault="00ED3607" w:rsidP="00ED360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3607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Presentación Fase 1</w:t>
            </w:r>
            <w:r w:rsidRPr="00ED360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síntesis del avance ante la comisión.</w:t>
            </w:r>
          </w:p>
          <w:p w14:paraId="51E5B895" w14:textId="167EE764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9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219"/>
        <w:gridCol w:w="1134"/>
        <w:gridCol w:w="1276"/>
        <w:gridCol w:w="1275"/>
        <w:gridCol w:w="1276"/>
        <w:gridCol w:w="1418"/>
        <w:gridCol w:w="1412"/>
      </w:tblGrid>
      <w:tr w:rsidR="00FD5149" w:rsidRPr="006E3B0D" w14:paraId="66FA4353" w14:textId="77777777" w:rsidTr="00ED3607">
        <w:trPr>
          <w:trHeight w:val="415"/>
        </w:trPr>
        <w:tc>
          <w:tcPr>
            <w:tcW w:w="10910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ED3607">
        <w:trPr>
          <w:trHeight w:val="711"/>
        </w:trPr>
        <w:tc>
          <w:tcPr>
            <w:tcW w:w="1900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19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4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412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D3607">
        <w:trPr>
          <w:trHeight w:val="2410"/>
        </w:trPr>
        <w:tc>
          <w:tcPr>
            <w:tcW w:w="1900" w:type="dxa"/>
          </w:tcPr>
          <w:p w14:paraId="0597CE8A" w14:textId="77777777" w:rsidR="00FD5149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</w:t>
            </w:r>
            <w:r w:rsidR="00FD5149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0B1E4815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Software.</w:t>
            </w:r>
          </w:p>
          <w:p w14:paraId="27FB3335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Arquitectura/DevOps.</w:t>
            </w:r>
          </w:p>
          <w:p w14:paraId="6B47573F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29F01B29" w14:textId="37B4456A" w:rsidR="00ED3607" w:rsidRPr="006E3B0D" w:rsidRDefault="00ED3607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Calidad.</w:t>
            </w:r>
          </w:p>
        </w:tc>
        <w:tc>
          <w:tcPr>
            <w:tcW w:w="1219" w:type="dxa"/>
          </w:tcPr>
          <w:p w14:paraId="1AC427E2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Toma de requerimientos.</w:t>
            </w:r>
          </w:p>
          <w:p w14:paraId="63591212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Alcances.</w:t>
            </w:r>
          </w:p>
          <w:p w14:paraId="276FBDD6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Acta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constitucion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6F6A5D8F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Matrices de organización.</w:t>
            </w:r>
          </w:p>
          <w:p w14:paraId="7B4EBE25" w14:textId="5F7C2580" w:rsidR="00FD5149" w:rsidRPr="006E3B0D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actividades.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134" w:type="dxa"/>
          </w:tcPr>
          <w:p w14:paraId="5ADC300B" w14:textId="77777777" w:rsidR="00FD5149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Plantilla de reunión con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sponsor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43B4C3AB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Plantilla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srs</w:t>
            </w:r>
            <w:proofErr w:type="spellEnd"/>
          </w:p>
          <w:p w14:paraId="56999179" w14:textId="1B9953EE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Diagramas</w:t>
            </w:r>
          </w:p>
          <w:p w14:paraId="16E191DF" w14:textId="14EF6441" w:rsidR="00ED3607" w:rsidRPr="006E3B0D" w:rsidRDefault="00ED3607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 de actividades y pruebas.</w:t>
            </w:r>
          </w:p>
        </w:tc>
        <w:tc>
          <w:tcPr>
            <w:tcW w:w="1276" w:type="dxa"/>
          </w:tcPr>
          <w:p w14:paraId="26BD314B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día</w:t>
            </w:r>
          </w:p>
          <w:p w14:paraId="28472777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5F91774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días.</w:t>
            </w:r>
          </w:p>
          <w:p w14:paraId="6F8A58FE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045E723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semana.</w:t>
            </w:r>
          </w:p>
          <w:p w14:paraId="771D6505" w14:textId="77777777" w:rsidR="00ED3607" w:rsidRDefault="00ED360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6A5D860" w14:textId="75B75C7E" w:rsidR="00FD5149" w:rsidRPr="006E3B0D" w:rsidRDefault="00ED3607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días.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5" w:type="dxa"/>
          </w:tcPr>
          <w:p w14:paraId="2AD70201" w14:textId="77777777" w:rsidR="00FD5149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Diego</w:t>
            </w:r>
          </w:p>
          <w:p w14:paraId="3718B118" w14:textId="77777777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7067CFF" w14:textId="77777777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Diego</w:t>
            </w:r>
          </w:p>
          <w:p w14:paraId="553608E5" w14:textId="77777777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7CBC0DF" w14:textId="559CE78E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Diego/Luis</w:t>
            </w:r>
          </w:p>
          <w:p w14:paraId="709B3274" w14:textId="77777777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36AB5D8" w14:textId="4FEFB16C" w:rsidR="002A7D50" w:rsidRPr="006E3B0D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Diego/Luis</w:t>
            </w:r>
          </w:p>
        </w:tc>
        <w:tc>
          <w:tcPr>
            <w:tcW w:w="1276" w:type="dxa"/>
          </w:tcPr>
          <w:p w14:paraId="2FCEC037" w14:textId="3D505F3B" w:rsidR="00FD5149" w:rsidRPr="006E3B0D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Dificultades técnicas relacionas al funcionamiento de la aplicación y facilitadores correspondientes a programas que nos permitan solucionar la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problematica</w:t>
            </w:r>
            <w:proofErr w:type="spellEnd"/>
          </w:p>
        </w:tc>
        <w:tc>
          <w:tcPr>
            <w:tcW w:w="1418" w:type="dxa"/>
          </w:tcPr>
          <w:p w14:paraId="39DF69B2" w14:textId="0EEF3E4C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22AFE87A" w14:textId="77777777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16917D8E" w14:textId="651997E6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719F9C72" w14:textId="77777777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6FFBD9B" w14:textId="4282CC17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Ajustado</w:t>
            </w:r>
          </w:p>
          <w:p w14:paraId="56AA8DF3" w14:textId="77777777" w:rsidR="002A7D50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163602D" w14:textId="3EBB9FFF" w:rsidR="00FD5149" w:rsidRPr="00E54467" w:rsidRDefault="002A7D50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ajustado</w:t>
            </w:r>
            <w:r w:rsidR="00FD5149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412" w:type="dxa"/>
          </w:tcPr>
          <w:p w14:paraId="7C6D6F31" w14:textId="453B70B8" w:rsidR="00FD5149" w:rsidRPr="006E3B0D" w:rsidRDefault="002A7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ajustaron las plantillas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srs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que quedaran acorde al plan de trabajo y también se ajustó el plan de actividades (Gantt) para dar tiempo a más tareas importantes.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A0521E4" w14:textId="77777777" w:rsidR="002A7D50" w:rsidRDefault="0003309E" w:rsidP="002A7D50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14:paraId="44DD331F" w14:textId="69A996A5" w:rsidR="002A7D50" w:rsidRPr="002A7D50" w:rsidRDefault="002A7D50" w:rsidP="002A7D50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2A7D50">
              <w:rPr>
                <w:rFonts w:ascii="Calibri" w:hAnsi="Calibri"/>
                <w:color w:val="1F3864" w:themeColor="accent1" w:themeShade="80"/>
              </w:rPr>
              <w:t>validaciones rápidas de alcance.</w:t>
            </w:r>
          </w:p>
          <w:p w14:paraId="74FEFBAF" w14:textId="6752AD45" w:rsidR="002A7D50" w:rsidRPr="002A7D50" w:rsidRDefault="002A7D50" w:rsidP="002A7D50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A7D50">
              <w:rPr>
                <w:rFonts w:ascii="Calibri" w:hAnsi="Calibri"/>
                <w:color w:val="1F3864" w:themeColor="accent1" w:themeShade="80"/>
              </w:rPr>
              <w:t>Plantillas/guías del curso (EDT, RACI, SRS) que ordenaron el trabajo.</w:t>
            </w:r>
          </w:p>
          <w:p w14:paraId="750A5717" w14:textId="62A6F9CD" w:rsidR="002A7D50" w:rsidRPr="002A7D50" w:rsidRDefault="002A7D50" w:rsidP="002A7D50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A7D50">
              <w:rPr>
                <w:rFonts w:ascii="Calibri" w:hAnsi="Calibri"/>
                <w:color w:val="1F3864" w:themeColor="accent1" w:themeShade="80"/>
              </w:rPr>
              <w:t xml:space="preserve">Base técnica conocida (Django + </w:t>
            </w:r>
            <w:proofErr w:type="spellStart"/>
            <w:r w:rsidRPr="002A7D50">
              <w:rPr>
                <w:rFonts w:ascii="Calibri" w:hAnsi="Calibri"/>
                <w:color w:val="1F3864" w:themeColor="accent1" w:themeShade="80"/>
              </w:rPr>
              <w:t>Postgres</w:t>
            </w:r>
            <w:proofErr w:type="spellEnd"/>
            <w:r w:rsidRPr="002A7D50">
              <w:rPr>
                <w:rFonts w:ascii="Calibri" w:hAnsi="Calibri"/>
                <w:color w:val="1F3864" w:themeColor="accent1" w:themeShade="80"/>
              </w:rPr>
              <w:t xml:space="preserve"> + Docker) y repositorio configurado desde el inicio.</w:t>
            </w:r>
          </w:p>
          <w:p w14:paraId="28BC0A90" w14:textId="29179DCD" w:rsidR="002A7D50" w:rsidRDefault="002A7D50" w:rsidP="002A7D50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A7D50">
              <w:rPr>
                <w:rFonts w:ascii="Calibri" w:hAnsi="Calibri"/>
                <w:color w:val="1F3864" w:themeColor="accent1" w:themeShade="80"/>
              </w:rPr>
              <w:t>Definición temprana de casos de uso y mockups que alinearon expectativas.</w:t>
            </w:r>
          </w:p>
          <w:p w14:paraId="61A863DD" w14:textId="0894A930" w:rsidR="002A7D50" w:rsidRDefault="002A7D50" w:rsidP="002A7D50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Dificultades: </w:t>
            </w:r>
          </w:p>
          <w:p w14:paraId="39B864C2" w14:textId="1633AE6B" w:rsidR="002A7D50" w:rsidRPr="002A7D50" w:rsidRDefault="002A7D50" w:rsidP="002A7D50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A7D50">
              <w:rPr>
                <w:rFonts w:ascii="Calibri" w:hAnsi="Calibri"/>
                <w:b/>
                <w:bCs/>
                <w:color w:val="1F3864" w:themeColor="accent1" w:themeShade="80"/>
              </w:rPr>
              <w:t>Temas técnicos</w:t>
            </w:r>
            <w:r w:rsidRPr="002A7D50">
              <w:rPr>
                <w:rFonts w:ascii="Calibri" w:hAnsi="Calibri"/>
                <w:color w:val="1F3864" w:themeColor="accent1" w:themeShade="80"/>
              </w:rPr>
              <w:t xml:space="preserve"> (errores de </w:t>
            </w:r>
            <w:proofErr w:type="spellStart"/>
            <w:r w:rsidRPr="002A7D50">
              <w:rPr>
                <w:rFonts w:ascii="Calibri" w:hAnsi="Calibri"/>
                <w:color w:val="1F3864" w:themeColor="accent1" w:themeShade="80"/>
              </w:rPr>
              <w:t>imports</w:t>
            </w:r>
            <w:proofErr w:type="spellEnd"/>
            <w:r w:rsidRPr="002A7D50">
              <w:rPr>
                <w:rFonts w:ascii="Calibri" w:hAnsi="Calibri"/>
                <w:color w:val="1F3864" w:themeColor="accent1" w:themeShade="80"/>
              </w:rPr>
              <w:t xml:space="preserve">/migraciones) → estandaricé entorno con Docker </w:t>
            </w:r>
            <w:proofErr w:type="spellStart"/>
            <w:r w:rsidRPr="002A7D50">
              <w:rPr>
                <w:rFonts w:ascii="Calibri" w:hAnsi="Calibri"/>
                <w:color w:val="1F3864" w:themeColor="accent1" w:themeShade="80"/>
              </w:rPr>
              <w:t>Compose</w:t>
            </w:r>
            <w:proofErr w:type="spellEnd"/>
            <w:r w:rsidRPr="002A7D50">
              <w:rPr>
                <w:rFonts w:ascii="Calibri" w:hAnsi="Calibri"/>
                <w:color w:val="1F3864" w:themeColor="accent1" w:themeShade="80"/>
              </w:rPr>
              <w:t xml:space="preserve">, </w:t>
            </w:r>
            <w:proofErr w:type="spellStart"/>
            <w:r w:rsidRPr="002A7D50">
              <w:rPr>
                <w:rFonts w:ascii="Calibri" w:hAnsi="Calibri"/>
                <w:color w:val="1F3864" w:themeColor="accent1" w:themeShade="80"/>
              </w:rPr>
              <w:t>checklist</w:t>
            </w:r>
            <w:proofErr w:type="spellEnd"/>
            <w:r w:rsidRPr="002A7D50">
              <w:rPr>
                <w:rFonts w:ascii="Calibri" w:hAnsi="Calibri"/>
                <w:color w:val="1F3864" w:themeColor="accent1" w:themeShade="80"/>
              </w:rPr>
              <w:t xml:space="preserve"> de </w:t>
            </w:r>
            <w:proofErr w:type="spellStart"/>
            <w:r w:rsidRPr="002A7D50">
              <w:rPr>
                <w:rFonts w:ascii="Calibri" w:hAnsi="Calibri"/>
                <w:color w:val="1F3864" w:themeColor="accent1" w:themeShade="80"/>
              </w:rPr>
              <w:t>makemigrations</w:t>
            </w:r>
            <w:proofErr w:type="spellEnd"/>
            <w:r w:rsidRPr="002A7D50">
              <w:rPr>
                <w:rFonts w:ascii="Calibri" w:hAnsi="Calibri"/>
                <w:color w:val="1F3864" w:themeColor="accent1" w:themeShade="80"/>
              </w:rPr>
              <w:t>/</w:t>
            </w:r>
            <w:proofErr w:type="spellStart"/>
            <w:r w:rsidRPr="002A7D50">
              <w:rPr>
                <w:rFonts w:ascii="Calibri" w:hAnsi="Calibri"/>
                <w:color w:val="1F3864" w:themeColor="accent1" w:themeShade="80"/>
              </w:rPr>
              <w:t>migrate</w:t>
            </w:r>
            <w:proofErr w:type="spellEnd"/>
            <w:r w:rsidRPr="002A7D50">
              <w:rPr>
                <w:rFonts w:ascii="Calibri" w:hAnsi="Calibri"/>
                <w:color w:val="1F3864" w:themeColor="accent1" w:themeShade="80"/>
              </w:rPr>
              <w:t xml:space="preserve"> y CI local.</w:t>
            </w:r>
          </w:p>
          <w:p w14:paraId="55313032" w14:textId="5B4B1965" w:rsidR="0003309E" w:rsidRPr="002A7D50" w:rsidRDefault="002A7D50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A7D50">
              <w:rPr>
                <w:rFonts w:ascii="Calibri" w:hAnsi="Calibri"/>
                <w:b/>
                <w:bCs/>
                <w:color w:val="1F3864" w:themeColor="accent1" w:themeShade="80"/>
              </w:rPr>
              <w:t>Datos reales/ejemplos</w:t>
            </w:r>
            <w:r w:rsidRPr="002A7D50">
              <w:rPr>
                <w:rFonts w:ascii="Calibri" w:hAnsi="Calibri"/>
                <w:color w:val="1F3864" w:themeColor="accent1" w:themeShade="80"/>
              </w:rPr>
              <w:t xml:space="preserve"> para reportes → definí </w:t>
            </w:r>
            <w:proofErr w:type="spellStart"/>
            <w:r w:rsidRPr="002A7D50">
              <w:rPr>
                <w:rFonts w:ascii="Calibri" w:hAnsi="Calibri"/>
                <w:color w:val="1F3864" w:themeColor="accent1" w:themeShade="80"/>
              </w:rPr>
              <w:t>dataset</w:t>
            </w:r>
            <w:proofErr w:type="spellEnd"/>
            <w:r w:rsidRPr="002A7D50">
              <w:rPr>
                <w:rFonts w:ascii="Calibri" w:hAnsi="Calibri"/>
                <w:color w:val="1F3864" w:themeColor="accent1" w:themeShade="80"/>
              </w:rPr>
              <w:t xml:space="preserve"> de prueba y plantilla de carga para Fase 2.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095C6D5" w14:textId="77777777" w:rsidR="002A7D50" w:rsidRDefault="0003309E" w:rsidP="002A7D50">
            <w:pPr>
              <w:pStyle w:val="NormalWeb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26252778" w14:textId="3D1AD17B" w:rsidR="002A7D50" w:rsidRPr="002A7D50" w:rsidRDefault="002A7D50" w:rsidP="002A7D50">
            <w:pPr>
              <w:pStyle w:val="NormalWeb"/>
              <w:rPr>
                <w:rFonts w:asciiTheme="minorHAnsi" w:hAnsiTheme="minorHAnsi" w:cstheme="minorHAnsi"/>
              </w:rPr>
            </w:pPr>
            <w:r w:rsidRPr="002A7D50">
              <w:rPr>
                <w:rStyle w:val="Textoennegrita"/>
                <w:rFonts w:asciiTheme="minorHAnsi" w:hAnsiTheme="minorHAnsi" w:cstheme="minorHAnsi"/>
              </w:rPr>
              <w:t>Flujo “pausas/estados”</w:t>
            </w:r>
            <w:r w:rsidRPr="002A7D50">
              <w:rPr>
                <w:rFonts w:asciiTheme="minorHAnsi" w:hAnsiTheme="minorHAnsi" w:cstheme="minorHAnsi"/>
              </w:rPr>
              <w:t xml:space="preserve">: ajustado tras </w:t>
            </w:r>
            <w:proofErr w:type="spellStart"/>
            <w:r w:rsidRPr="002A7D50">
              <w:rPr>
                <w:rFonts w:asciiTheme="minorHAnsi" w:hAnsiTheme="minorHAnsi" w:cstheme="minorHAnsi"/>
              </w:rPr>
              <w:t>feedback</w:t>
            </w:r>
            <w:proofErr w:type="spellEnd"/>
            <w:r w:rsidRPr="002A7D50">
              <w:rPr>
                <w:rFonts w:asciiTheme="minorHAnsi" w:hAnsiTheme="minorHAnsi" w:cstheme="minorHAnsi"/>
              </w:rPr>
              <w:t>; se añadieron pre/postcondiciones y métricas (tiempos por estado).</w:t>
            </w:r>
          </w:p>
          <w:p w14:paraId="7A67E1EF" w14:textId="711FC236" w:rsidR="002A7D50" w:rsidRPr="002A7D50" w:rsidRDefault="002A7D50" w:rsidP="002A7D50">
            <w:pPr>
              <w:pStyle w:val="NormalWeb"/>
              <w:rPr>
                <w:rFonts w:asciiTheme="minorHAnsi" w:hAnsiTheme="minorHAnsi" w:cstheme="minorHAnsi"/>
              </w:rPr>
            </w:pPr>
            <w:r w:rsidRPr="002A7D50">
              <w:rPr>
                <w:rStyle w:val="Textoennegrita"/>
                <w:rFonts w:asciiTheme="minorHAnsi" w:hAnsiTheme="minorHAnsi" w:cstheme="minorHAnsi"/>
              </w:rPr>
              <w:t>Arquitectura</w:t>
            </w:r>
            <w:r w:rsidRPr="002A7D50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2A7D50">
              <w:rPr>
                <w:rFonts w:asciiTheme="minorHAnsi" w:hAnsiTheme="minorHAnsi" w:cstheme="minorHAnsi"/>
              </w:rPr>
              <w:t>endpoints</w:t>
            </w:r>
            <w:proofErr w:type="spellEnd"/>
            <w:r w:rsidRPr="002A7D50">
              <w:rPr>
                <w:rFonts w:asciiTheme="minorHAnsi" w:hAnsiTheme="minorHAnsi" w:cstheme="minorHAnsi"/>
              </w:rPr>
              <w:t xml:space="preserve"> versionados </w:t>
            </w:r>
            <w:r w:rsidRPr="002A7D50">
              <w:rPr>
                <w:rStyle w:val="Textoennegrita"/>
                <w:rFonts w:asciiTheme="minorHAnsi" w:hAnsiTheme="minorHAnsi" w:cstheme="minorHAnsi"/>
              </w:rPr>
              <w:t>/api/v1</w:t>
            </w:r>
            <w:r w:rsidRPr="002A7D50">
              <w:rPr>
                <w:rFonts w:asciiTheme="minorHAnsi" w:hAnsiTheme="minorHAnsi" w:cstheme="minorHAnsi"/>
              </w:rPr>
              <w:t xml:space="preserve">; </w:t>
            </w:r>
            <w:r w:rsidRPr="002A7D50">
              <w:rPr>
                <w:rStyle w:val="Textoennegrita"/>
                <w:rFonts w:asciiTheme="minorHAnsi" w:hAnsiTheme="minorHAnsi" w:cstheme="minorHAnsi"/>
              </w:rPr>
              <w:t>Redis</w:t>
            </w:r>
            <w:r w:rsidRPr="002A7D50">
              <w:rPr>
                <w:rFonts w:asciiTheme="minorHAnsi" w:hAnsiTheme="minorHAnsi" w:cstheme="minorHAnsi"/>
              </w:rPr>
              <w:t xml:space="preserve"> queda planificado para caché/colas en Fase 2.</w:t>
            </w:r>
          </w:p>
          <w:p w14:paraId="7E5388A1" w14:textId="106A7557" w:rsidR="002A7D50" w:rsidRPr="002A7D50" w:rsidRDefault="002A7D50" w:rsidP="002A7D50">
            <w:pPr>
              <w:pStyle w:val="NormalWeb"/>
              <w:rPr>
                <w:rFonts w:asciiTheme="minorHAnsi" w:hAnsiTheme="minorHAnsi" w:cstheme="minorHAnsi"/>
              </w:rPr>
            </w:pPr>
            <w:r w:rsidRPr="002A7D50">
              <w:rPr>
                <w:rStyle w:val="Textoennegrita"/>
                <w:rFonts w:asciiTheme="minorHAnsi" w:hAnsiTheme="minorHAnsi" w:cstheme="minorHAnsi"/>
              </w:rPr>
              <w:t>Adjuntos/evidencias</w:t>
            </w:r>
            <w:r w:rsidRPr="002A7D50">
              <w:rPr>
                <w:rFonts w:asciiTheme="minorHAnsi" w:hAnsiTheme="minorHAnsi" w:cstheme="minorHAnsi"/>
              </w:rPr>
              <w:t xml:space="preserve">: </w:t>
            </w:r>
            <w:r w:rsidRPr="002A7D50">
              <w:rPr>
                <w:rStyle w:val="Textoennegrita"/>
                <w:rFonts w:asciiTheme="minorHAnsi" w:hAnsiTheme="minorHAnsi" w:cstheme="minorHAnsi"/>
              </w:rPr>
              <w:t>S3 y generación de PDF (</w:t>
            </w:r>
            <w:proofErr w:type="spellStart"/>
            <w:r w:rsidRPr="002A7D50">
              <w:rPr>
                <w:rStyle w:val="Textoennegrita"/>
                <w:rFonts w:asciiTheme="minorHAnsi" w:hAnsiTheme="minorHAnsi" w:cstheme="minorHAnsi"/>
              </w:rPr>
              <w:t>Celery</w:t>
            </w:r>
            <w:proofErr w:type="spellEnd"/>
            <w:r w:rsidRPr="002A7D50">
              <w:rPr>
                <w:rStyle w:val="Textoennegrita"/>
                <w:rFonts w:asciiTheme="minorHAnsi" w:hAnsiTheme="minorHAnsi" w:cstheme="minorHAnsi"/>
              </w:rPr>
              <w:t>)</w:t>
            </w:r>
            <w:r w:rsidRPr="002A7D50">
              <w:rPr>
                <w:rFonts w:asciiTheme="minorHAnsi" w:hAnsiTheme="minorHAnsi" w:cstheme="minorHAnsi"/>
              </w:rPr>
              <w:t xml:space="preserve"> se movieron a “</w:t>
            </w:r>
            <w:proofErr w:type="gramStart"/>
            <w:r w:rsidRPr="002A7D50">
              <w:rPr>
                <w:rFonts w:asciiTheme="minorHAnsi" w:hAnsiTheme="minorHAnsi" w:cstheme="minorHAnsi"/>
              </w:rPr>
              <w:t>opcional”/</w:t>
            </w:r>
            <w:proofErr w:type="gramEnd"/>
            <w:r w:rsidRPr="002A7D50">
              <w:rPr>
                <w:rFonts w:asciiTheme="minorHAnsi" w:hAnsiTheme="minorHAnsi" w:cstheme="minorHAnsi"/>
              </w:rPr>
              <w:t>Fase 2 para no bloquear Fase 1.</w:t>
            </w:r>
          </w:p>
          <w:p w14:paraId="65AD7D99" w14:textId="41089234" w:rsidR="002A7D50" w:rsidRPr="002A7D50" w:rsidRDefault="002A7D50" w:rsidP="002A7D50">
            <w:pPr>
              <w:pStyle w:val="NormalWeb"/>
              <w:rPr>
                <w:rFonts w:asciiTheme="minorHAnsi" w:hAnsiTheme="minorHAnsi" w:cstheme="minorHAnsi"/>
              </w:rPr>
            </w:pPr>
            <w:r w:rsidRPr="002A7D50">
              <w:rPr>
                <w:rStyle w:val="Textoennegrita"/>
                <w:rFonts w:asciiTheme="minorHAnsi" w:hAnsiTheme="minorHAnsi" w:cstheme="minorHAnsi"/>
              </w:rPr>
              <w:t>Gantt</w:t>
            </w:r>
            <w:r w:rsidRPr="002A7D50">
              <w:rPr>
                <w:rFonts w:asciiTheme="minorHAnsi" w:hAnsiTheme="minorHAnsi" w:cstheme="minorHAnsi"/>
              </w:rPr>
              <w:t>: corrimiento menor de 3–4 días por validaciones; no afecta el hito de cierre de Fase 1.</w:t>
            </w:r>
          </w:p>
          <w:p w14:paraId="4BB85330" w14:textId="22D354DF" w:rsidR="002A7D50" w:rsidRPr="002A7D50" w:rsidRDefault="002A7D50" w:rsidP="002A7D50">
            <w:pPr>
              <w:pStyle w:val="NormalWeb"/>
              <w:rPr>
                <w:rFonts w:asciiTheme="minorHAnsi" w:hAnsiTheme="minorHAnsi" w:cstheme="minorHAnsi"/>
              </w:rPr>
            </w:pPr>
            <w:r w:rsidRPr="002A7D50">
              <w:rPr>
                <w:rStyle w:val="Textoennegrita"/>
                <w:rFonts w:asciiTheme="minorHAnsi" w:hAnsiTheme="minorHAnsi" w:cstheme="minorHAnsi"/>
              </w:rPr>
              <w:t>Matriz de Adquisiciones</w:t>
            </w:r>
            <w:r w:rsidRPr="002A7D50">
              <w:rPr>
                <w:rFonts w:asciiTheme="minorHAnsi" w:hAnsiTheme="minorHAnsi" w:cstheme="minorHAnsi"/>
              </w:rPr>
              <w:t xml:space="preserve">: simplificada a </w:t>
            </w:r>
            <w:r w:rsidRPr="002A7D50">
              <w:rPr>
                <w:rStyle w:val="Textoennegrita"/>
                <w:rFonts w:asciiTheme="minorHAnsi" w:hAnsiTheme="minorHAnsi" w:cstheme="minorHAnsi"/>
              </w:rPr>
              <w:t>LPI/LPN</w:t>
            </w:r>
            <w:r w:rsidRPr="002A7D50">
              <w:rPr>
                <w:rFonts w:asciiTheme="minorHAnsi" w:hAnsiTheme="minorHAnsi" w:cstheme="minorHAnsi"/>
              </w:rPr>
              <w:t xml:space="preserve"> según lineamientos de la cátedra.</w:t>
            </w:r>
          </w:p>
          <w:p w14:paraId="561E0F28" w14:textId="795C34E5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206BA5DD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0F633FF4" w14:textId="4B03D5A0" w:rsidR="002A7D50" w:rsidRPr="002A7D50" w:rsidRDefault="002A7D50" w:rsidP="002A7D5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2A7D50">
              <w:rPr>
                <w:rStyle w:val="Textoennegrita"/>
                <w:rFonts w:asciiTheme="minorHAnsi" w:hAnsiTheme="minorHAnsi" w:cstheme="minorHAnsi"/>
              </w:rPr>
              <w:t>Frontend</w:t>
            </w:r>
            <w:proofErr w:type="spellEnd"/>
            <w:r w:rsidRPr="002A7D50">
              <w:rPr>
                <w:rStyle w:val="Textoennegrita"/>
                <w:rFonts w:asciiTheme="minorHAnsi" w:hAnsiTheme="minorHAnsi" w:cstheme="minorHAnsi"/>
              </w:rPr>
              <w:t xml:space="preserve"> web</w:t>
            </w:r>
            <w:r w:rsidRPr="002A7D50">
              <w:rPr>
                <w:rFonts w:asciiTheme="minorHAnsi" w:hAnsiTheme="minorHAnsi" w:cstheme="minorHAnsi"/>
              </w:rPr>
              <w:t xml:space="preserve"> (UI funcional sobre los </w:t>
            </w:r>
            <w:proofErr w:type="spellStart"/>
            <w:r w:rsidRPr="002A7D50">
              <w:rPr>
                <w:rFonts w:asciiTheme="minorHAnsi" w:hAnsiTheme="minorHAnsi" w:cstheme="minorHAnsi"/>
              </w:rPr>
              <w:t>endpoints</w:t>
            </w:r>
            <w:proofErr w:type="spellEnd"/>
            <w:r w:rsidRPr="002A7D50">
              <w:rPr>
                <w:rFonts w:asciiTheme="minorHAnsi" w:hAnsiTheme="minorHAnsi" w:cstheme="minorHAnsi"/>
              </w:rPr>
              <w:t xml:space="preserve">): retrasado por priorizar SRS + </w:t>
            </w:r>
            <w:proofErr w:type="spellStart"/>
            <w:r w:rsidRPr="002A7D50">
              <w:rPr>
                <w:rFonts w:asciiTheme="minorHAnsi" w:hAnsiTheme="minorHAnsi" w:cstheme="minorHAnsi"/>
              </w:rPr>
              <w:t>backend</w:t>
            </w:r>
            <w:proofErr w:type="spellEnd"/>
            <w:r w:rsidRPr="002A7D50">
              <w:rPr>
                <w:rFonts w:asciiTheme="minorHAnsi" w:hAnsiTheme="minorHAnsi" w:cstheme="minorHAnsi"/>
              </w:rPr>
              <w:t xml:space="preserve"> base.</w:t>
            </w:r>
            <w:r w:rsidRPr="002A7D50">
              <w:rPr>
                <w:rFonts w:asciiTheme="minorHAnsi" w:hAnsiTheme="minorHAnsi" w:cstheme="minorHAnsi"/>
              </w:rPr>
              <w:br/>
            </w:r>
            <w:r w:rsidRPr="002A7D50">
              <w:rPr>
                <w:rStyle w:val="nfasis"/>
                <w:rFonts w:asciiTheme="minorHAnsi" w:hAnsiTheme="minorHAnsi" w:cstheme="minorHAnsi"/>
              </w:rPr>
              <w:t>Estrategia:</w:t>
            </w:r>
            <w:r w:rsidRPr="002A7D50">
              <w:rPr>
                <w:rFonts w:asciiTheme="minorHAnsi" w:hAnsiTheme="minorHAnsi" w:cstheme="minorHAnsi"/>
              </w:rPr>
              <w:t xml:space="preserve"> dividir en vistas mínimas (</w:t>
            </w:r>
            <w:proofErr w:type="spellStart"/>
            <w:r w:rsidRPr="002A7D50">
              <w:rPr>
                <w:rFonts w:asciiTheme="minorHAnsi" w:hAnsiTheme="minorHAnsi" w:cstheme="minorHAnsi"/>
              </w:rPr>
              <w:t>login</w:t>
            </w:r>
            <w:proofErr w:type="spellEnd"/>
            <w:r w:rsidRPr="002A7D50">
              <w:rPr>
                <w:rFonts w:asciiTheme="minorHAnsi" w:hAnsiTheme="minorHAnsi" w:cstheme="minorHAnsi"/>
              </w:rPr>
              <w:t>, lista OT, detalle) y usar componentes estándar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7A6B9C3" w14:textId="3A19818E" w:rsidR="002A7D50" w:rsidRPr="002A7D50" w:rsidRDefault="002A7D50" w:rsidP="002A7D50">
            <w:pPr>
              <w:pStyle w:val="NormalWeb"/>
              <w:rPr>
                <w:rFonts w:asciiTheme="minorHAnsi" w:hAnsiTheme="minorHAnsi" w:cstheme="minorHAnsi"/>
              </w:rPr>
            </w:pPr>
            <w:r w:rsidRPr="002A7D50">
              <w:rPr>
                <w:rStyle w:val="Textoennegrita"/>
                <w:rFonts w:asciiTheme="minorHAnsi" w:hAnsiTheme="minorHAnsi" w:cstheme="minorHAnsi"/>
              </w:rPr>
              <w:t>Pruebas automatizadas</w:t>
            </w:r>
            <w:r w:rsidRPr="002A7D50">
              <w:rPr>
                <w:rFonts w:asciiTheme="minorHAnsi" w:hAnsiTheme="minorHAnsi" w:cstheme="minorHAnsi"/>
              </w:rPr>
              <w:t xml:space="preserve"> (unitarias/integración): iniciadas parcialmente.</w:t>
            </w:r>
            <w:r w:rsidRPr="002A7D50">
              <w:rPr>
                <w:rFonts w:asciiTheme="minorHAnsi" w:hAnsiTheme="minorHAnsi" w:cstheme="minorHAnsi"/>
              </w:rPr>
              <w:br/>
            </w:r>
            <w:r w:rsidRPr="002A7D50">
              <w:rPr>
                <w:rStyle w:val="nfasis"/>
                <w:rFonts w:asciiTheme="minorHAnsi" w:hAnsiTheme="minorHAnsi" w:cstheme="minorHAnsi"/>
              </w:rPr>
              <w:t>Estrategia:</w:t>
            </w:r>
            <w:r w:rsidRPr="002A7D50">
              <w:rPr>
                <w:rFonts w:asciiTheme="minorHAnsi" w:hAnsiTheme="minorHAnsi" w:cstheme="minorHAnsi"/>
              </w:rPr>
              <w:t xml:space="preserve"> añadir cobertura mínima por UC crítico y regla de PR con </w:t>
            </w:r>
            <w:proofErr w:type="spellStart"/>
            <w:r w:rsidRPr="002A7D50">
              <w:rPr>
                <w:rFonts w:asciiTheme="minorHAnsi" w:hAnsiTheme="minorHAnsi" w:cstheme="minorHAnsi"/>
              </w:rPr>
              <w:t>tests</w:t>
            </w:r>
            <w:proofErr w:type="spellEnd"/>
            <w:r w:rsidRPr="002A7D50">
              <w:rPr>
                <w:rFonts w:asciiTheme="minorHAnsi" w:hAnsiTheme="minorHAnsi" w:cstheme="minorHAnsi"/>
              </w:rPr>
              <w:t>.</w:t>
            </w:r>
          </w:p>
          <w:p w14:paraId="4FF10719" w14:textId="77777777" w:rsidR="002A7D50" w:rsidRPr="002A7D50" w:rsidRDefault="002A7D50" w:rsidP="00585A13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2A7D50" w:rsidRDefault="00FD5149" w:rsidP="00585A13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4B077" w14:textId="77777777" w:rsidR="003F22CA" w:rsidRDefault="003F22CA" w:rsidP="0003309E">
      <w:pPr>
        <w:spacing w:after="0" w:line="240" w:lineRule="auto"/>
      </w:pPr>
      <w:r>
        <w:separator/>
      </w:r>
    </w:p>
  </w:endnote>
  <w:endnote w:type="continuationSeparator" w:id="0">
    <w:p w14:paraId="40DDAD09" w14:textId="77777777" w:rsidR="003F22CA" w:rsidRDefault="003F22C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FD95E" w14:textId="77777777" w:rsidR="003F22CA" w:rsidRDefault="003F22CA" w:rsidP="0003309E">
      <w:pPr>
        <w:spacing w:after="0" w:line="240" w:lineRule="auto"/>
      </w:pPr>
      <w:r>
        <w:separator/>
      </w:r>
    </w:p>
  </w:footnote>
  <w:footnote w:type="continuationSeparator" w:id="0">
    <w:p w14:paraId="4A8EE442" w14:textId="77777777" w:rsidR="003F22CA" w:rsidRDefault="003F22CA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A4865"/>
    <w:multiLevelType w:val="multilevel"/>
    <w:tmpl w:val="FAB8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97280868">
    <w:abstractNumId w:val="1"/>
  </w:num>
  <w:num w:numId="2" w16cid:durableId="19568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A7D50"/>
    <w:rsid w:val="003608EA"/>
    <w:rsid w:val="003D0C76"/>
    <w:rsid w:val="003F22C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D3607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D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Textoennegrita">
    <w:name w:val="Strong"/>
    <w:basedOn w:val="Fuentedeprrafopredeter"/>
    <w:uiPriority w:val="22"/>
    <w:qFormat/>
    <w:rsid w:val="00ED3607"/>
    <w:rPr>
      <w:b/>
      <w:bCs/>
    </w:rPr>
  </w:style>
  <w:style w:type="character" w:styleId="nfasis">
    <w:name w:val="Emphasis"/>
    <w:basedOn w:val="Fuentedeprrafopredeter"/>
    <w:uiPriority w:val="20"/>
    <w:qFormat/>
    <w:rsid w:val="002A7D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760</Words>
  <Characters>4220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DIEGO ROBERTO ALVAREZ MENDEZ</cp:lastModifiedBy>
  <cp:revision>5</cp:revision>
  <dcterms:created xsi:type="dcterms:W3CDTF">2022-08-24T18:14:00Z</dcterms:created>
  <dcterms:modified xsi:type="dcterms:W3CDTF">2025-10-16T18:09:00Z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