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B87B5F" w14:textId="77777777" w:rsidR="0094102F" w:rsidRPr="0094102F" w:rsidRDefault="0094102F" w:rsidP="0094102F">
      <w:pPr>
        <w:rPr>
          <w:rFonts w:ascii="Times New Roman" w:hAnsi="Times New Roman" w:cs="Times New Roman"/>
          <w:b/>
          <w:bCs/>
          <w:szCs w:val="22"/>
        </w:rPr>
      </w:pPr>
      <w:r w:rsidRPr="0094102F">
        <w:rPr>
          <w:rFonts w:ascii="Times New Roman" w:hAnsi="Times New Roman" w:cs="Times New Roman"/>
          <w:b/>
          <w:bCs/>
          <w:szCs w:val="22"/>
        </w:rPr>
        <w:t>Open DRAM Compact Model User Guide</w:t>
      </w:r>
    </w:p>
    <w:p w14:paraId="4161E160" w14:textId="668469AA" w:rsidR="0094102F" w:rsidRPr="0094102F" w:rsidRDefault="0094102F" w:rsidP="0094102F">
      <w:pPr>
        <w:rPr>
          <w:rFonts w:ascii="Times New Roman" w:hAnsi="Times New Roman" w:cs="Times New Roman"/>
          <w:szCs w:val="22"/>
        </w:rPr>
      </w:pPr>
      <w:r w:rsidRPr="0094102F">
        <w:rPr>
          <w:rFonts w:ascii="Times New Roman" w:hAnsi="Times New Roman" w:cs="Times New Roman"/>
          <w:b/>
          <w:bCs/>
          <w:szCs w:val="22"/>
        </w:rPr>
        <w:t>(Access Transistor</w:t>
      </w:r>
      <w:r w:rsidR="00A42839">
        <w:rPr>
          <w:rFonts w:ascii="Times New Roman" w:hAnsi="Times New Roman" w:cs="Times New Roman" w:hint="eastAsia"/>
          <w:b/>
          <w:bCs/>
          <w:szCs w:val="22"/>
        </w:rPr>
        <w:t>s</w:t>
      </w:r>
      <w:r w:rsidRPr="0094102F">
        <w:rPr>
          <w:rFonts w:ascii="Times New Roman" w:hAnsi="Times New Roman" w:cs="Times New Roman"/>
          <w:b/>
          <w:bCs/>
          <w:szCs w:val="22"/>
        </w:rPr>
        <w:t xml:space="preserve"> &amp; High-Voltage Periphery Transistors for </w:t>
      </w:r>
      <w:r w:rsidR="00A42839">
        <w:rPr>
          <w:rFonts w:ascii="Times New Roman" w:hAnsi="Times New Roman" w:cs="Times New Roman" w:hint="eastAsia"/>
          <w:b/>
          <w:bCs/>
          <w:szCs w:val="22"/>
        </w:rPr>
        <w:t>6</w:t>
      </w:r>
      <w:r w:rsidRPr="0094102F">
        <w:rPr>
          <w:rFonts w:ascii="Times New Roman" w:hAnsi="Times New Roman" w:cs="Times New Roman"/>
          <w:b/>
          <w:bCs/>
          <w:szCs w:val="22"/>
        </w:rPr>
        <w:t>F²/</w:t>
      </w:r>
      <w:r w:rsidR="00A42839">
        <w:rPr>
          <w:rFonts w:ascii="Times New Roman" w:hAnsi="Times New Roman" w:cs="Times New Roman" w:hint="eastAsia"/>
          <w:b/>
          <w:bCs/>
          <w:szCs w:val="22"/>
        </w:rPr>
        <w:t>4</w:t>
      </w:r>
      <w:r w:rsidRPr="0094102F">
        <w:rPr>
          <w:rFonts w:ascii="Times New Roman" w:hAnsi="Times New Roman" w:cs="Times New Roman"/>
          <w:b/>
          <w:bCs/>
          <w:szCs w:val="22"/>
        </w:rPr>
        <w:t>F²</w:t>
      </w:r>
      <w:r w:rsidR="006C28ED" w:rsidRPr="006C28ED">
        <w:rPr>
          <w:rFonts w:ascii="Times New Roman" w:hAnsi="Times New Roman" w:cs="Times New Roman"/>
          <w:b/>
          <w:bCs/>
          <w:szCs w:val="22"/>
        </w:rPr>
        <w:t>/3D</w:t>
      </w:r>
      <w:r w:rsidRPr="0094102F">
        <w:rPr>
          <w:rFonts w:ascii="Times New Roman" w:hAnsi="Times New Roman" w:cs="Times New Roman"/>
          <w:b/>
          <w:bCs/>
          <w:szCs w:val="22"/>
        </w:rPr>
        <w:t xml:space="preserve"> DRAM)</w:t>
      </w:r>
    </w:p>
    <w:p w14:paraId="5F6A39AF" w14:textId="7A0CA6DA" w:rsidR="00851908" w:rsidRPr="006C28ED" w:rsidRDefault="003D23BA">
      <w:pPr>
        <w:rPr>
          <w:rFonts w:ascii="Times New Roman" w:hAnsi="Times New Roman" w:cs="Times New Roman"/>
          <w:szCs w:val="22"/>
        </w:rPr>
      </w:pPr>
      <w:r w:rsidRPr="006C28ED">
        <w:rPr>
          <w:rFonts w:ascii="Times New Roman" w:hAnsi="Times New Roman" w:cs="Times New Roman"/>
          <w:szCs w:val="22"/>
        </w:rPr>
        <w:t>Developers: Kiseok Lee, Seongkwang Lim</w:t>
      </w:r>
    </w:p>
    <w:p w14:paraId="432D76DC" w14:textId="6A69E2E1" w:rsidR="003D23BA" w:rsidRPr="006C28ED" w:rsidRDefault="003D23BA">
      <w:pPr>
        <w:rPr>
          <w:rFonts w:ascii="Times New Roman" w:hAnsi="Times New Roman" w:cs="Times New Roman"/>
          <w:szCs w:val="22"/>
        </w:rPr>
      </w:pPr>
      <w:r w:rsidRPr="006C28ED">
        <w:rPr>
          <w:rFonts w:ascii="Times New Roman" w:hAnsi="Times New Roman" w:cs="Times New Roman"/>
          <w:szCs w:val="22"/>
        </w:rPr>
        <w:t>PI: professor Shimeng Yu, Georgia Institute of Technology</w:t>
      </w:r>
    </w:p>
    <w:p w14:paraId="3ED498CE" w14:textId="27D2C958" w:rsidR="003D23BA" w:rsidRDefault="003546C8">
      <w:pPr>
        <w:rPr>
          <w:rFonts w:ascii="Times New Roman" w:hAnsi="Times New Roman" w:cs="Times New Roman"/>
          <w:szCs w:val="22"/>
        </w:rPr>
      </w:pPr>
      <w:r>
        <w:rPr>
          <w:rFonts w:ascii="Times New Roman" w:hAnsi="Times New Roman" w:cs="Times New Roman" w:hint="eastAsia"/>
          <w:szCs w:val="22"/>
        </w:rPr>
        <w:t>June</w:t>
      </w:r>
      <w:r w:rsidR="002E6383" w:rsidRPr="006C28ED">
        <w:rPr>
          <w:rFonts w:ascii="Times New Roman" w:hAnsi="Times New Roman" w:cs="Times New Roman"/>
          <w:szCs w:val="22"/>
        </w:rPr>
        <w:t xml:space="preserve"> </w:t>
      </w:r>
      <w:r>
        <w:rPr>
          <w:rFonts w:ascii="Times New Roman" w:hAnsi="Times New Roman" w:cs="Times New Roman" w:hint="eastAsia"/>
          <w:szCs w:val="22"/>
        </w:rPr>
        <w:t>13</w:t>
      </w:r>
      <w:r w:rsidR="002E685B">
        <w:rPr>
          <w:rFonts w:ascii="Times New Roman" w:hAnsi="Times New Roman" w:cs="Times New Roman" w:hint="eastAsia"/>
          <w:szCs w:val="22"/>
        </w:rPr>
        <w:t>th</w:t>
      </w:r>
      <w:r w:rsidR="002E6383" w:rsidRPr="006C28ED">
        <w:rPr>
          <w:rFonts w:ascii="Times New Roman" w:hAnsi="Times New Roman" w:cs="Times New Roman"/>
          <w:szCs w:val="22"/>
        </w:rPr>
        <w:t>, 2026</w:t>
      </w:r>
    </w:p>
    <w:p w14:paraId="30CAFAD1" w14:textId="77777777" w:rsidR="00BD7982" w:rsidRDefault="00BD7982">
      <w:pPr>
        <w:rPr>
          <w:rFonts w:ascii="Times New Roman" w:hAnsi="Times New Roman" w:cs="Times New Roman"/>
          <w:szCs w:val="22"/>
        </w:rPr>
      </w:pPr>
    </w:p>
    <w:p w14:paraId="344162EB" w14:textId="77777777" w:rsidR="00BD7982" w:rsidRPr="00BD7982" w:rsidRDefault="00BD7982" w:rsidP="00BD7982">
      <w:pPr>
        <w:rPr>
          <w:rFonts w:ascii="Times New Roman" w:hAnsi="Times New Roman" w:cs="Times New Roman"/>
          <w:szCs w:val="22"/>
        </w:rPr>
      </w:pPr>
      <w:r w:rsidRPr="00BD7982">
        <w:rPr>
          <w:rFonts w:ascii="Times New Roman" w:hAnsi="Times New Roman" w:cs="Times New Roman"/>
          <w:szCs w:val="22"/>
        </w:rPr>
        <w:t>## License</w:t>
      </w:r>
    </w:p>
    <w:p w14:paraId="098D1F1C" w14:textId="77777777" w:rsidR="00BD7982" w:rsidRPr="00BD7982" w:rsidRDefault="00BD7982" w:rsidP="00BD7982">
      <w:pPr>
        <w:rPr>
          <w:rFonts w:ascii="Times New Roman" w:hAnsi="Times New Roman" w:cs="Times New Roman"/>
          <w:szCs w:val="22"/>
        </w:rPr>
      </w:pPr>
      <w:r w:rsidRPr="00BD7982">
        <w:rPr>
          <w:rFonts w:ascii="Times New Roman" w:hAnsi="Times New Roman" w:cs="Times New Roman"/>
          <w:szCs w:val="22"/>
        </w:rPr>
        <w:t>This project is licensed under the Apache License 2.0.</w:t>
      </w:r>
    </w:p>
    <w:p w14:paraId="450B020D" w14:textId="77777777" w:rsidR="00BD7982" w:rsidRPr="00BD7982" w:rsidRDefault="00BD7982" w:rsidP="00BD7982">
      <w:pPr>
        <w:rPr>
          <w:rFonts w:ascii="Times New Roman" w:hAnsi="Times New Roman" w:cs="Times New Roman"/>
          <w:szCs w:val="22"/>
        </w:rPr>
      </w:pPr>
      <w:r w:rsidRPr="00BD7982">
        <w:rPr>
          <w:rFonts w:ascii="Times New Roman" w:hAnsi="Times New Roman" w:cs="Times New Roman"/>
          <w:szCs w:val="22"/>
        </w:rPr>
        <w:t>It permits use, modification, and distribution for both academic and commercial purposes, while providing an explicit grant of patent rights from contributors.</w:t>
      </w:r>
    </w:p>
    <w:p w14:paraId="7692AC5A" w14:textId="77777777" w:rsidR="00BD7982" w:rsidRPr="00BD7982" w:rsidRDefault="00BD7982" w:rsidP="00BD7982">
      <w:pPr>
        <w:rPr>
          <w:rFonts w:ascii="Times New Roman" w:hAnsi="Times New Roman" w:cs="Times New Roman"/>
          <w:szCs w:val="22"/>
        </w:rPr>
      </w:pPr>
      <w:r w:rsidRPr="00BD7982">
        <w:rPr>
          <w:rFonts w:ascii="Times New Roman" w:hAnsi="Times New Roman" w:cs="Times New Roman"/>
          <w:szCs w:val="22"/>
        </w:rPr>
        <w:t>Users are required to include the original license and provide proper attribution when redistributing this work.</w:t>
      </w:r>
    </w:p>
    <w:p w14:paraId="73EAEB7C" w14:textId="77777777" w:rsidR="00BD7982" w:rsidRPr="00BD7982" w:rsidRDefault="00BD7982" w:rsidP="00BD7982">
      <w:pPr>
        <w:rPr>
          <w:rFonts w:ascii="Times New Roman" w:hAnsi="Times New Roman" w:cs="Times New Roman"/>
          <w:szCs w:val="22"/>
        </w:rPr>
      </w:pPr>
    </w:p>
    <w:p w14:paraId="3A246705" w14:textId="6C94870F" w:rsidR="002E6383" w:rsidRPr="006F3BDE" w:rsidRDefault="002E6383">
      <w:pPr>
        <w:rPr>
          <w:rFonts w:ascii="Times New Roman" w:hAnsi="Times New Roman" w:cs="Times New Roman"/>
          <w:b/>
          <w:bCs/>
          <w:szCs w:val="22"/>
        </w:rPr>
      </w:pPr>
      <w:r w:rsidRPr="006F3BDE">
        <w:rPr>
          <w:rFonts w:ascii="Times New Roman" w:hAnsi="Times New Roman" w:cs="Times New Roman"/>
          <w:b/>
          <w:bCs/>
          <w:szCs w:val="22"/>
        </w:rPr>
        <w:t>Index</w:t>
      </w:r>
    </w:p>
    <w:p w14:paraId="53D9FFD8" w14:textId="568957F2" w:rsidR="002E6383" w:rsidRPr="004A1574" w:rsidRDefault="002E6383">
      <w:pPr>
        <w:rPr>
          <w:rFonts w:ascii="Times New Roman" w:hAnsi="Times New Roman" w:cs="Times New Roman"/>
          <w:szCs w:val="22"/>
        </w:rPr>
      </w:pPr>
      <w:r w:rsidRPr="006C28ED">
        <w:rPr>
          <w:rFonts w:ascii="Times New Roman" w:hAnsi="Times New Roman" w:cs="Times New Roman"/>
          <w:szCs w:val="22"/>
        </w:rPr>
        <w:t xml:space="preserve">1. </w:t>
      </w:r>
      <w:r w:rsidR="006F3BDE">
        <w:rPr>
          <w:rFonts w:ascii="Times New Roman" w:hAnsi="Times New Roman" w:cs="Times New Roman" w:hint="eastAsia"/>
          <w:szCs w:val="22"/>
        </w:rPr>
        <w:t>Overview</w:t>
      </w:r>
      <w:r w:rsidR="004A1574">
        <w:rPr>
          <w:rFonts w:ascii="Times New Roman" w:hAnsi="Times New Roman" w:cs="Times New Roman" w:hint="eastAsia"/>
          <w:szCs w:val="22"/>
        </w:rPr>
        <w:t xml:space="preserve"> </w:t>
      </w:r>
      <w:r w:rsidR="004A1574">
        <w:rPr>
          <w:rFonts w:ascii="Times New Roman" w:hAnsi="Times New Roman" w:cs="Times New Roman"/>
          <w:szCs w:val="22"/>
        </w:rPr>
        <w:t>……</w:t>
      </w:r>
      <w:r w:rsidR="004A1574">
        <w:rPr>
          <w:rFonts w:ascii="Times New Roman" w:hAnsi="Times New Roman" w:cs="Times New Roman" w:hint="eastAsia"/>
          <w:szCs w:val="22"/>
        </w:rPr>
        <w:t>2</w:t>
      </w:r>
    </w:p>
    <w:p w14:paraId="5845F2BA" w14:textId="52C9B3DE" w:rsidR="002E6383" w:rsidRDefault="002E6383">
      <w:pPr>
        <w:rPr>
          <w:rFonts w:ascii="Times New Roman" w:hAnsi="Times New Roman" w:cs="Times New Roman"/>
          <w:szCs w:val="22"/>
        </w:rPr>
      </w:pPr>
      <w:r w:rsidRPr="006C28ED">
        <w:rPr>
          <w:rFonts w:ascii="Times New Roman" w:hAnsi="Times New Roman" w:cs="Times New Roman"/>
          <w:szCs w:val="22"/>
        </w:rPr>
        <w:t>2.</w:t>
      </w:r>
      <w:r w:rsidR="006F3BDE">
        <w:rPr>
          <w:rFonts w:ascii="Times New Roman" w:hAnsi="Times New Roman" w:cs="Times New Roman" w:hint="eastAsia"/>
          <w:szCs w:val="22"/>
        </w:rPr>
        <w:t xml:space="preserve"> </w:t>
      </w:r>
      <w:r w:rsidR="006F3BDE" w:rsidRPr="006F3BDE">
        <w:rPr>
          <w:rFonts w:ascii="Times New Roman" w:hAnsi="Times New Roman" w:cs="Times New Roman"/>
          <w:szCs w:val="22"/>
        </w:rPr>
        <w:t>Framework and Workflow</w:t>
      </w:r>
      <w:r w:rsidR="007B0024">
        <w:rPr>
          <w:rFonts w:ascii="Times New Roman" w:hAnsi="Times New Roman" w:cs="Times New Roman" w:hint="eastAsia"/>
          <w:szCs w:val="22"/>
        </w:rPr>
        <w:t xml:space="preserve"> </w:t>
      </w:r>
      <w:r w:rsidR="007B0024">
        <w:rPr>
          <w:rFonts w:ascii="Times New Roman" w:hAnsi="Times New Roman" w:cs="Times New Roman"/>
          <w:szCs w:val="22"/>
        </w:rPr>
        <w:t>……</w:t>
      </w:r>
      <w:r w:rsidR="007B0024">
        <w:rPr>
          <w:rFonts w:ascii="Times New Roman" w:hAnsi="Times New Roman" w:cs="Times New Roman" w:hint="eastAsia"/>
          <w:szCs w:val="22"/>
        </w:rPr>
        <w:t>3</w:t>
      </w:r>
    </w:p>
    <w:p w14:paraId="799D7FC7" w14:textId="43107C73" w:rsidR="001346B0" w:rsidRDefault="001346B0">
      <w:pPr>
        <w:rPr>
          <w:rFonts w:ascii="Times New Roman" w:hAnsi="Times New Roman" w:cs="Times New Roman"/>
          <w:szCs w:val="22"/>
        </w:rPr>
      </w:pPr>
      <w:r>
        <w:rPr>
          <w:rFonts w:ascii="Times New Roman" w:hAnsi="Times New Roman" w:cs="Times New Roman" w:hint="eastAsia"/>
          <w:szCs w:val="22"/>
        </w:rPr>
        <w:t>3.</w:t>
      </w:r>
      <w:r w:rsidR="00EC698B">
        <w:rPr>
          <w:rFonts w:ascii="Times New Roman" w:hAnsi="Times New Roman" w:cs="Times New Roman" w:hint="eastAsia"/>
          <w:szCs w:val="22"/>
        </w:rPr>
        <w:t xml:space="preserve"> </w:t>
      </w:r>
      <w:r w:rsidR="00EC698B" w:rsidRPr="00EC698B">
        <w:rPr>
          <w:rFonts w:ascii="Times New Roman" w:hAnsi="Times New Roman" w:cs="Times New Roman"/>
          <w:szCs w:val="22"/>
        </w:rPr>
        <w:t>Repository Structure</w:t>
      </w:r>
      <w:r w:rsidR="00EC698B">
        <w:rPr>
          <w:rFonts w:ascii="Times New Roman" w:hAnsi="Times New Roman" w:cs="Times New Roman" w:hint="eastAsia"/>
          <w:szCs w:val="22"/>
        </w:rPr>
        <w:t xml:space="preserve"> </w:t>
      </w:r>
      <w:r w:rsidR="00EC698B">
        <w:rPr>
          <w:rFonts w:ascii="Times New Roman" w:hAnsi="Times New Roman" w:cs="Times New Roman"/>
          <w:szCs w:val="22"/>
        </w:rPr>
        <w:t>……</w:t>
      </w:r>
      <w:r w:rsidR="00EC698B">
        <w:rPr>
          <w:rFonts w:ascii="Times New Roman" w:hAnsi="Times New Roman" w:cs="Times New Roman" w:hint="eastAsia"/>
          <w:szCs w:val="22"/>
        </w:rPr>
        <w:t>4</w:t>
      </w:r>
    </w:p>
    <w:p w14:paraId="07C2B8EE" w14:textId="00DF0BDE" w:rsidR="001346B0" w:rsidRDefault="001346B0">
      <w:pPr>
        <w:rPr>
          <w:rFonts w:ascii="Times New Roman" w:hAnsi="Times New Roman" w:cs="Times New Roman"/>
          <w:szCs w:val="22"/>
        </w:rPr>
      </w:pPr>
      <w:r>
        <w:rPr>
          <w:rFonts w:ascii="Times New Roman" w:hAnsi="Times New Roman" w:cs="Times New Roman" w:hint="eastAsia"/>
          <w:szCs w:val="22"/>
        </w:rPr>
        <w:t>4.</w:t>
      </w:r>
      <w:r w:rsidR="00EC698B">
        <w:rPr>
          <w:rFonts w:ascii="Times New Roman" w:hAnsi="Times New Roman" w:cs="Times New Roman" w:hint="eastAsia"/>
          <w:szCs w:val="22"/>
        </w:rPr>
        <w:t xml:space="preserve"> </w:t>
      </w:r>
      <w:r w:rsidR="00EC698B" w:rsidRPr="00EC698B">
        <w:rPr>
          <w:rFonts w:ascii="Times New Roman" w:hAnsi="Times New Roman" w:cs="Times New Roman"/>
          <w:szCs w:val="22"/>
        </w:rPr>
        <w:t>Supported Cell Options (6F² / 4F² / 3D DRAM)</w:t>
      </w:r>
      <w:r w:rsidR="00EC698B">
        <w:rPr>
          <w:rFonts w:ascii="Times New Roman" w:hAnsi="Times New Roman" w:cs="Times New Roman" w:hint="eastAsia"/>
          <w:szCs w:val="22"/>
        </w:rPr>
        <w:t xml:space="preserve"> </w:t>
      </w:r>
      <w:r w:rsidR="00EC698B">
        <w:rPr>
          <w:rFonts w:ascii="Times New Roman" w:hAnsi="Times New Roman" w:cs="Times New Roman"/>
          <w:szCs w:val="22"/>
        </w:rPr>
        <w:t>……</w:t>
      </w:r>
      <w:r w:rsidR="00EC698B">
        <w:rPr>
          <w:rFonts w:ascii="Times New Roman" w:hAnsi="Times New Roman" w:cs="Times New Roman" w:hint="eastAsia"/>
          <w:szCs w:val="22"/>
        </w:rPr>
        <w:t>5-14</w:t>
      </w:r>
    </w:p>
    <w:p w14:paraId="02F8F3D4" w14:textId="18034BD5" w:rsidR="00EC698B" w:rsidRDefault="00EC698B" w:rsidP="00EC698B">
      <w:pPr>
        <w:ind w:firstLine="225"/>
        <w:rPr>
          <w:rFonts w:ascii="Times New Roman" w:hAnsi="Times New Roman" w:cs="Times New Roman"/>
          <w:szCs w:val="22"/>
        </w:rPr>
      </w:pPr>
      <w:r>
        <w:rPr>
          <w:rFonts w:ascii="Times New Roman" w:hAnsi="Times New Roman" w:cs="Times New Roman" w:hint="eastAsia"/>
          <w:szCs w:val="22"/>
        </w:rPr>
        <w:t xml:space="preserve">4-1. </w:t>
      </w:r>
      <w:r w:rsidRPr="00EC698B">
        <w:rPr>
          <w:rFonts w:ascii="Times New Roman" w:hAnsi="Times New Roman" w:cs="Times New Roman"/>
          <w:szCs w:val="22"/>
        </w:rPr>
        <w:t>6F²</w:t>
      </w:r>
      <w:r>
        <w:rPr>
          <w:rFonts w:ascii="Times New Roman" w:hAnsi="Times New Roman" w:cs="Times New Roman" w:hint="eastAsia"/>
          <w:szCs w:val="22"/>
        </w:rPr>
        <w:t xml:space="preserve"> </w:t>
      </w:r>
      <w:r>
        <w:rPr>
          <w:rFonts w:ascii="Times New Roman" w:hAnsi="Times New Roman" w:cs="Times New Roman"/>
          <w:szCs w:val="22"/>
        </w:rPr>
        <w:t>……</w:t>
      </w:r>
      <w:r>
        <w:rPr>
          <w:rFonts w:ascii="Times New Roman" w:hAnsi="Times New Roman" w:cs="Times New Roman" w:hint="eastAsia"/>
          <w:szCs w:val="22"/>
        </w:rPr>
        <w:t>5-8</w:t>
      </w:r>
    </w:p>
    <w:p w14:paraId="40658CC9" w14:textId="77D68BFB" w:rsidR="00EC698B" w:rsidRDefault="00EC698B" w:rsidP="00EC698B">
      <w:pPr>
        <w:ind w:firstLineChars="100" w:firstLine="220"/>
        <w:rPr>
          <w:rFonts w:ascii="Times New Roman" w:hAnsi="Times New Roman" w:cs="Times New Roman"/>
          <w:szCs w:val="22"/>
        </w:rPr>
      </w:pPr>
      <w:r>
        <w:rPr>
          <w:rFonts w:ascii="Times New Roman" w:hAnsi="Times New Roman" w:cs="Times New Roman" w:hint="eastAsia"/>
          <w:szCs w:val="22"/>
        </w:rPr>
        <w:t>4-1. 4</w:t>
      </w:r>
      <w:r w:rsidRPr="00EC698B">
        <w:rPr>
          <w:rFonts w:ascii="Times New Roman" w:hAnsi="Times New Roman" w:cs="Times New Roman"/>
          <w:szCs w:val="22"/>
        </w:rPr>
        <w:t>F²</w:t>
      </w:r>
      <w:r>
        <w:rPr>
          <w:rFonts w:ascii="Times New Roman" w:hAnsi="Times New Roman" w:cs="Times New Roman" w:hint="eastAsia"/>
          <w:szCs w:val="22"/>
        </w:rPr>
        <w:t xml:space="preserve"> </w:t>
      </w:r>
      <w:r>
        <w:rPr>
          <w:rFonts w:ascii="Times New Roman" w:hAnsi="Times New Roman" w:cs="Times New Roman"/>
          <w:szCs w:val="22"/>
        </w:rPr>
        <w:t>……</w:t>
      </w:r>
      <w:r>
        <w:rPr>
          <w:rFonts w:ascii="Times New Roman" w:hAnsi="Times New Roman" w:cs="Times New Roman" w:hint="eastAsia"/>
          <w:szCs w:val="22"/>
        </w:rPr>
        <w:t>9-12</w:t>
      </w:r>
    </w:p>
    <w:p w14:paraId="24863B59" w14:textId="32AF49A3" w:rsidR="00EC698B" w:rsidRPr="00EC698B" w:rsidRDefault="00EC698B" w:rsidP="00EC698B">
      <w:pPr>
        <w:ind w:firstLineChars="100" w:firstLine="220"/>
        <w:rPr>
          <w:rFonts w:ascii="Times New Roman" w:hAnsi="Times New Roman" w:cs="Times New Roman"/>
          <w:szCs w:val="22"/>
        </w:rPr>
      </w:pPr>
      <w:r>
        <w:rPr>
          <w:rFonts w:ascii="Times New Roman" w:hAnsi="Times New Roman" w:cs="Times New Roman" w:hint="eastAsia"/>
          <w:szCs w:val="22"/>
        </w:rPr>
        <w:t xml:space="preserve">4-1. 3D DRAM </w:t>
      </w:r>
      <w:r>
        <w:rPr>
          <w:rFonts w:ascii="Times New Roman" w:hAnsi="Times New Roman" w:cs="Times New Roman"/>
          <w:szCs w:val="22"/>
        </w:rPr>
        <w:t>……</w:t>
      </w:r>
      <w:r>
        <w:rPr>
          <w:rFonts w:ascii="Times New Roman" w:hAnsi="Times New Roman" w:cs="Times New Roman" w:hint="eastAsia"/>
          <w:szCs w:val="22"/>
        </w:rPr>
        <w:t>13-14</w:t>
      </w:r>
    </w:p>
    <w:p w14:paraId="0046E8E8" w14:textId="36AD7C84" w:rsidR="001346B0" w:rsidRDefault="001346B0">
      <w:pPr>
        <w:rPr>
          <w:rFonts w:ascii="Times New Roman" w:hAnsi="Times New Roman" w:cs="Times New Roman"/>
          <w:szCs w:val="22"/>
        </w:rPr>
      </w:pPr>
      <w:r>
        <w:rPr>
          <w:rFonts w:ascii="Times New Roman" w:hAnsi="Times New Roman" w:cs="Times New Roman" w:hint="eastAsia"/>
          <w:szCs w:val="22"/>
        </w:rPr>
        <w:t>5.</w:t>
      </w:r>
      <w:r w:rsidR="00EC698B">
        <w:rPr>
          <w:rFonts w:ascii="Times New Roman" w:hAnsi="Times New Roman" w:cs="Times New Roman" w:hint="eastAsia"/>
          <w:szCs w:val="22"/>
        </w:rPr>
        <w:t xml:space="preserve"> </w:t>
      </w:r>
      <w:r w:rsidR="00EC698B" w:rsidRPr="00EC698B">
        <w:rPr>
          <w:rFonts w:ascii="Times New Roman" w:hAnsi="Times New Roman" w:cs="Times New Roman"/>
          <w:szCs w:val="22"/>
        </w:rPr>
        <w:t>Supported Peri Options (high-voltage)</w:t>
      </w:r>
      <w:r w:rsidR="001730C0">
        <w:rPr>
          <w:rFonts w:ascii="Times New Roman" w:hAnsi="Times New Roman" w:cs="Times New Roman" w:hint="eastAsia"/>
          <w:szCs w:val="22"/>
        </w:rPr>
        <w:t xml:space="preserve"> </w:t>
      </w:r>
      <w:r w:rsidR="001730C0">
        <w:rPr>
          <w:rFonts w:ascii="Times New Roman" w:hAnsi="Times New Roman" w:cs="Times New Roman"/>
          <w:szCs w:val="22"/>
        </w:rPr>
        <w:t>……</w:t>
      </w:r>
      <w:r w:rsidR="001730C0">
        <w:rPr>
          <w:rFonts w:ascii="Times New Roman" w:hAnsi="Times New Roman" w:cs="Times New Roman" w:hint="eastAsia"/>
          <w:szCs w:val="22"/>
        </w:rPr>
        <w:t>15-1</w:t>
      </w:r>
      <w:r w:rsidR="0013218E">
        <w:rPr>
          <w:rFonts w:ascii="Times New Roman" w:hAnsi="Times New Roman" w:cs="Times New Roman" w:hint="eastAsia"/>
          <w:szCs w:val="22"/>
        </w:rPr>
        <w:t>9</w:t>
      </w:r>
    </w:p>
    <w:p w14:paraId="24799458" w14:textId="61684B60" w:rsidR="001346B0" w:rsidRDefault="001346B0">
      <w:pPr>
        <w:rPr>
          <w:rFonts w:ascii="Times New Roman" w:hAnsi="Times New Roman" w:cs="Times New Roman"/>
          <w:szCs w:val="22"/>
        </w:rPr>
      </w:pPr>
      <w:r>
        <w:rPr>
          <w:rFonts w:ascii="Times New Roman" w:hAnsi="Times New Roman" w:cs="Times New Roman" w:hint="eastAsia"/>
          <w:szCs w:val="22"/>
        </w:rPr>
        <w:t>6.</w:t>
      </w:r>
      <w:r w:rsidR="00EC698B">
        <w:rPr>
          <w:rFonts w:ascii="Times New Roman" w:hAnsi="Times New Roman" w:cs="Times New Roman" w:hint="eastAsia"/>
          <w:szCs w:val="22"/>
        </w:rPr>
        <w:t xml:space="preserve"> </w:t>
      </w:r>
      <w:r w:rsidR="00EC698B" w:rsidRPr="00EC698B">
        <w:rPr>
          <w:rFonts w:ascii="Times New Roman" w:hAnsi="Times New Roman" w:cs="Times New Roman"/>
          <w:szCs w:val="22"/>
        </w:rPr>
        <w:t>SPICE Simulation Example</w:t>
      </w:r>
      <w:r w:rsidR="00D20880">
        <w:rPr>
          <w:rFonts w:ascii="Times New Roman" w:hAnsi="Times New Roman" w:cs="Times New Roman" w:hint="eastAsia"/>
          <w:szCs w:val="22"/>
        </w:rPr>
        <w:t xml:space="preserve"> </w:t>
      </w:r>
      <w:r w:rsidR="00D20880">
        <w:rPr>
          <w:rFonts w:ascii="Times New Roman" w:hAnsi="Times New Roman" w:cs="Times New Roman"/>
          <w:szCs w:val="22"/>
        </w:rPr>
        <w:t>……</w:t>
      </w:r>
      <w:r w:rsidR="0013218E">
        <w:rPr>
          <w:rFonts w:ascii="Times New Roman" w:hAnsi="Times New Roman" w:cs="Times New Roman" w:hint="eastAsia"/>
          <w:szCs w:val="22"/>
        </w:rPr>
        <w:t>20</w:t>
      </w:r>
    </w:p>
    <w:p w14:paraId="4378A2B5" w14:textId="6FCC3AEA" w:rsidR="001346B0" w:rsidRDefault="001346B0">
      <w:pPr>
        <w:rPr>
          <w:rFonts w:ascii="Times New Roman" w:hAnsi="Times New Roman" w:cs="Times New Roman"/>
          <w:szCs w:val="22"/>
        </w:rPr>
      </w:pPr>
      <w:r>
        <w:rPr>
          <w:rFonts w:ascii="Times New Roman" w:hAnsi="Times New Roman" w:cs="Times New Roman" w:hint="eastAsia"/>
          <w:szCs w:val="22"/>
        </w:rPr>
        <w:t>7.</w:t>
      </w:r>
      <w:r w:rsidR="00EC698B">
        <w:rPr>
          <w:rFonts w:ascii="Times New Roman" w:hAnsi="Times New Roman" w:cs="Times New Roman" w:hint="eastAsia"/>
          <w:szCs w:val="22"/>
        </w:rPr>
        <w:t xml:space="preserve"> References</w:t>
      </w:r>
      <w:r w:rsidR="00D20880">
        <w:rPr>
          <w:rFonts w:ascii="Times New Roman" w:hAnsi="Times New Roman" w:cs="Times New Roman" w:hint="eastAsia"/>
          <w:szCs w:val="22"/>
        </w:rPr>
        <w:t xml:space="preserve"> </w:t>
      </w:r>
      <w:r w:rsidR="00D20880">
        <w:rPr>
          <w:rFonts w:ascii="Times New Roman" w:hAnsi="Times New Roman" w:cs="Times New Roman"/>
          <w:szCs w:val="22"/>
        </w:rPr>
        <w:t>……</w:t>
      </w:r>
      <w:r w:rsidR="00D20880">
        <w:rPr>
          <w:rFonts w:ascii="Times New Roman" w:hAnsi="Times New Roman" w:cs="Times New Roman" w:hint="eastAsia"/>
          <w:szCs w:val="22"/>
        </w:rPr>
        <w:t>2</w:t>
      </w:r>
      <w:r w:rsidR="0013218E">
        <w:rPr>
          <w:rFonts w:ascii="Times New Roman" w:hAnsi="Times New Roman" w:cs="Times New Roman" w:hint="eastAsia"/>
          <w:szCs w:val="22"/>
        </w:rPr>
        <w:t>1</w:t>
      </w:r>
    </w:p>
    <w:p w14:paraId="4BA6DEC6" w14:textId="77777777" w:rsidR="00BC3C0B" w:rsidRDefault="00BC3C0B">
      <w:pPr>
        <w:rPr>
          <w:rFonts w:ascii="Times New Roman" w:hAnsi="Times New Roman" w:cs="Times New Roman"/>
          <w:szCs w:val="22"/>
        </w:rPr>
      </w:pPr>
    </w:p>
    <w:p w14:paraId="59E0FFFC" w14:textId="77777777" w:rsidR="006F3BDE" w:rsidRDefault="006F3BDE">
      <w:pPr>
        <w:rPr>
          <w:rFonts w:ascii="Times New Roman" w:hAnsi="Times New Roman" w:cs="Times New Roman"/>
          <w:szCs w:val="22"/>
        </w:rPr>
      </w:pPr>
    </w:p>
    <w:p w14:paraId="6DE8F0F2" w14:textId="77777777" w:rsidR="006F3BDE" w:rsidRDefault="006F3BDE">
      <w:pPr>
        <w:rPr>
          <w:rFonts w:ascii="Times New Roman" w:hAnsi="Times New Roman" w:cs="Times New Roman"/>
          <w:szCs w:val="22"/>
        </w:rPr>
      </w:pPr>
    </w:p>
    <w:p w14:paraId="1F8B4703" w14:textId="77777777" w:rsidR="006F3BDE" w:rsidRDefault="006F3BDE">
      <w:pPr>
        <w:rPr>
          <w:rFonts w:ascii="Times New Roman" w:hAnsi="Times New Roman" w:cs="Times New Roman"/>
          <w:szCs w:val="22"/>
        </w:rPr>
      </w:pPr>
    </w:p>
    <w:p w14:paraId="75C2DD48" w14:textId="77777777" w:rsidR="006F3BDE" w:rsidRDefault="006F3BDE">
      <w:pPr>
        <w:rPr>
          <w:rFonts w:ascii="Times New Roman" w:hAnsi="Times New Roman" w:cs="Times New Roman"/>
          <w:szCs w:val="22"/>
        </w:rPr>
      </w:pPr>
    </w:p>
    <w:p w14:paraId="2F093795" w14:textId="77777777" w:rsidR="006F3BDE" w:rsidRDefault="006F3BDE">
      <w:pPr>
        <w:rPr>
          <w:rFonts w:ascii="Times New Roman" w:hAnsi="Times New Roman" w:cs="Times New Roman"/>
          <w:szCs w:val="22"/>
        </w:rPr>
      </w:pPr>
    </w:p>
    <w:p w14:paraId="74EE9EB8" w14:textId="77777777" w:rsidR="006F3BDE" w:rsidRDefault="006F3BDE">
      <w:pPr>
        <w:rPr>
          <w:rFonts w:ascii="Times New Roman" w:hAnsi="Times New Roman" w:cs="Times New Roman"/>
          <w:szCs w:val="22"/>
        </w:rPr>
      </w:pPr>
    </w:p>
    <w:p w14:paraId="5976005A" w14:textId="77777777" w:rsidR="006F3BDE" w:rsidRDefault="006F3BDE">
      <w:pPr>
        <w:rPr>
          <w:rFonts w:ascii="Times New Roman" w:hAnsi="Times New Roman" w:cs="Times New Roman"/>
          <w:szCs w:val="22"/>
        </w:rPr>
      </w:pPr>
    </w:p>
    <w:p w14:paraId="386A3F6A" w14:textId="77777777" w:rsidR="006F3BDE" w:rsidRDefault="006F3BDE">
      <w:pPr>
        <w:rPr>
          <w:rFonts w:ascii="Times New Roman" w:hAnsi="Times New Roman" w:cs="Times New Roman"/>
          <w:szCs w:val="22"/>
        </w:rPr>
      </w:pPr>
    </w:p>
    <w:p w14:paraId="77120D10" w14:textId="77777777" w:rsidR="00BC3C0B" w:rsidRPr="00BC3C0B" w:rsidRDefault="00BC3C0B" w:rsidP="00BC3C0B">
      <w:pPr>
        <w:rPr>
          <w:rFonts w:ascii="Times New Roman" w:hAnsi="Times New Roman" w:cs="Times New Roman"/>
          <w:b/>
          <w:bCs/>
          <w:szCs w:val="22"/>
        </w:rPr>
      </w:pPr>
      <w:r w:rsidRPr="00BC3C0B">
        <w:rPr>
          <w:rFonts w:ascii="Times New Roman" w:hAnsi="Times New Roman" w:cs="Times New Roman"/>
          <w:b/>
          <w:bCs/>
          <w:szCs w:val="22"/>
        </w:rPr>
        <w:lastRenderedPageBreak/>
        <w:t>1. Overview</w:t>
      </w:r>
    </w:p>
    <w:p w14:paraId="0A8C06F7" w14:textId="7B4C23E5" w:rsidR="00BC3C0B" w:rsidRDefault="00BC3C0B" w:rsidP="00727140">
      <w:pPr>
        <w:ind w:firstLineChars="100" w:firstLine="220"/>
        <w:jc w:val="both"/>
        <w:rPr>
          <w:rFonts w:ascii="Times New Roman" w:hAnsi="Times New Roman" w:cs="Times New Roman"/>
          <w:szCs w:val="22"/>
        </w:rPr>
      </w:pPr>
      <w:r w:rsidRPr="00BC3C0B">
        <w:rPr>
          <w:rFonts w:ascii="Times New Roman" w:hAnsi="Times New Roman" w:cs="Times New Roman"/>
          <w:szCs w:val="22"/>
        </w:rPr>
        <w:t>This repository provides open compact models for (i) DRAM access transistors (</w:t>
      </w:r>
      <w:r w:rsidR="00C660DA" w:rsidRPr="00BC3C0B">
        <w:rPr>
          <w:rFonts w:ascii="Times New Roman" w:hAnsi="Times New Roman" w:cs="Times New Roman"/>
          <w:szCs w:val="22"/>
        </w:rPr>
        <w:t>6F²</w:t>
      </w:r>
      <w:r w:rsidR="00C660DA">
        <w:rPr>
          <w:rFonts w:ascii="Times New Roman" w:hAnsi="Times New Roman" w:cs="Times New Roman" w:hint="eastAsia"/>
          <w:szCs w:val="22"/>
        </w:rPr>
        <w:t xml:space="preserve"> </w:t>
      </w:r>
      <w:r w:rsidRPr="00BC3C0B">
        <w:rPr>
          <w:rFonts w:ascii="Times New Roman" w:hAnsi="Times New Roman" w:cs="Times New Roman"/>
          <w:szCs w:val="22"/>
        </w:rPr>
        <w:t>BCAT/</w:t>
      </w:r>
      <w:r w:rsidR="00C660DA" w:rsidRPr="00BC3C0B">
        <w:rPr>
          <w:rFonts w:ascii="Times New Roman" w:hAnsi="Times New Roman" w:cs="Times New Roman"/>
          <w:szCs w:val="22"/>
        </w:rPr>
        <w:t>4F²</w:t>
      </w:r>
      <w:r w:rsidR="00C660DA">
        <w:rPr>
          <w:rFonts w:ascii="Times New Roman" w:hAnsi="Times New Roman" w:cs="Times New Roman" w:hint="eastAsia"/>
          <w:szCs w:val="22"/>
        </w:rPr>
        <w:t xml:space="preserve"> </w:t>
      </w:r>
      <w:r w:rsidRPr="00BC3C0B">
        <w:rPr>
          <w:rFonts w:ascii="Times New Roman" w:hAnsi="Times New Roman" w:cs="Times New Roman"/>
          <w:szCs w:val="22"/>
        </w:rPr>
        <w:t>VCT/</w:t>
      </w:r>
      <w:r w:rsidR="008E104C" w:rsidRPr="00727140">
        <w:rPr>
          <w:rFonts w:ascii="Times New Roman" w:hAnsi="Times New Roman" w:cs="Times New Roman" w:hint="eastAsia"/>
          <w:szCs w:val="22"/>
        </w:rPr>
        <w:t>3D</w:t>
      </w:r>
      <w:r w:rsidR="00C660DA">
        <w:rPr>
          <w:rFonts w:ascii="Times New Roman" w:hAnsi="Times New Roman" w:cs="Times New Roman" w:hint="eastAsia"/>
          <w:szCs w:val="22"/>
        </w:rPr>
        <w:t xml:space="preserve"> DRAM</w:t>
      </w:r>
      <w:r w:rsidR="008E104C" w:rsidRPr="00727140">
        <w:rPr>
          <w:rFonts w:ascii="Times New Roman" w:hAnsi="Times New Roman" w:cs="Times New Roman" w:hint="eastAsia"/>
          <w:szCs w:val="22"/>
        </w:rPr>
        <w:t xml:space="preserve"> </w:t>
      </w:r>
      <w:r w:rsidRPr="00BC3C0B">
        <w:rPr>
          <w:rFonts w:ascii="Times New Roman" w:hAnsi="Times New Roman" w:cs="Times New Roman"/>
          <w:szCs w:val="22"/>
        </w:rPr>
        <w:t xml:space="preserve">GAA variants) and (ii) high-voltage periphery transistors used in DRAM </w:t>
      </w:r>
      <w:r w:rsidR="009513C2" w:rsidRPr="00727140">
        <w:rPr>
          <w:rFonts w:ascii="Times New Roman" w:hAnsi="Times New Roman" w:cs="Times New Roman" w:hint="eastAsia"/>
          <w:szCs w:val="22"/>
        </w:rPr>
        <w:t xml:space="preserve">sub </w:t>
      </w:r>
      <w:r w:rsidRPr="00BC3C0B">
        <w:rPr>
          <w:rFonts w:ascii="Times New Roman" w:hAnsi="Times New Roman" w:cs="Times New Roman"/>
          <w:szCs w:val="22"/>
        </w:rPr>
        <w:t>wordline</w:t>
      </w:r>
      <w:r w:rsidR="009513C2" w:rsidRPr="00727140">
        <w:rPr>
          <w:rFonts w:ascii="Times New Roman" w:hAnsi="Times New Roman" w:cs="Times New Roman" w:hint="eastAsia"/>
          <w:szCs w:val="22"/>
        </w:rPr>
        <w:t xml:space="preserve"> (WL)</w:t>
      </w:r>
      <w:r w:rsidRPr="00BC3C0B">
        <w:rPr>
          <w:rFonts w:ascii="Times New Roman" w:hAnsi="Times New Roman" w:cs="Times New Roman"/>
          <w:szCs w:val="22"/>
        </w:rPr>
        <w:t xml:space="preserve"> drivers</w:t>
      </w:r>
      <w:r w:rsidR="009513C2" w:rsidRPr="00727140">
        <w:rPr>
          <w:rFonts w:ascii="Times New Roman" w:hAnsi="Times New Roman" w:cs="Times New Roman" w:hint="eastAsia"/>
          <w:szCs w:val="22"/>
        </w:rPr>
        <w:t xml:space="preserve"> (SWDs)</w:t>
      </w:r>
      <w:r w:rsidRPr="00BC3C0B">
        <w:rPr>
          <w:rFonts w:ascii="Times New Roman" w:hAnsi="Times New Roman" w:cs="Times New Roman"/>
          <w:szCs w:val="22"/>
        </w:rPr>
        <w:t>, sense amplifiers (BLSA</w:t>
      </w:r>
      <w:r w:rsidR="009513C2" w:rsidRPr="00727140">
        <w:rPr>
          <w:rFonts w:ascii="Times New Roman" w:hAnsi="Times New Roman" w:cs="Times New Roman" w:hint="eastAsia"/>
          <w:szCs w:val="22"/>
        </w:rPr>
        <w:t>s</w:t>
      </w:r>
      <w:r w:rsidRPr="00BC3C0B">
        <w:rPr>
          <w:rFonts w:ascii="Times New Roman" w:hAnsi="Times New Roman" w:cs="Times New Roman"/>
          <w:szCs w:val="22"/>
        </w:rPr>
        <w:t xml:space="preserve">). The models are calibrated against TCAD device simulations, enabling SPICE-accurate evaluation of sense margin, timing, and disturbance mechanisms in advanced </w:t>
      </w:r>
      <w:r w:rsidR="00C660DA">
        <w:rPr>
          <w:rFonts w:ascii="Times New Roman" w:hAnsi="Times New Roman" w:cs="Times New Roman" w:hint="eastAsia"/>
          <w:szCs w:val="22"/>
        </w:rPr>
        <w:t>6</w:t>
      </w:r>
      <w:r w:rsidRPr="00BC3C0B">
        <w:rPr>
          <w:rFonts w:ascii="Times New Roman" w:hAnsi="Times New Roman" w:cs="Times New Roman"/>
          <w:szCs w:val="22"/>
        </w:rPr>
        <w:t>F²/</w:t>
      </w:r>
      <w:r w:rsidR="00C660DA">
        <w:rPr>
          <w:rFonts w:ascii="Times New Roman" w:hAnsi="Times New Roman" w:cs="Times New Roman" w:hint="eastAsia"/>
          <w:szCs w:val="22"/>
        </w:rPr>
        <w:t>4</w:t>
      </w:r>
      <w:r w:rsidRPr="00BC3C0B">
        <w:rPr>
          <w:rFonts w:ascii="Times New Roman" w:hAnsi="Times New Roman" w:cs="Times New Roman"/>
          <w:szCs w:val="22"/>
        </w:rPr>
        <w:t>F²</w:t>
      </w:r>
      <w:r w:rsidR="00727140" w:rsidRPr="00727140">
        <w:rPr>
          <w:rFonts w:ascii="Times New Roman" w:hAnsi="Times New Roman" w:cs="Times New Roman" w:hint="eastAsia"/>
          <w:szCs w:val="22"/>
        </w:rPr>
        <w:t xml:space="preserve">/3D </w:t>
      </w:r>
      <w:r w:rsidRPr="00BC3C0B">
        <w:rPr>
          <w:rFonts w:ascii="Times New Roman" w:hAnsi="Times New Roman" w:cs="Times New Roman"/>
          <w:szCs w:val="22"/>
        </w:rPr>
        <w:t>DRAM architectures.</w:t>
      </w:r>
      <w:r w:rsidR="00727140">
        <w:rPr>
          <w:rFonts w:ascii="Times New Roman" w:hAnsi="Times New Roman" w:cs="Times New Roman" w:hint="eastAsia"/>
          <w:szCs w:val="22"/>
        </w:rPr>
        <w:t xml:space="preserve"> </w:t>
      </w:r>
      <w:r w:rsidRPr="00BC3C0B">
        <w:rPr>
          <w:rFonts w:ascii="Times New Roman" w:hAnsi="Times New Roman" w:cs="Times New Roman"/>
          <w:szCs w:val="22"/>
        </w:rPr>
        <w:t>The goal is to support reproducible research and architecture–circuit co-design by releasing reusable models and reference testbenches.</w:t>
      </w:r>
    </w:p>
    <w:p w14:paraId="2210E720" w14:textId="3B0128AB" w:rsidR="00611A11" w:rsidRDefault="00611A11" w:rsidP="00611A11">
      <w:pPr>
        <w:jc w:val="both"/>
        <w:rPr>
          <w:rFonts w:ascii="Times New Roman" w:hAnsi="Times New Roman" w:cs="Times New Roman"/>
          <w:szCs w:val="22"/>
        </w:rPr>
      </w:pPr>
      <w:r>
        <w:rPr>
          <w:rFonts w:ascii="Times New Roman" w:hAnsi="Times New Roman" w:cs="Times New Roman" w:hint="eastAsia"/>
          <w:szCs w:val="22"/>
        </w:rPr>
        <w:t xml:space="preserve">* </w:t>
      </w:r>
      <w:r w:rsidRPr="00611A11">
        <w:rPr>
          <w:rFonts w:ascii="Times New Roman" w:hAnsi="Times New Roman" w:cs="Times New Roman"/>
          <w:szCs w:val="22"/>
        </w:rPr>
        <w:t xml:space="preserve">In Version 1.0, this repository provides transistor compact models only. In subsequent releases, we plan to develop and distribute a full DRAM PDK that incorporates variability as well as array-level </w:t>
      </w:r>
      <w:r w:rsidR="00D078E3">
        <w:rPr>
          <w:rFonts w:ascii="Times New Roman" w:hAnsi="Times New Roman" w:cs="Times New Roman" w:hint="eastAsia"/>
          <w:szCs w:val="22"/>
        </w:rPr>
        <w:t>p</w:t>
      </w:r>
      <w:r w:rsidRPr="00611A11">
        <w:rPr>
          <w:rFonts w:ascii="Times New Roman" w:hAnsi="Times New Roman" w:cs="Times New Roman"/>
          <w:szCs w:val="22"/>
        </w:rPr>
        <w:t>arasitics.</w:t>
      </w:r>
    </w:p>
    <w:p w14:paraId="1DD96F96" w14:textId="6F340DF8" w:rsidR="00A94A12" w:rsidRPr="00BC3C0B" w:rsidRDefault="009471CF" w:rsidP="00A94A12">
      <w:pPr>
        <w:jc w:val="both"/>
        <w:rPr>
          <w:rFonts w:ascii="Times New Roman" w:hAnsi="Times New Roman" w:cs="Times New Roman"/>
          <w:szCs w:val="22"/>
        </w:rPr>
      </w:pPr>
      <w:r w:rsidRPr="009471CF">
        <w:rPr>
          <w:rFonts w:ascii="Times New Roman" w:hAnsi="Times New Roman" w:cs="Times New Roman"/>
          <w:noProof/>
          <w:szCs w:val="22"/>
        </w:rPr>
        <w:drawing>
          <wp:inline distT="0" distB="0" distL="0" distR="0" wp14:anchorId="3B08D06A" wp14:editId="17212D50">
            <wp:extent cx="5731510" cy="3361055"/>
            <wp:effectExtent l="0" t="0" r="2540" b="0"/>
            <wp:docPr id="999868189" name="그래픽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9868189" name=""/>
                    <pic:cNvPicPr/>
                  </pic:nvPicPr>
                  <pic:blipFill>
                    <a:blip r:embed="rId7">
                      <a:extLst>
                        <a:ext uri="{96DAC541-7B7A-43D3-8B79-37D633B846F1}">
                          <asvg:svgBlip xmlns:asvg="http://schemas.microsoft.com/office/drawing/2016/SVG/main" r:embed="rId8"/>
                        </a:ext>
                      </a:extLst>
                    </a:blip>
                    <a:stretch>
                      <a:fillRect/>
                    </a:stretch>
                  </pic:blipFill>
                  <pic:spPr>
                    <a:xfrm>
                      <a:off x="0" y="0"/>
                      <a:ext cx="5731510" cy="3361055"/>
                    </a:xfrm>
                    <a:prstGeom prst="rect">
                      <a:avLst/>
                    </a:prstGeom>
                  </pic:spPr>
                </pic:pic>
              </a:graphicData>
            </a:graphic>
          </wp:inline>
        </w:drawing>
      </w:r>
    </w:p>
    <w:p w14:paraId="5190886E" w14:textId="77777777" w:rsidR="001346B0" w:rsidRDefault="001346B0" w:rsidP="00BC3C0B">
      <w:pPr>
        <w:rPr>
          <w:rFonts w:ascii="Times New Roman" w:hAnsi="Times New Roman" w:cs="Times New Roman"/>
          <w:b/>
          <w:bCs/>
          <w:szCs w:val="22"/>
        </w:rPr>
      </w:pPr>
    </w:p>
    <w:p w14:paraId="1F1E4A67" w14:textId="77777777" w:rsidR="004A1574" w:rsidRDefault="004A1574" w:rsidP="00BC3C0B">
      <w:pPr>
        <w:rPr>
          <w:rFonts w:ascii="Times New Roman" w:hAnsi="Times New Roman" w:cs="Times New Roman"/>
          <w:b/>
          <w:bCs/>
          <w:szCs w:val="22"/>
        </w:rPr>
      </w:pPr>
    </w:p>
    <w:p w14:paraId="22A9D931" w14:textId="77777777" w:rsidR="004A1574" w:rsidRDefault="004A1574" w:rsidP="00BC3C0B">
      <w:pPr>
        <w:rPr>
          <w:rFonts w:ascii="Times New Roman" w:hAnsi="Times New Roman" w:cs="Times New Roman"/>
          <w:b/>
          <w:bCs/>
          <w:szCs w:val="22"/>
        </w:rPr>
      </w:pPr>
    </w:p>
    <w:p w14:paraId="73DE986C" w14:textId="77777777" w:rsidR="004A1574" w:rsidRDefault="004A1574" w:rsidP="00BC3C0B">
      <w:pPr>
        <w:rPr>
          <w:rFonts w:ascii="Times New Roman" w:hAnsi="Times New Roman" w:cs="Times New Roman"/>
          <w:b/>
          <w:bCs/>
          <w:szCs w:val="22"/>
        </w:rPr>
      </w:pPr>
    </w:p>
    <w:p w14:paraId="7D92F4C4" w14:textId="77777777" w:rsidR="004A1574" w:rsidRDefault="004A1574" w:rsidP="00BC3C0B">
      <w:pPr>
        <w:rPr>
          <w:rFonts w:ascii="Times New Roman" w:hAnsi="Times New Roman" w:cs="Times New Roman"/>
          <w:b/>
          <w:bCs/>
          <w:szCs w:val="22"/>
        </w:rPr>
      </w:pPr>
    </w:p>
    <w:p w14:paraId="632C8077" w14:textId="77777777" w:rsidR="004A1574" w:rsidRDefault="004A1574" w:rsidP="00BC3C0B">
      <w:pPr>
        <w:rPr>
          <w:rFonts w:ascii="Times New Roman" w:hAnsi="Times New Roman" w:cs="Times New Roman"/>
          <w:b/>
          <w:bCs/>
          <w:szCs w:val="22"/>
        </w:rPr>
      </w:pPr>
    </w:p>
    <w:p w14:paraId="3D01274E" w14:textId="77777777" w:rsidR="004A1574" w:rsidRDefault="004A1574" w:rsidP="00BC3C0B">
      <w:pPr>
        <w:rPr>
          <w:rFonts w:ascii="Times New Roman" w:hAnsi="Times New Roman" w:cs="Times New Roman"/>
          <w:b/>
          <w:bCs/>
          <w:szCs w:val="22"/>
        </w:rPr>
      </w:pPr>
    </w:p>
    <w:p w14:paraId="63926784" w14:textId="77777777" w:rsidR="004A1574" w:rsidRDefault="004A1574" w:rsidP="00BC3C0B">
      <w:pPr>
        <w:rPr>
          <w:rFonts w:ascii="Times New Roman" w:hAnsi="Times New Roman" w:cs="Times New Roman"/>
          <w:b/>
          <w:bCs/>
          <w:szCs w:val="22"/>
        </w:rPr>
      </w:pPr>
    </w:p>
    <w:p w14:paraId="6DB83916" w14:textId="77777777" w:rsidR="004A1574" w:rsidRDefault="004A1574" w:rsidP="00BC3C0B">
      <w:pPr>
        <w:rPr>
          <w:rFonts w:ascii="Times New Roman" w:hAnsi="Times New Roman" w:cs="Times New Roman"/>
          <w:b/>
          <w:bCs/>
          <w:szCs w:val="22"/>
        </w:rPr>
      </w:pPr>
    </w:p>
    <w:p w14:paraId="05057D43" w14:textId="77777777" w:rsidR="004A1574" w:rsidRDefault="004A1574" w:rsidP="00BC3C0B">
      <w:pPr>
        <w:rPr>
          <w:rFonts w:ascii="Times New Roman" w:hAnsi="Times New Roman" w:cs="Times New Roman"/>
          <w:b/>
          <w:bCs/>
          <w:szCs w:val="22"/>
        </w:rPr>
      </w:pPr>
    </w:p>
    <w:p w14:paraId="16A733FC" w14:textId="77777777" w:rsidR="004A1574" w:rsidRDefault="004A1574" w:rsidP="00BC3C0B">
      <w:pPr>
        <w:rPr>
          <w:rFonts w:ascii="Times New Roman" w:hAnsi="Times New Roman" w:cs="Times New Roman"/>
          <w:b/>
          <w:bCs/>
          <w:szCs w:val="22"/>
        </w:rPr>
      </w:pPr>
    </w:p>
    <w:p w14:paraId="4337041E" w14:textId="77777777" w:rsidR="004A1574" w:rsidRDefault="004A1574" w:rsidP="00BC3C0B">
      <w:pPr>
        <w:rPr>
          <w:rFonts w:ascii="Times New Roman" w:hAnsi="Times New Roman" w:cs="Times New Roman"/>
          <w:b/>
          <w:bCs/>
          <w:szCs w:val="22"/>
        </w:rPr>
      </w:pPr>
    </w:p>
    <w:p w14:paraId="38F3F7CA" w14:textId="30A5BDD4" w:rsidR="00BC3C0B" w:rsidRPr="00BC3C0B" w:rsidRDefault="00BC3C0B" w:rsidP="00BC3C0B">
      <w:pPr>
        <w:rPr>
          <w:rFonts w:ascii="Times New Roman" w:hAnsi="Times New Roman" w:cs="Times New Roman"/>
          <w:b/>
          <w:bCs/>
          <w:szCs w:val="22"/>
        </w:rPr>
      </w:pPr>
      <w:r w:rsidRPr="00BC3C0B">
        <w:rPr>
          <w:rFonts w:ascii="Times New Roman" w:hAnsi="Times New Roman" w:cs="Times New Roman"/>
          <w:b/>
          <w:bCs/>
          <w:szCs w:val="22"/>
        </w:rPr>
        <w:lastRenderedPageBreak/>
        <w:t>2. Framework and Workflow</w:t>
      </w:r>
    </w:p>
    <w:p w14:paraId="0275D3DB" w14:textId="77777777" w:rsidR="00BC3C0B" w:rsidRPr="00BC3C0B" w:rsidRDefault="00BC3C0B" w:rsidP="00A94A12">
      <w:pPr>
        <w:ind w:firstLineChars="100" w:firstLine="220"/>
        <w:rPr>
          <w:rFonts w:ascii="Times New Roman" w:hAnsi="Times New Roman" w:cs="Times New Roman"/>
          <w:szCs w:val="22"/>
        </w:rPr>
      </w:pPr>
      <w:r w:rsidRPr="00BC3C0B">
        <w:rPr>
          <w:rFonts w:ascii="Times New Roman" w:hAnsi="Times New Roman" w:cs="Times New Roman"/>
          <w:szCs w:val="22"/>
        </w:rPr>
        <w:t>End-to-end flow (device → array → circuit → PPAC):</w:t>
      </w:r>
    </w:p>
    <w:p w14:paraId="7D4D395E" w14:textId="77777777" w:rsidR="00BC3C0B" w:rsidRPr="00BC3C0B" w:rsidRDefault="00BC3C0B" w:rsidP="00BC3C0B">
      <w:pPr>
        <w:numPr>
          <w:ilvl w:val="0"/>
          <w:numId w:val="1"/>
        </w:numPr>
        <w:rPr>
          <w:rFonts w:ascii="Times New Roman" w:hAnsi="Times New Roman" w:cs="Times New Roman"/>
          <w:szCs w:val="22"/>
        </w:rPr>
      </w:pPr>
      <w:r w:rsidRPr="00BC3C0B">
        <w:rPr>
          <w:rFonts w:ascii="Times New Roman" w:hAnsi="Times New Roman" w:cs="Times New Roman"/>
          <w:szCs w:val="22"/>
        </w:rPr>
        <w:t>Define cell structures, dimensions, materials, and process integration.</w:t>
      </w:r>
    </w:p>
    <w:p w14:paraId="169ECFED" w14:textId="77777777" w:rsidR="00BC3C0B" w:rsidRPr="00BC3C0B" w:rsidRDefault="00BC3C0B" w:rsidP="00BC3C0B">
      <w:pPr>
        <w:numPr>
          <w:ilvl w:val="0"/>
          <w:numId w:val="1"/>
        </w:numPr>
        <w:rPr>
          <w:rFonts w:ascii="Times New Roman" w:hAnsi="Times New Roman" w:cs="Times New Roman"/>
          <w:szCs w:val="22"/>
        </w:rPr>
      </w:pPr>
      <w:r w:rsidRPr="00BC3C0B">
        <w:rPr>
          <w:rFonts w:ascii="Times New Roman" w:hAnsi="Times New Roman" w:cs="Times New Roman"/>
          <w:szCs w:val="22"/>
        </w:rPr>
        <w:t>Extract access transistor characteristics via TCAD.</w:t>
      </w:r>
    </w:p>
    <w:p w14:paraId="659B7C8E" w14:textId="07AAEBF5" w:rsidR="00BC3C0B" w:rsidRDefault="00410471" w:rsidP="00BC3C0B">
      <w:pPr>
        <w:numPr>
          <w:ilvl w:val="0"/>
          <w:numId w:val="1"/>
        </w:numPr>
        <w:rPr>
          <w:rFonts w:ascii="Times New Roman" w:hAnsi="Times New Roman" w:cs="Times New Roman"/>
          <w:szCs w:val="22"/>
        </w:rPr>
      </w:pPr>
      <w:r>
        <w:rPr>
          <w:rFonts w:ascii="Times New Roman" w:hAnsi="Times New Roman" w:cs="Times New Roman" w:hint="eastAsia"/>
          <w:szCs w:val="22"/>
        </w:rPr>
        <w:t>Extract</w:t>
      </w:r>
      <w:r w:rsidR="00BC3C0B" w:rsidRPr="00BC3C0B">
        <w:rPr>
          <w:rFonts w:ascii="Times New Roman" w:hAnsi="Times New Roman" w:cs="Times New Roman"/>
          <w:szCs w:val="22"/>
        </w:rPr>
        <w:t xml:space="preserve"> array parasitics (CBL, CWL, RBL, RWL) </w:t>
      </w:r>
      <w:r>
        <w:rPr>
          <w:rFonts w:ascii="Times New Roman" w:hAnsi="Times New Roman" w:cs="Times New Roman" w:hint="eastAsia"/>
          <w:szCs w:val="22"/>
        </w:rPr>
        <w:t>via TCAD</w:t>
      </w:r>
      <w:r w:rsidR="00BC3C0B" w:rsidRPr="00BC3C0B">
        <w:rPr>
          <w:rFonts w:ascii="Times New Roman" w:hAnsi="Times New Roman" w:cs="Times New Roman"/>
          <w:szCs w:val="22"/>
        </w:rPr>
        <w:t>.</w:t>
      </w:r>
    </w:p>
    <w:p w14:paraId="17940465" w14:textId="6EB30F45" w:rsidR="00457D4C" w:rsidRPr="00BC3C0B" w:rsidRDefault="00457D4C" w:rsidP="00BC3C0B">
      <w:pPr>
        <w:numPr>
          <w:ilvl w:val="0"/>
          <w:numId w:val="1"/>
        </w:numPr>
        <w:rPr>
          <w:rFonts w:ascii="Times New Roman" w:hAnsi="Times New Roman" w:cs="Times New Roman"/>
          <w:szCs w:val="22"/>
        </w:rPr>
      </w:pPr>
      <w:r>
        <w:rPr>
          <w:rFonts w:ascii="Times New Roman" w:hAnsi="Times New Roman" w:cs="Times New Roman" w:hint="eastAsia"/>
          <w:szCs w:val="22"/>
        </w:rPr>
        <w:t xml:space="preserve">Comprehensive evaluation </w:t>
      </w:r>
      <w:r w:rsidR="008C2E8A">
        <w:rPr>
          <w:rFonts w:ascii="Times New Roman" w:hAnsi="Times New Roman" w:cs="Times New Roman" w:hint="eastAsia"/>
          <w:szCs w:val="22"/>
        </w:rPr>
        <w:t>of cell and array design.</w:t>
      </w:r>
    </w:p>
    <w:p w14:paraId="19063C0A" w14:textId="53E5058B" w:rsidR="00BC3C0B" w:rsidRPr="00BC3C0B" w:rsidRDefault="00BC3C0B" w:rsidP="00BC3C0B">
      <w:pPr>
        <w:numPr>
          <w:ilvl w:val="0"/>
          <w:numId w:val="1"/>
        </w:numPr>
        <w:rPr>
          <w:rFonts w:ascii="Times New Roman" w:hAnsi="Times New Roman" w:cs="Times New Roman"/>
          <w:szCs w:val="22"/>
        </w:rPr>
      </w:pPr>
      <w:r w:rsidRPr="00BC3C0B">
        <w:rPr>
          <w:rFonts w:ascii="Times New Roman" w:hAnsi="Times New Roman" w:cs="Times New Roman"/>
          <w:szCs w:val="22"/>
        </w:rPr>
        <w:t xml:space="preserve">Fit compact models to TCAD </w:t>
      </w:r>
      <w:r w:rsidR="00460761">
        <w:rPr>
          <w:rFonts w:ascii="Times New Roman" w:hAnsi="Times New Roman" w:cs="Times New Roman" w:hint="eastAsia"/>
          <w:szCs w:val="22"/>
        </w:rPr>
        <w:t>results</w:t>
      </w:r>
      <w:r w:rsidRPr="00BC3C0B">
        <w:rPr>
          <w:rFonts w:ascii="Times New Roman" w:hAnsi="Times New Roman" w:cs="Times New Roman"/>
          <w:szCs w:val="22"/>
        </w:rPr>
        <w:t xml:space="preserve"> across operating corners.</w:t>
      </w:r>
    </w:p>
    <w:p w14:paraId="4C167477" w14:textId="77777777" w:rsidR="0009375F" w:rsidRDefault="00BC3C0B" w:rsidP="0009375F">
      <w:pPr>
        <w:numPr>
          <w:ilvl w:val="0"/>
          <w:numId w:val="1"/>
        </w:numPr>
        <w:rPr>
          <w:rFonts w:ascii="Times New Roman" w:hAnsi="Times New Roman" w:cs="Times New Roman"/>
          <w:szCs w:val="22"/>
        </w:rPr>
      </w:pPr>
      <w:r w:rsidRPr="00BC3C0B">
        <w:rPr>
          <w:rFonts w:ascii="Times New Roman" w:hAnsi="Times New Roman" w:cs="Times New Roman"/>
          <w:szCs w:val="22"/>
        </w:rPr>
        <w:t xml:space="preserve">Run SPICE </w:t>
      </w:r>
      <w:r w:rsidR="00CA07FB">
        <w:rPr>
          <w:rFonts w:ascii="Times New Roman" w:hAnsi="Times New Roman" w:cs="Times New Roman" w:hint="eastAsia"/>
          <w:szCs w:val="22"/>
        </w:rPr>
        <w:t xml:space="preserve">simulation </w:t>
      </w:r>
      <w:r w:rsidRPr="00BC3C0B">
        <w:rPr>
          <w:rFonts w:ascii="Times New Roman" w:hAnsi="Times New Roman" w:cs="Times New Roman"/>
          <w:szCs w:val="22"/>
        </w:rPr>
        <w:t>with periphery (BLSA, SWD) to evaluate sense margin and timing.</w:t>
      </w:r>
    </w:p>
    <w:p w14:paraId="1F3A070E" w14:textId="0FEE82A4" w:rsidR="00BC3C0B" w:rsidRPr="0009375F" w:rsidRDefault="00BC3C0B" w:rsidP="0009375F">
      <w:pPr>
        <w:ind w:left="360"/>
        <w:rPr>
          <w:rFonts w:ascii="Times New Roman" w:hAnsi="Times New Roman" w:cs="Times New Roman"/>
          <w:szCs w:val="22"/>
        </w:rPr>
      </w:pPr>
      <w:r w:rsidRPr="0009375F">
        <w:rPr>
          <w:rFonts w:ascii="Times New Roman" w:hAnsi="Times New Roman" w:cs="Times New Roman"/>
          <w:szCs w:val="22"/>
        </w:rPr>
        <w:t xml:space="preserve">This mirrors the framework illustrated in the guide (Fig. 1) </w:t>
      </w:r>
    </w:p>
    <w:p w14:paraId="025C20B8" w14:textId="77777777" w:rsidR="00BC3C0B" w:rsidRDefault="00BC3C0B">
      <w:pPr>
        <w:rPr>
          <w:rFonts w:ascii="Times New Roman" w:hAnsi="Times New Roman" w:cs="Times New Roman"/>
          <w:szCs w:val="22"/>
        </w:rPr>
      </w:pPr>
    </w:p>
    <w:p w14:paraId="0F5EE342" w14:textId="750AABE1" w:rsidR="007B0024" w:rsidRDefault="00CF3F27" w:rsidP="00CF3F27">
      <w:pPr>
        <w:jc w:val="center"/>
        <w:rPr>
          <w:rFonts w:ascii="Times New Roman" w:hAnsi="Times New Roman" w:cs="Times New Roman"/>
          <w:szCs w:val="22"/>
        </w:rPr>
      </w:pPr>
      <w:r w:rsidRPr="00CF3F27">
        <w:rPr>
          <w:rFonts w:ascii="Times New Roman" w:hAnsi="Times New Roman" w:cs="Times New Roman"/>
          <w:noProof/>
          <w:szCs w:val="22"/>
        </w:rPr>
        <w:drawing>
          <wp:inline distT="0" distB="0" distL="0" distR="0" wp14:anchorId="3570D9DD" wp14:editId="7FA36DE4">
            <wp:extent cx="4121547" cy="3299155"/>
            <wp:effectExtent l="0" t="0" r="0" b="0"/>
            <wp:docPr id="997202470" name="그래픽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7202470" name=""/>
                    <pic:cNvPicPr/>
                  </pic:nvPicPr>
                  <pic:blipFill>
                    <a:blip r:embed="rId9">
                      <a:extLst>
                        <a:ext uri="{96DAC541-7B7A-43D3-8B79-37D633B846F1}">
                          <asvg:svgBlip xmlns:asvg="http://schemas.microsoft.com/office/drawing/2016/SVG/main" r:embed="rId10"/>
                        </a:ext>
                      </a:extLst>
                    </a:blip>
                    <a:stretch>
                      <a:fillRect/>
                    </a:stretch>
                  </pic:blipFill>
                  <pic:spPr>
                    <a:xfrm>
                      <a:off x="0" y="0"/>
                      <a:ext cx="4148624" cy="3320829"/>
                    </a:xfrm>
                    <a:prstGeom prst="rect">
                      <a:avLst/>
                    </a:prstGeom>
                  </pic:spPr>
                </pic:pic>
              </a:graphicData>
            </a:graphic>
          </wp:inline>
        </w:drawing>
      </w:r>
    </w:p>
    <w:p w14:paraId="692639DE" w14:textId="77777777" w:rsidR="007B775E" w:rsidRDefault="007B775E" w:rsidP="007B775E">
      <w:pPr>
        <w:rPr>
          <w:rFonts w:ascii="Times New Roman" w:hAnsi="Times New Roman" w:cs="Times New Roman"/>
          <w:szCs w:val="22"/>
        </w:rPr>
      </w:pPr>
    </w:p>
    <w:p w14:paraId="26E4151A" w14:textId="77777777" w:rsidR="007B775E" w:rsidRDefault="007B775E" w:rsidP="007B775E">
      <w:pPr>
        <w:rPr>
          <w:rFonts w:ascii="Times New Roman" w:hAnsi="Times New Roman" w:cs="Times New Roman"/>
          <w:szCs w:val="22"/>
        </w:rPr>
      </w:pPr>
    </w:p>
    <w:p w14:paraId="023F77AA" w14:textId="77777777" w:rsidR="007B775E" w:rsidRDefault="007B775E" w:rsidP="007B775E">
      <w:pPr>
        <w:rPr>
          <w:rFonts w:ascii="Times New Roman" w:hAnsi="Times New Roman" w:cs="Times New Roman"/>
          <w:szCs w:val="22"/>
        </w:rPr>
      </w:pPr>
    </w:p>
    <w:p w14:paraId="0949235F" w14:textId="77777777" w:rsidR="007B775E" w:rsidRDefault="007B775E" w:rsidP="007B775E">
      <w:pPr>
        <w:rPr>
          <w:rFonts w:ascii="Times New Roman" w:hAnsi="Times New Roman" w:cs="Times New Roman"/>
          <w:szCs w:val="22"/>
        </w:rPr>
      </w:pPr>
    </w:p>
    <w:p w14:paraId="5C6DCA6A" w14:textId="77777777" w:rsidR="007B775E" w:rsidRDefault="007B775E" w:rsidP="007B775E">
      <w:pPr>
        <w:rPr>
          <w:rFonts w:ascii="Times New Roman" w:hAnsi="Times New Roman" w:cs="Times New Roman"/>
          <w:szCs w:val="22"/>
        </w:rPr>
      </w:pPr>
    </w:p>
    <w:p w14:paraId="0F5AA769" w14:textId="77777777" w:rsidR="007B775E" w:rsidRDefault="007B775E" w:rsidP="007B775E">
      <w:pPr>
        <w:rPr>
          <w:rFonts w:ascii="Times New Roman" w:hAnsi="Times New Roman" w:cs="Times New Roman"/>
          <w:szCs w:val="22"/>
        </w:rPr>
      </w:pPr>
    </w:p>
    <w:p w14:paraId="445C358D" w14:textId="77777777" w:rsidR="007B775E" w:rsidRDefault="007B775E" w:rsidP="007B775E">
      <w:pPr>
        <w:rPr>
          <w:rFonts w:ascii="Times New Roman" w:hAnsi="Times New Roman" w:cs="Times New Roman"/>
          <w:szCs w:val="22"/>
        </w:rPr>
      </w:pPr>
    </w:p>
    <w:p w14:paraId="4B4A0DD4" w14:textId="77777777" w:rsidR="007B775E" w:rsidRDefault="007B775E" w:rsidP="007B775E">
      <w:pPr>
        <w:rPr>
          <w:rFonts w:ascii="Times New Roman" w:hAnsi="Times New Roman" w:cs="Times New Roman"/>
          <w:szCs w:val="22"/>
        </w:rPr>
      </w:pPr>
    </w:p>
    <w:p w14:paraId="18ECD7B2" w14:textId="77777777" w:rsidR="007B775E" w:rsidRDefault="007B775E" w:rsidP="007B775E">
      <w:pPr>
        <w:rPr>
          <w:rFonts w:ascii="Times New Roman" w:hAnsi="Times New Roman" w:cs="Times New Roman"/>
          <w:szCs w:val="22"/>
        </w:rPr>
      </w:pPr>
    </w:p>
    <w:p w14:paraId="13E84289" w14:textId="08BF80DE" w:rsidR="007B775E" w:rsidRPr="007B775E" w:rsidRDefault="007B775E" w:rsidP="007B775E">
      <w:pPr>
        <w:rPr>
          <w:rFonts w:ascii="Times New Roman" w:hAnsi="Times New Roman" w:cs="Times New Roman"/>
          <w:b/>
          <w:bCs/>
          <w:szCs w:val="22"/>
        </w:rPr>
      </w:pPr>
      <w:r w:rsidRPr="007B775E">
        <w:rPr>
          <w:rFonts w:ascii="Times New Roman" w:hAnsi="Times New Roman" w:cs="Times New Roman"/>
          <w:b/>
          <w:bCs/>
          <w:szCs w:val="22"/>
        </w:rPr>
        <w:lastRenderedPageBreak/>
        <w:t>3. Repository Structure</w:t>
      </w:r>
    </w:p>
    <w:p w14:paraId="502E21D0" w14:textId="77777777" w:rsidR="00E1057F" w:rsidRPr="00E1057F" w:rsidRDefault="00E1057F" w:rsidP="00E1057F">
      <w:pPr>
        <w:rPr>
          <w:rFonts w:ascii="Times New Roman" w:hAnsi="Times New Roman" w:cs="Times New Roman"/>
          <w:szCs w:val="22"/>
        </w:rPr>
      </w:pPr>
      <w:r w:rsidRPr="00E1057F">
        <w:rPr>
          <w:rFonts w:ascii="Times New Roman" w:hAnsi="Times New Roman" w:cs="Times New Roman"/>
          <w:szCs w:val="22"/>
        </w:rPr>
        <w:t>/models</w:t>
      </w:r>
    </w:p>
    <w:p w14:paraId="14D40C85" w14:textId="77777777" w:rsidR="00E1057F" w:rsidRPr="00E1057F" w:rsidRDefault="00E1057F" w:rsidP="00E1057F">
      <w:pPr>
        <w:rPr>
          <w:rFonts w:ascii="Times New Roman" w:hAnsi="Times New Roman" w:cs="Times New Roman"/>
          <w:szCs w:val="22"/>
        </w:rPr>
      </w:pPr>
      <w:r w:rsidRPr="00E1057F">
        <w:rPr>
          <w:rFonts w:ascii="Times New Roman" w:hAnsi="Times New Roman" w:cs="Times New Roman"/>
          <w:szCs w:val="22"/>
        </w:rPr>
        <w:t xml:space="preserve">  /access_tx</w:t>
      </w:r>
    </w:p>
    <w:p w14:paraId="74406905" w14:textId="148439A2" w:rsidR="00CE220E" w:rsidRPr="00E1057F" w:rsidRDefault="00CE220E" w:rsidP="00CE220E">
      <w:pPr>
        <w:ind w:firstLineChars="200" w:firstLine="440"/>
        <w:rPr>
          <w:rFonts w:ascii="Times New Roman" w:hAnsi="Times New Roman" w:cs="Times New Roman"/>
          <w:szCs w:val="22"/>
        </w:rPr>
      </w:pPr>
      <w:r>
        <w:rPr>
          <w:rFonts w:ascii="Times New Roman" w:hAnsi="Times New Roman" w:cs="Times New Roman" w:hint="eastAsia"/>
          <w:szCs w:val="22"/>
        </w:rPr>
        <w:t>BCAT</w:t>
      </w:r>
      <w:r w:rsidRPr="00E1057F">
        <w:rPr>
          <w:rFonts w:ascii="Times New Roman" w:hAnsi="Times New Roman" w:cs="Times New Roman"/>
          <w:szCs w:val="22"/>
        </w:rPr>
        <w:t>_</w:t>
      </w:r>
      <w:r>
        <w:rPr>
          <w:rFonts w:ascii="Times New Roman" w:hAnsi="Times New Roman" w:cs="Times New Roman" w:hint="eastAsia"/>
          <w:szCs w:val="22"/>
        </w:rPr>
        <w:t>125</w:t>
      </w:r>
      <w:r w:rsidRPr="00E1057F">
        <w:rPr>
          <w:rFonts w:ascii="Times New Roman" w:hAnsi="Times New Roman" w:cs="Times New Roman"/>
          <w:szCs w:val="22"/>
        </w:rPr>
        <w:t>.</w:t>
      </w:r>
      <w:r>
        <w:rPr>
          <w:rFonts w:ascii="Times New Roman" w:hAnsi="Times New Roman" w:cs="Times New Roman" w:hint="eastAsia"/>
          <w:szCs w:val="22"/>
        </w:rPr>
        <w:t>inc</w:t>
      </w:r>
      <w:r w:rsidRPr="00E1057F">
        <w:rPr>
          <w:rFonts w:ascii="Times New Roman" w:hAnsi="Times New Roman" w:cs="Times New Roman"/>
          <w:szCs w:val="22"/>
        </w:rPr>
        <w:t xml:space="preserve">      </w:t>
      </w:r>
      <w:r>
        <w:rPr>
          <w:rFonts w:ascii="Times New Roman" w:hAnsi="Times New Roman" w:cs="Times New Roman" w:hint="eastAsia"/>
          <w:szCs w:val="22"/>
        </w:rPr>
        <w:t xml:space="preserve">  </w:t>
      </w:r>
      <w:r w:rsidRPr="00E1057F">
        <w:rPr>
          <w:rFonts w:ascii="Times New Roman" w:hAnsi="Times New Roman" w:cs="Times New Roman"/>
          <w:szCs w:val="22"/>
        </w:rPr>
        <w:t xml:space="preserve"> # </w:t>
      </w:r>
      <w:r w:rsidR="00BB5DB0">
        <w:rPr>
          <w:rFonts w:ascii="Times New Roman" w:hAnsi="Times New Roman" w:cs="Times New Roman" w:hint="eastAsia"/>
          <w:szCs w:val="22"/>
        </w:rPr>
        <w:t>6</w:t>
      </w:r>
      <w:r>
        <w:rPr>
          <w:rFonts w:ascii="Times New Roman" w:hAnsi="Times New Roman" w:cs="Times New Roman" w:hint="eastAsia"/>
          <w:szCs w:val="22"/>
        </w:rPr>
        <w:t>F</w:t>
      </w:r>
      <w:r w:rsidRPr="00C35EF1">
        <w:rPr>
          <w:rFonts w:ascii="Times New Roman" w:hAnsi="Times New Roman" w:cs="Times New Roman" w:hint="eastAsia"/>
          <w:szCs w:val="22"/>
          <w:vertAlign w:val="superscript"/>
        </w:rPr>
        <w:t>2</w:t>
      </w:r>
      <w:r>
        <w:rPr>
          <w:rFonts w:ascii="Times New Roman" w:hAnsi="Times New Roman" w:cs="Times New Roman" w:hint="eastAsia"/>
          <w:szCs w:val="22"/>
        </w:rPr>
        <w:t xml:space="preserve"> </w:t>
      </w:r>
      <w:r w:rsidR="00BB5DB0">
        <w:rPr>
          <w:rFonts w:ascii="Times New Roman" w:hAnsi="Times New Roman" w:cs="Times New Roman" w:hint="eastAsia"/>
          <w:szCs w:val="22"/>
        </w:rPr>
        <w:t>BCAT</w:t>
      </w:r>
      <w:r w:rsidRPr="00E1057F">
        <w:rPr>
          <w:rFonts w:ascii="Times New Roman" w:hAnsi="Times New Roman" w:cs="Times New Roman"/>
          <w:szCs w:val="22"/>
        </w:rPr>
        <w:t xml:space="preserve"> (</w:t>
      </w:r>
      <w:r>
        <w:rPr>
          <w:rFonts w:ascii="Times New Roman" w:hAnsi="Times New Roman" w:cs="Times New Roman" w:hint="eastAsia"/>
          <w:szCs w:val="22"/>
        </w:rPr>
        <w:t>D/R 12.5nm</w:t>
      </w:r>
      <w:r w:rsidRPr="00E1057F">
        <w:rPr>
          <w:rFonts w:ascii="Times New Roman" w:hAnsi="Times New Roman" w:cs="Times New Roman"/>
          <w:szCs w:val="22"/>
        </w:rPr>
        <w:t xml:space="preserve">) </w:t>
      </w:r>
      <w:r w:rsidR="005057B1" w:rsidRPr="00E1057F">
        <w:rPr>
          <w:rFonts w:ascii="Times New Roman" w:hAnsi="Times New Roman" w:cs="Times New Roman"/>
          <w:szCs w:val="22"/>
        </w:rPr>
        <w:t xml:space="preserve">access transistor </w:t>
      </w:r>
      <w:r w:rsidRPr="00E1057F">
        <w:rPr>
          <w:rFonts w:ascii="Times New Roman" w:hAnsi="Times New Roman" w:cs="Times New Roman"/>
          <w:szCs w:val="22"/>
        </w:rPr>
        <w:t>compact model</w:t>
      </w:r>
    </w:p>
    <w:p w14:paraId="73B874CA" w14:textId="39445041" w:rsidR="00CE220E" w:rsidRPr="00E1057F" w:rsidRDefault="00CE220E" w:rsidP="00CE220E">
      <w:pPr>
        <w:ind w:firstLineChars="200" w:firstLine="440"/>
        <w:rPr>
          <w:rFonts w:ascii="Times New Roman" w:hAnsi="Times New Roman" w:cs="Times New Roman"/>
          <w:szCs w:val="22"/>
        </w:rPr>
      </w:pPr>
      <w:r>
        <w:rPr>
          <w:rFonts w:ascii="Times New Roman" w:hAnsi="Times New Roman" w:cs="Times New Roman" w:hint="eastAsia"/>
          <w:szCs w:val="22"/>
        </w:rPr>
        <w:t>VCT</w:t>
      </w:r>
      <w:r w:rsidRPr="00E1057F">
        <w:rPr>
          <w:rFonts w:ascii="Times New Roman" w:hAnsi="Times New Roman" w:cs="Times New Roman"/>
          <w:szCs w:val="22"/>
        </w:rPr>
        <w:t>_</w:t>
      </w:r>
      <w:r>
        <w:rPr>
          <w:rFonts w:ascii="Times New Roman" w:hAnsi="Times New Roman" w:cs="Times New Roman" w:hint="eastAsia"/>
          <w:szCs w:val="22"/>
        </w:rPr>
        <w:t>125</w:t>
      </w:r>
      <w:r w:rsidRPr="00E1057F">
        <w:rPr>
          <w:rFonts w:ascii="Times New Roman" w:hAnsi="Times New Roman" w:cs="Times New Roman"/>
          <w:szCs w:val="22"/>
        </w:rPr>
        <w:t>.</w:t>
      </w:r>
      <w:r>
        <w:rPr>
          <w:rFonts w:ascii="Times New Roman" w:hAnsi="Times New Roman" w:cs="Times New Roman" w:hint="eastAsia"/>
          <w:szCs w:val="22"/>
        </w:rPr>
        <w:t>inc</w:t>
      </w:r>
      <w:r w:rsidRPr="00E1057F">
        <w:rPr>
          <w:rFonts w:ascii="Times New Roman" w:hAnsi="Times New Roman" w:cs="Times New Roman"/>
          <w:szCs w:val="22"/>
        </w:rPr>
        <w:t xml:space="preserve">       </w:t>
      </w:r>
      <w:r>
        <w:rPr>
          <w:rFonts w:ascii="Times New Roman" w:hAnsi="Times New Roman" w:cs="Times New Roman" w:hint="eastAsia"/>
          <w:szCs w:val="22"/>
        </w:rPr>
        <w:t xml:space="preserve">  </w:t>
      </w:r>
      <w:r w:rsidRPr="00E1057F">
        <w:rPr>
          <w:rFonts w:ascii="Times New Roman" w:hAnsi="Times New Roman" w:cs="Times New Roman"/>
          <w:szCs w:val="22"/>
        </w:rPr>
        <w:t xml:space="preserve"> # </w:t>
      </w:r>
      <w:r>
        <w:rPr>
          <w:rFonts w:ascii="Times New Roman" w:hAnsi="Times New Roman" w:cs="Times New Roman" w:hint="eastAsia"/>
          <w:szCs w:val="22"/>
        </w:rPr>
        <w:t>4F</w:t>
      </w:r>
      <w:r w:rsidRPr="00C35EF1">
        <w:rPr>
          <w:rFonts w:ascii="Times New Roman" w:hAnsi="Times New Roman" w:cs="Times New Roman" w:hint="eastAsia"/>
          <w:szCs w:val="22"/>
          <w:vertAlign w:val="superscript"/>
        </w:rPr>
        <w:t>2</w:t>
      </w:r>
      <w:r>
        <w:rPr>
          <w:rFonts w:ascii="Times New Roman" w:hAnsi="Times New Roman" w:cs="Times New Roman" w:hint="eastAsia"/>
          <w:szCs w:val="22"/>
        </w:rPr>
        <w:t xml:space="preserve"> </w:t>
      </w:r>
      <w:r w:rsidRPr="00E1057F">
        <w:rPr>
          <w:rFonts w:ascii="Times New Roman" w:hAnsi="Times New Roman" w:cs="Times New Roman"/>
          <w:szCs w:val="22"/>
        </w:rPr>
        <w:t>VCT (</w:t>
      </w:r>
      <w:r>
        <w:rPr>
          <w:rFonts w:ascii="Times New Roman" w:hAnsi="Times New Roman" w:cs="Times New Roman" w:hint="eastAsia"/>
          <w:szCs w:val="22"/>
        </w:rPr>
        <w:t>D/R 12.5nm</w:t>
      </w:r>
      <w:r w:rsidRPr="00E1057F">
        <w:rPr>
          <w:rFonts w:ascii="Times New Roman" w:hAnsi="Times New Roman" w:cs="Times New Roman"/>
          <w:szCs w:val="22"/>
        </w:rPr>
        <w:t xml:space="preserve">) </w:t>
      </w:r>
      <w:r w:rsidR="005057B1" w:rsidRPr="00E1057F">
        <w:rPr>
          <w:rFonts w:ascii="Times New Roman" w:hAnsi="Times New Roman" w:cs="Times New Roman"/>
          <w:szCs w:val="22"/>
        </w:rPr>
        <w:t xml:space="preserve">access transistor </w:t>
      </w:r>
      <w:r w:rsidRPr="00E1057F">
        <w:rPr>
          <w:rFonts w:ascii="Times New Roman" w:hAnsi="Times New Roman" w:cs="Times New Roman"/>
          <w:szCs w:val="22"/>
        </w:rPr>
        <w:t>compact model</w:t>
      </w:r>
    </w:p>
    <w:p w14:paraId="79CA45AB" w14:textId="5E8D4B8F" w:rsidR="00CE220E" w:rsidRPr="00E1057F" w:rsidRDefault="00CE220E" w:rsidP="00CE220E">
      <w:pPr>
        <w:ind w:firstLineChars="200" w:firstLine="440"/>
        <w:rPr>
          <w:rFonts w:ascii="Times New Roman" w:hAnsi="Times New Roman" w:cs="Times New Roman"/>
          <w:szCs w:val="22"/>
        </w:rPr>
      </w:pPr>
      <w:r>
        <w:rPr>
          <w:rFonts w:ascii="Times New Roman" w:hAnsi="Times New Roman" w:cs="Times New Roman" w:hint="eastAsia"/>
          <w:szCs w:val="22"/>
        </w:rPr>
        <w:t>VCT</w:t>
      </w:r>
      <w:r w:rsidRPr="00E1057F">
        <w:rPr>
          <w:rFonts w:ascii="Times New Roman" w:hAnsi="Times New Roman" w:cs="Times New Roman"/>
          <w:szCs w:val="22"/>
        </w:rPr>
        <w:t>_</w:t>
      </w:r>
      <w:r>
        <w:rPr>
          <w:rFonts w:ascii="Times New Roman" w:hAnsi="Times New Roman" w:cs="Times New Roman" w:hint="eastAsia"/>
          <w:szCs w:val="22"/>
        </w:rPr>
        <w:t>1</w:t>
      </w:r>
      <w:r w:rsidR="00BB5DB0">
        <w:rPr>
          <w:rFonts w:ascii="Times New Roman" w:hAnsi="Times New Roman" w:cs="Times New Roman" w:hint="eastAsia"/>
          <w:szCs w:val="22"/>
        </w:rPr>
        <w:t>02</w:t>
      </w:r>
      <w:r w:rsidRPr="00E1057F">
        <w:rPr>
          <w:rFonts w:ascii="Times New Roman" w:hAnsi="Times New Roman" w:cs="Times New Roman"/>
          <w:szCs w:val="22"/>
        </w:rPr>
        <w:t>.</w:t>
      </w:r>
      <w:r>
        <w:rPr>
          <w:rFonts w:ascii="Times New Roman" w:hAnsi="Times New Roman" w:cs="Times New Roman" w:hint="eastAsia"/>
          <w:szCs w:val="22"/>
        </w:rPr>
        <w:t>inc</w:t>
      </w:r>
      <w:r w:rsidRPr="00E1057F">
        <w:rPr>
          <w:rFonts w:ascii="Times New Roman" w:hAnsi="Times New Roman" w:cs="Times New Roman"/>
          <w:szCs w:val="22"/>
        </w:rPr>
        <w:t xml:space="preserve">       </w:t>
      </w:r>
      <w:r>
        <w:rPr>
          <w:rFonts w:ascii="Times New Roman" w:hAnsi="Times New Roman" w:cs="Times New Roman" w:hint="eastAsia"/>
          <w:szCs w:val="22"/>
        </w:rPr>
        <w:t xml:space="preserve">  </w:t>
      </w:r>
      <w:r w:rsidRPr="00E1057F">
        <w:rPr>
          <w:rFonts w:ascii="Times New Roman" w:hAnsi="Times New Roman" w:cs="Times New Roman"/>
          <w:szCs w:val="22"/>
        </w:rPr>
        <w:t xml:space="preserve"> # </w:t>
      </w:r>
      <w:r>
        <w:rPr>
          <w:rFonts w:ascii="Times New Roman" w:hAnsi="Times New Roman" w:cs="Times New Roman" w:hint="eastAsia"/>
          <w:szCs w:val="22"/>
        </w:rPr>
        <w:t>4F</w:t>
      </w:r>
      <w:r w:rsidRPr="00C35EF1">
        <w:rPr>
          <w:rFonts w:ascii="Times New Roman" w:hAnsi="Times New Roman" w:cs="Times New Roman" w:hint="eastAsia"/>
          <w:szCs w:val="22"/>
          <w:vertAlign w:val="superscript"/>
        </w:rPr>
        <w:t>2</w:t>
      </w:r>
      <w:r>
        <w:rPr>
          <w:rFonts w:ascii="Times New Roman" w:hAnsi="Times New Roman" w:cs="Times New Roman" w:hint="eastAsia"/>
          <w:szCs w:val="22"/>
        </w:rPr>
        <w:t xml:space="preserve"> </w:t>
      </w:r>
      <w:r w:rsidRPr="00E1057F">
        <w:rPr>
          <w:rFonts w:ascii="Times New Roman" w:hAnsi="Times New Roman" w:cs="Times New Roman"/>
          <w:szCs w:val="22"/>
        </w:rPr>
        <w:t>VCT (</w:t>
      </w:r>
      <w:r>
        <w:rPr>
          <w:rFonts w:ascii="Times New Roman" w:hAnsi="Times New Roman" w:cs="Times New Roman" w:hint="eastAsia"/>
          <w:szCs w:val="22"/>
        </w:rPr>
        <w:t xml:space="preserve">D/R </w:t>
      </w:r>
      <w:r w:rsidR="00F96DD6">
        <w:rPr>
          <w:rFonts w:ascii="Times New Roman" w:hAnsi="Times New Roman" w:cs="Times New Roman" w:hint="eastAsia"/>
          <w:szCs w:val="22"/>
        </w:rPr>
        <w:t>10.2</w:t>
      </w:r>
      <w:r>
        <w:rPr>
          <w:rFonts w:ascii="Times New Roman" w:hAnsi="Times New Roman" w:cs="Times New Roman" w:hint="eastAsia"/>
          <w:szCs w:val="22"/>
        </w:rPr>
        <w:t>nm</w:t>
      </w:r>
      <w:r w:rsidRPr="00E1057F">
        <w:rPr>
          <w:rFonts w:ascii="Times New Roman" w:hAnsi="Times New Roman" w:cs="Times New Roman"/>
          <w:szCs w:val="22"/>
        </w:rPr>
        <w:t xml:space="preserve">) </w:t>
      </w:r>
      <w:r w:rsidR="005057B1" w:rsidRPr="00E1057F">
        <w:rPr>
          <w:rFonts w:ascii="Times New Roman" w:hAnsi="Times New Roman" w:cs="Times New Roman"/>
          <w:szCs w:val="22"/>
        </w:rPr>
        <w:t xml:space="preserve">access transistor </w:t>
      </w:r>
      <w:r w:rsidRPr="00E1057F">
        <w:rPr>
          <w:rFonts w:ascii="Times New Roman" w:hAnsi="Times New Roman" w:cs="Times New Roman"/>
          <w:szCs w:val="22"/>
        </w:rPr>
        <w:t>compact model</w:t>
      </w:r>
    </w:p>
    <w:p w14:paraId="24746563" w14:textId="105DBAB6" w:rsidR="00CE220E" w:rsidRPr="00E1057F" w:rsidRDefault="00CE220E" w:rsidP="00CE220E">
      <w:pPr>
        <w:ind w:firstLineChars="200" w:firstLine="440"/>
        <w:rPr>
          <w:rFonts w:ascii="Times New Roman" w:hAnsi="Times New Roman" w:cs="Times New Roman"/>
          <w:szCs w:val="22"/>
        </w:rPr>
      </w:pPr>
      <w:r>
        <w:rPr>
          <w:rFonts w:ascii="Times New Roman" w:hAnsi="Times New Roman" w:cs="Times New Roman" w:hint="eastAsia"/>
          <w:szCs w:val="22"/>
        </w:rPr>
        <w:t>VCT</w:t>
      </w:r>
      <w:r w:rsidRPr="00E1057F">
        <w:rPr>
          <w:rFonts w:ascii="Times New Roman" w:hAnsi="Times New Roman" w:cs="Times New Roman"/>
          <w:szCs w:val="22"/>
        </w:rPr>
        <w:t>_</w:t>
      </w:r>
      <w:r w:rsidR="00BB5DB0">
        <w:rPr>
          <w:rFonts w:ascii="Times New Roman" w:hAnsi="Times New Roman" w:cs="Times New Roman" w:hint="eastAsia"/>
          <w:szCs w:val="22"/>
        </w:rPr>
        <w:t>091</w:t>
      </w:r>
      <w:r w:rsidRPr="00E1057F">
        <w:rPr>
          <w:rFonts w:ascii="Times New Roman" w:hAnsi="Times New Roman" w:cs="Times New Roman"/>
          <w:szCs w:val="22"/>
        </w:rPr>
        <w:t>.</w:t>
      </w:r>
      <w:r>
        <w:rPr>
          <w:rFonts w:ascii="Times New Roman" w:hAnsi="Times New Roman" w:cs="Times New Roman" w:hint="eastAsia"/>
          <w:szCs w:val="22"/>
        </w:rPr>
        <w:t>inc</w:t>
      </w:r>
      <w:r w:rsidRPr="00E1057F">
        <w:rPr>
          <w:rFonts w:ascii="Times New Roman" w:hAnsi="Times New Roman" w:cs="Times New Roman"/>
          <w:szCs w:val="22"/>
        </w:rPr>
        <w:t xml:space="preserve">      </w:t>
      </w:r>
      <w:r>
        <w:rPr>
          <w:rFonts w:ascii="Times New Roman" w:hAnsi="Times New Roman" w:cs="Times New Roman" w:hint="eastAsia"/>
          <w:szCs w:val="22"/>
        </w:rPr>
        <w:t xml:space="preserve">   </w:t>
      </w:r>
      <w:r w:rsidRPr="00E1057F">
        <w:rPr>
          <w:rFonts w:ascii="Times New Roman" w:hAnsi="Times New Roman" w:cs="Times New Roman"/>
          <w:szCs w:val="22"/>
        </w:rPr>
        <w:t xml:space="preserve"> # </w:t>
      </w:r>
      <w:r>
        <w:rPr>
          <w:rFonts w:ascii="Times New Roman" w:hAnsi="Times New Roman" w:cs="Times New Roman" w:hint="eastAsia"/>
          <w:szCs w:val="22"/>
        </w:rPr>
        <w:t>4F</w:t>
      </w:r>
      <w:r w:rsidRPr="00C35EF1">
        <w:rPr>
          <w:rFonts w:ascii="Times New Roman" w:hAnsi="Times New Roman" w:cs="Times New Roman" w:hint="eastAsia"/>
          <w:szCs w:val="22"/>
          <w:vertAlign w:val="superscript"/>
        </w:rPr>
        <w:t>2</w:t>
      </w:r>
      <w:r>
        <w:rPr>
          <w:rFonts w:ascii="Times New Roman" w:hAnsi="Times New Roman" w:cs="Times New Roman" w:hint="eastAsia"/>
          <w:szCs w:val="22"/>
        </w:rPr>
        <w:t xml:space="preserve"> </w:t>
      </w:r>
      <w:r w:rsidRPr="00E1057F">
        <w:rPr>
          <w:rFonts w:ascii="Times New Roman" w:hAnsi="Times New Roman" w:cs="Times New Roman"/>
          <w:szCs w:val="22"/>
        </w:rPr>
        <w:t>VCT (</w:t>
      </w:r>
      <w:r>
        <w:rPr>
          <w:rFonts w:ascii="Times New Roman" w:hAnsi="Times New Roman" w:cs="Times New Roman" w:hint="eastAsia"/>
          <w:szCs w:val="22"/>
        </w:rPr>
        <w:t xml:space="preserve">D/R </w:t>
      </w:r>
      <w:r w:rsidR="00F96DD6">
        <w:rPr>
          <w:rFonts w:ascii="Times New Roman" w:hAnsi="Times New Roman" w:cs="Times New Roman" w:hint="eastAsia"/>
          <w:szCs w:val="22"/>
        </w:rPr>
        <w:t>9.1</w:t>
      </w:r>
      <w:r>
        <w:rPr>
          <w:rFonts w:ascii="Times New Roman" w:hAnsi="Times New Roman" w:cs="Times New Roman" w:hint="eastAsia"/>
          <w:szCs w:val="22"/>
        </w:rPr>
        <w:t>nm</w:t>
      </w:r>
      <w:r w:rsidRPr="00E1057F">
        <w:rPr>
          <w:rFonts w:ascii="Times New Roman" w:hAnsi="Times New Roman" w:cs="Times New Roman"/>
          <w:szCs w:val="22"/>
        </w:rPr>
        <w:t xml:space="preserve">) </w:t>
      </w:r>
      <w:r w:rsidR="005057B1" w:rsidRPr="00E1057F">
        <w:rPr>
          <w:rFonts w:ascii="Times New Roman" w:hAnsi="Times New Roman" w:cs="Times New Roman"/>
          <w:szCs w:val="22"/>
        </w:rPr>
        <w:t xml:space="preserve">access transistor </w:t>
      </w:r>
      <w:r w:rsidRPr="00E1057F">
        <w:rPr>
          <w:rFonts w:ascii="Times New Roman" w:hAnsi="Times New Roman" w:cs="Times New Roman"/>
          <w:szCs w:val="22"/>
        </w:rPr>
        <w:t>compact model</w:t>
      </w:r>
    </w:p>
    <w:p w14:paraId="25F109A2" w14:textId="3BD27D82" w:rsidR="00E1057F" w:rsidRPr="00E1057F" w:rsidRDefault="00E1057F" w:rsidP="00E1057F">
      <w:pPr>
        <w:rPr>
          <w:rFonts w:ascii="Times New Roman" w:hAnsi="Times New Roman" w:cs="Times New Roman"/>
          <w:szCs w:val="22"/>
        </w:rPr>
      </w:pPr>
      <w:r w:rsidRPr="00E1057F">
        <w:rPr>
          <w:rFonts w:ascii="Times New Roman" w:hAnsi="Times New Roman" w:cs="Times New Roman"/>
          <w:szCs w:val="22"/>
        </w:rPr>
        <w:t xml:space="preserve">    </w:t>
      </w:r>
      <w:r w:rsidR="00CE220E">
        <w:rPr>
          <w:rFonts w:ascii="Times New Roman" w:hAnsi="Times New Roman" w:cs="Times New Roman" w:hint="eastAsia"/>
          <w:szCs w:val="22"/>
        </w:rPr>
        <w:t>VCT</w:t>
      </w:r>
      <w:r w:rsidRPr="00E1057F">
        <w:rPr>
          <w:rFonts w:ascii="Times New Roman" w:hAnsi="Times New Roman" w:cs="Times New Roman"/>
          <w:szCs w:val="22"/>
        </w:rPr>
        <w:t>_</w:t>
      </w:r>
      <w:r w:rsidR="00BB5DB0">
        <w:rPr>
          <w:rFonts w:ascii="Times New Roman" w:hAnsi="Times New Roman" w:cs="Times New Roman" w:hint="eastAsia"/>
          <w:szCs w:val="22"/>
        </w:rPr>
        <w:t>082</w:t>
      </w:r>
      <w:r w:rsidRPr="00E1057F">
        <w:rPr>
          <w:rFonts w:ascii="Times New Roman" w:hAnsi="Times New Roman" w:cs="Times New Roman"/>
          <w:szCs w:val="22"/>
        </w:rPr>
        <w:t>.</w:t>
      </w:r>
      <w:r w:rsidR="00CE220E">
        <w:rPr>
          <w:rFonts w:ascii="Times New Roman" w:hAnsi="Times New Roman" w:cs="Times New Roman" w:hint="eastAsia"/>
          <w:szCs w:val="22"/>
        </w:rPr>
        <w:t>inc</w:t>
      </w:r>
      <w:r w:rsidRPr="00E1057F">
        <w:rPr>
          <w:rFonts w:ascii="Times New Roman" w:hAnsi="Times New Roman" w:cs="Times New Roman"/>
          <w:szCs w:val="22"/>
        </w:rPr>
        <w:t xml:space="preserve">       </w:t>
      </w:r>
      <w:r w:rsidR="00C35EF1">
        <w:rPr>
          <w:rFonts w:ascii="Times New Roman" w:hAnsi="Times New Roman" w:cs="Times New Roman" w:hint="eastAsia"/>
          <w:szCs w:val="22"/>
        </w:rPr>
        <w:t xml:space="preserve">  </w:t>
      </w:r>
      <w:r w:rsidRPr="00E1057F">
        <w:rPr>
          <w:rFonts w:ascii="Times New Roman" w:hAnsi="Times New Roman" w:cs="Times New Roman"/>
          <w:szCs w:val="22"/>
        </w:rPr>
        <w:t xml:space="preserve"> # </w:t>
      </w:r>
      <w:r w:rsidR="00C35EF1">
        <w:rPr>
          <w:rFonts w:ascii="Times New Roman" w:hAnsi="Times New Roman" w:cs="Times New Roman" w:hint="eastAsia"/>
          <w:szCs w:val="22"/>
        </w:rPr>
        <w:t>4F</w:t>
      </w:r>
      <w:r w:rsidR="00C35EF1" w:rsidRPr="00C35EF1">
        <w:rPr>
          <w:rFonts w:ascii="Times New Roman" w:hAnsi="Times New Roman" w:cs="Times New Roman" w:hint="eastAsia"/>
          <w:szCs w:val="22"/>
          <w:vertAlign w:val="superscript"/>
        </w:rPr>
        <w:t>2</w:t>
      </w:r>
      <w:r w:rsidR="00C35EF1">
        <w:rPr>
          <w:rFonts w:ascii="Times New Roman" w:hAnsi="Times New Roman" w:cs="Times New Roman" w:hint="eastAsia"/>
          <w:szCs w:val="22"/>
        </w:rPr>
        <w:t xml:space="preserve"> </w:t>
      </w:r>
      <w:r w:rsidRPr="00E1057F">
        <w:rPr>
          <w:rFonts w:ascii="Times New Roman" w:hAnsi="Times New Roman" w:cs="Times New Roman"/>
          <w:szCs w:val="22"/>
        </w:rPr>
        <w:t>VCT (</w:t>
      </w:r>
      <w:r w:rsidR="00C35EF1">
        <w:rPr>
          <w:rFonts w:ascii="Times New Roman" w:hAnsi="Times New Roman" w:cs="Times New Roman" w:hint="eastAsia"/>
          <w:szCs w:val="22"/>
        </w:rPr>
        <w:t xml:space="preserve">D/R </w:t>
      </w:r>
      <w:r w:rsidR="00F96DD6">
        <w:rPr>
          <w:rFonts w:ascii="Times New Roman" w:hAnsi="Times New Roman" w:cs="Times New Roman" w:hint="eastAsia"/>
          <w:szCs w:val="22"/>
        </w:rPr>
        <w:t>8.2</w:t>
      </w:r>
      <w:r w:rsidR="00C35EF1">
        <w:rPr>
          <w:rFonts w:ascii="Times New Roman" w:hAnsi="Times New Roman" w:cs="Times New Roman" w:hint="eastAsia"/>
          <w:szCs w:val="22"/>
        </w:rPr>
        <w:t>nm</w:t>
      </w:r>
      <w:r w:rsidRPr="00E1057F">
        <w:rPr>
          <w:rFonts w:ascii="Times New Roman" w:hAnsi="Times New Roman" w:cs="Times New Roman"/>
          <w:szCs w:val="22"/>
        </w:rPr>
        <w:t xml:space="preserve">) </w:t>
      </w:r>
      <w:r w:rsidR="005057B1" w:rsidRPr="00E1057F">
        <w:rPr>
          <w:rFonts w:ascii="Times New Roman" w:hAnsi="Times New Roman" w:cs="Times New Roman"/>
          <w:szCs w:val="22"/>
        </w:rPr>
        <w:t xml:space="preserve">access transistor </w:t>
      </w:r>
      <w:r w:rsidRPr="00E1057F">
        <w:rPr>
          <w:rFonts w:ascii="Times New Roman" w:hAnsi="Times New Roman" w:cs="Times New Roman"/>
          <w:szCs w:val="22"/>
        </w:rPr>
        <w:t>compact model</w:t>
      </w:r>
    </w:p>
    <w:p w14:paraId="2B0B51FC" w14:textId="4FD4AA89" w:rsidR="00E1057F" w:rsidRDefault="00E1057F" w:rsidP="00E1057F">
      <w:pPr>
        <w:rPr>
          <w:rFonts w:ascii="Times New Roman" w:hAnsi="Times New Roman" w:cs="Times New Roman"/>
          <w:szCs w:val="22"/>
        </w:rPr>
      </w:pPr>
      <w:r w:rsidRPr="00E1057F">
        <w:rPr>
          <w:rFonts w:ascii="Times New Roman" w:hAnsi="Times New Roman" w:cs="Times New Roman"/>
          <w:szCs w:val="22"/>
        </w:rPr>
        <w:t xml:space="preserve">    </w:t>
      </w:r>
      <w:r w:rsidR="00C35EF1">
        <w:rPr>
          <w:rFonts w:ascii="Times New Roman" w:hAnsi="Times New Roman" w:cs="Times New Roman" w:hint="eastAsia"/>
          <w:szCs w:val="22"/>
        </w:rPr>
        <w:t>3D_</w:t>
      </w:r>
      <w:r w:rsidRPr="00E1057F">
        <w:rPr>
          <w:rFonts w:ascii="Times New Roman" w:hAnsi="Times New Roman" w:cs="Times New Roman"/>
          <w:szCs w:val="22"/>
        </w:rPr>
        <w:t>gaa_</w:t>
      </w:r>
      <w:r w:rsidR="00E01D39">
        <w:rPr>
          <w:rFonts w:ascii="Times New Roman" w:hAnsi="Times New Roman" w:cs="Times New Roman" w:hint="eastAsia"/>
          <w:szCs w:val="22"/>
        </w:rPr>
        <w:t>S</w:t>
      </w:r>
      <w:r w:rsidRPr="00E1057F">
        <w:rPr>
          <w:rFonts w:ascii="Times New Roman" w:hAnsi="Times New Roman" w:cs="Times New Roman"/>
          <w:szCs w:val="22"/>
        </w:rPr>
        <w:t>i.</w:t>
      </w:r>
      <w:r w:rsidR="00CE220E">
        <w:rPr>
          <w:rFonts w:ascii="Times New Roman" w:hAnsi="Times New Roman" w:cs="Times New Roman" w:hint="eastAsia"/>
          <w:szCs w:val="22"/>
        </w:rPr>
        <w:t>inc</w:t>
      </w:r>
      <w:r w:rsidRPr="00E1057F">
        <w:rPr>
          <w:rFonts w:ascii="Times New Roman" w:hAnsi="Times New Roman" w:cs="Times New Roman"/>
          <w:szCs w:val="22"/>
        </w:rPr>
        <w:t xml:space="preserve">      </w:t>
      </w:r>
      <w:r w:rsidR="00CE220E">
        <w:rPr>
          <w:rFonts w:ascii="Times New Roman" w:hAnsi="Times New Roman" w:cs="Times New Roman" w:hint="eastAsia"/>
          <w:szCs w:val="22"/>
        </w:rPr>
        <w:t xml:space="preserve"> </w:t>
      </w:r>
      <w:r w:rsidRPr="00E1057F">
        <w:rPr>
          <w:rFonts w:ascii="Times New Roman" w:hAnsi="Times New Roman" w:cs="Times New Roman"/>
          <w:szCs w:val="22"/>
        </w:rPr>
        <w:t xml:space="preserve"> </w:t>
      </w:r>
      <w:r w:rsidR="00CE220E">
        <w:rPr>
          <w:rFonts w:ascii="Times New Roman" w:hAnsi="Times New Roman" w:cs="Times New Roman" w:hint="eastAsia"/>
          <w:szCs w:val="22"/>
        </w:rPr>
        <w:t xml:space="preserve"> </w:t>
      </w:r>
      <w:r w:rsidRPr="00E1057F">
        <w:rPr>
          <w:rFonts w:ascii="Times New Roman" w:hAnsi="Times New Roman" w:cs="Times New Roman"/>
          <w:szCs w:val="22"/>
        </w:rPr>
        <w:t xml:space="preserve"># </w:t>
      </w:r>
      <w:r w:rsidR="00C35EF1">
        <w:rPr>
          <w:rFonts w:ascii="Times New Roman" w:hAnsi="Times New Roman" w:cs="Times New Roman" w:hint="eastAsia"/>
          <w:szCs w:val="22"/>
        </w:rPr>
        <w:t xml:space="preserve">3D DRAM Si channel </w:t>
      </w:r>
      <w:r w:rsidRPr="00E1057F">
        <w:rPr>
          <w:rFonts w:ascii="Times New Roman" w:hAnsi="Times New Roman" w:cs="Times New Roman"/>
          <w:szCs w:val="22"/>
        </w:rPr>
        <w:t>GAA access transistor compact model</w:t>
      </w:r>
    </w:p>
    <w:p w14:paraId="4F1B0ADE" w14:textId="04117BE9" w:rsidR="00C35EF1" w:rsidRPr="00C35EF1" w:rsidRDefault="00C35EF1" w:rsidP="00C35EF1">
      <w:pPr>
        <w:ind w:firstLineChars="200" w:firstLine="440"/>
        <w:rPr>
          <w:rFonts w:ascii="Times New Roman" w:hAnsi="Times New Roman" w:cs="Times New Roman"/>
          <w:szCs w:val="22"/>
        </w:rPr>
      </w:pPr>
      <w:r>
        <w:rPr>
          <w:rFonts w:ascii="Times New Roman" w:hAnsi="Times New Roman" w:cs="Times New Roman" w:hint="eastAsia"/>
          <w:szCs w:val="22"/>
        </w:rPr>
        <w:t>3D_</w:t>
      </w:r>
      <w:r w:rsidRPr="00E1057F">
        <w:rPr>
          <w:rFonts w:ascii="Times New Roman" w:hAnsi="Times New Roman" w:cs="Times New Roman"/>
          <w:szCs w:val="22"/>
        </w:rPr>
        <w:t>gaa_</w:t>
      </w:r>
      <w:r>
        <w:rPr>
          <w:rFonts w:ascii="Times New Roman" w:hAnsi="Times New Roman" w:cs="Times New Roman" w:hint="eastAsia"/>
          <w:szCs w:val="22"/>
        </w:rPr>
        <w:t>AOS</w:t>
      </w:r>
      <w:r w:rsidRPr="00E1057F">
        <w:rPr>
          <w:rFonts w:ascii="Times New Roman" w:hAnsi="Times New Roman" w:cs="Times New Roman"/>
          <w:szCs w:val="22"/>
        </w:rPr>
        <w:t>.</w:t>
      </w:r>
      <w:r>
        <w:rPr>
          <w:rFonts w:ascii="Times New Roman" w:hAnsi="Times New Roman" w:cs="Times New Roman" w:hint="eastAsia"/>
          <w:szCs w:val="22"/>
        </w:rPr>
        <w:t>inc</w:t>
      </w:r>
      <w:r w:rsidRPr="00E1057F">
        <w:rPr>
          <w:rFonts w:ascii="Times New Roman" w:hAnsi="Times New Roman" w:cs="Times New Roman"/>
          <w:szCs w:val="22"/>
        </w:rPr>
        <w:t xml:space="preserve">    </w:t>
      </w:r>
      <w:r w:rsidR="00CE220E">
        <w:rPr>
          <w:rFonts w:ascii="Times New Roman" w:hAnsi="Times New Roman" w:cs="Times New Roman" w:hint="eastAsia"/>
          <w:szCs w:val="22"/>
        </w:rPr>
        <w:t xml:space="preserve">  </w:t>
      </w:r>
      <w:r>
        <w:rPr>
          <w:rFonts w:ascii="Times New Roman" w:hAnsi="Times New Roman" w:cs="Times New Roman" w:hint="eastAsia"/>
          <w:szCs w:val="22"/>
        </w:rPr>
        <w:t xml:space="preserve"> </w:t>
      </w:r>
      <w:r w:rsidRPr="00E1057F">
        <w:rPr>
          <w:rFonts w:ascii="Times New Roman" w:hAnsi="Times New Roman" w:cs="Times New Roman"/>
          <w:szCs w:val="22"/>
        </w:rPr>
        <w:t xml:space="preserve"># </w:t>
      </w:r>
      <w:r>
        <w:rPr>
          <w:rFonts w:ascii="Times New Roman" w:hAnsi="Times New Roman" w:cs="Times New Roman" w:hint="eastAsia"/>
          <w:szCs w:val="22"/>
        </w:rPr>
        <w:t xml:space="preserve">3D DRAM </w:t>
      </w:r>
      <w:r w:rsidR="003F6D73">
        <w:rPr>
          <w:rFonts w:ascii="Times New Roman" w:hAnsi="Times New Roman" w:cs="Times New Roman" w:hint="eastAsia"/>
          <w:szCs w:val="22"/>
        </w:rPr>
        <w:t>AOS</w:t>
      </w:r>
      <w:r>
        <w:rPr>
          <w:rFonts w:ascii="Times New Roman" w:hAnsi="Times New Roman" w:cs="Times New Roman" w:hint="eastAsia"/>
          <w:szCs w:val="22"/>
        </w:rPr>
        <w:t xml:space="preserve"> channel </w:t>
      </w:r>
      <w:r w:rsidRPr="00E1057F">
        <w:rPr>
          <w:rFonts w:ascii="Times New Roman" w:hAnsi="Times New Roman" w:cs="Times New Roman"/>
          <w:szCs w:val="22"/>
        </w:rPr>
        <w:t>GAA access transistor compact model</w:t>
      </w:r>
    </w:p>
    <w:p w14:paraId="6C550AFC" w14:textId="77777777" w:rsidR="00E1057F" w:rsidRPr="00E1057F" w:rsidRDefault="00E1057F" w:rsidP="00E1057F">
      <w:pPr>
        <w:rPr>
          <w:rFonts w:ascii="Times New Roman" w:hAnsi="Times New Roman" w:cs="Times New Roman"/>
          <w:szCs w:val="22"/>
        </w:rPr>
      </w:pPr>
      <w:r w:rsidRPr="00E1057F">
        <w:rPr>
          <w:rFonts w:ascii="Times New Roman" w:hAnsi="Times New Roman" w:cs="Times New Roman"/>
          <w:szCs w:val="22"/>
        </w:rPr>
        <w:t xml:space="preserve">  /peri_tx</w:t>
      </w:r>
    </w:p>
    <w:p w14:paraId="1593489B" w14:textId="3421A6AB" w:rsidR="00E1057F" w:rsidRPr="00E1057F" w:rsidRDefault="00E1057F" w:rsidP="00E1057F">
      <w:pPr>
        <w:rPr>
          <w:rFonts w:ascii="Times New Roman" w:hAnsi="Times New Roman" w:cs="Times New Roman"/>
          <w:szCs w:val="22"/>
        </w:rPr>
      </w:pPr>
      <w:r w:rsidRPr="00E1057F">
        <w:rPr>
          <w:rFonts w:ascii="Times New Roman" w:hAnsi="Times New Roman" w:cs="Times New Roman"/>
          <w:szCs w:val="22"/>
        </w:rPr>
        <w:t xml:space="preserve">    hv_</w:t>
      </w:r>
      <w:r w:rsidR="001772C5">
        <w:rPr>
          <w:rFonts w:ascii="Times New Roman" w:hAnsi="Times New Roman" w:cs="Times New Roman" w:hint="eastAsia"/>
          <w:szCs w:val="22"/>
        </w:rPr>
        <w:t>peri_28</w:t>
      </w:r>
      <w:r w:rsidR="00A37C6D">
        <w:rPr>
          <w:rFonts w:ascii="Times New Roman" w:hAnsi="Times New Roman" w:cs="Times New Roman" w:hint="eastAsia"/>
          <w:szCs w:val="22"/>
        </w:rPr>
        <w:t>_</w:t>
      </w:r>
      <w:r w:rsidR="001772C5">
        <w:rPr>
          <w:rFonts w:ascii="Times New Roman" w:hAnsi="Times New Roman" w:cs="Times New Roman" w:hint="eastAsia"/>
          <w:szCs w:val="22"/>
        </w:rPr>
        <w:t>32</w:t>
      </w:r>
      <w:r w:rsidRPr="00E1057F">
        <w:rPr>
          <w:rFonts w:ascii="Times New Roman" w:hAnsi="Times New Roman" w:cs="Times New Roman"/>
          <w:szCs w:val="22"/>
        </w:rPr>
        <w:t>.</w:t>
      </w:r>
      <w:r w:rsidR="001772C5">
        <w:rPr>
          <w:rFonts w:ascii="Times New Roman" w:hAnsi="Times New Roman" w:cs="Times New Roman" w:hint="eastAsia"/>
          <w:szCs w:val="22"/>
        </w:rPr>
        <w:t>inc</w:t>
      </w:r>
      <w:r w:rsidRPr="00E1057F">
        <w:rPr>
          <w:rFonts w:ascii="Times New Roman" w:hAnsi="Times New Roman" w:cs="Times New Roman"/>
          <w:szCs w:val="22"/>
        </w:rPr>
        <w:t xml:space="preserve">  </w:t>
      </w:r>
      <w:r w:rsidR="00CE220E">
        <w:rPr>
          <w:rFonts w:ascii="Times New Roman" w:hAnsi="Times New Roman" w:cs="Times New Roman" w:hint="eastAsia"/>
          <w:szCs w:val="22"/>
        </w:rPr>
        <w:t xml:space="preserve"> </w:t>
      </w:r>
      <w:r w:rsidRPr="00E1057F">
        <w:rPr>
          <w:rFonts w:ascii="Times New Roman" w:hAnsi="Times New Roman" w:cs="Times New Roman"/>
          <w:szCs w:val="22"/>
        </w:rPr>
        <w:t xml:space="preserve"> </w:t>
      </w:r>
      <w:r w:rsidR="00CE220E">
        <w:rPr>
          <w:rFonts w:ascii="Times New Roman" w:hAnsi="Times New Roman" w:cs="Times New Roman" w:hint="eastAsia"/>
          <w:szCs w:val="22"/>
        </w:rPr>
        <w:t xml:space="preserve"> </w:t>
      </w:r>
      <w:r w:rsidRPr="00E1057F">
        <w:rPr>
          <w:rFonts w:ascii="Times New Roman" w:hAnsi="Times New Roman" w:cs="Times New Roman"/>
          <w:szCs w:val="22"/>
        </w:rPr>
        <w:t xml:space="preserve"> </w:t>
      </w:r>
      <w:r w:rsidR="000D67D2" w:rsidRPr="00CE220E">
        <w:rPr>
          <w:rFonts w:ascii="Times New Roman" w:hAnsi="Times New Roman" w:cs="Times New Roman" w:hint="eastAsia"/>
          <w:sz w:val="10"/>
          <w:szCs w:val="10"/>
        </w:rPr>
        <w:t xml:space="preserve"> </w:t>
      </w:r>
      <w:r w:rsidRPr="00E1057F">
        <w:rPr>
          <w:rFonts w:ascii="Times New Roman" w:hAnsi="Times New Roman" w:cs="Times New Roman"/>
          <w:szCs w:val="22"/>
        </w:rPr>
        <w:t xml:space="preserve"># High-voltage </w:t>
      </w:r>
      <w:r w:rsidR="00203EA9">
        <w:rPr>
          <w:rFonts w:ascii="Times New Roman" w:hAnsi="Times New Roman" w:cs="Times New Roman" w:hint="eastAsia"/>
          <w:szCs w:val="22"/>
        </w:rPr>
        <w:t>Peri</w:t>
      </w:r>
      <w:r w:rsidR="005057B1">
        <w:rPr>
          <w:rFonts w:ascii="Times New Roman" w:hAnsi="Times New Roman" w:cs="Times New Roman" w:hint="eastAsia"/>
          <w:szCs w:val="22"/>
        </w:rPr>
        <w:t xml:space="preserve"> transistor</w:t>
      </w:r>
      <w:r w:rsidR="00203EA9">
        <w:rPr>
          <w:rFonts w:ascii="Times New Roman" w:hAnsi="Times New Roman" w:cs="Times New Roman" w:hint="eastAsia"/>
          <w:szCs w:val="22"/>
        </w:rPr>
        <w:t xml:space="preserve"> </w:t>
      </w:r>
      <w:r w:rsidR="00C35EF1">
        <w:rPr>
          <w:rFonts w:ascii="Times New Roman" w:hAnsi="Times New Roman" w:cs="Times New Roman" w:hint="eastAsia"/>
          <w:szCs w:val="22"/>
        </w:rPr>
        <w:t>compact model</w:t>
      </w:r>
    </w:p>
    <w:p w14:paraId="17CBFE51" w14:textId="6EBF034C" w:rsidR="00E1057F" w:rsidRPr="00E1057F" w:rsidRDefault="00E1057F" w:rsidP="00E1057F">
      <w:pPr>
        <w:rPr>
          <w:rFonts w:ascii="Times New Roman" w:hAnsi="Times New Roman" w:cs="Times New Roman"/>
          <w:szCs w:val="22"/>
        </w:rPr>
      </w:pPr>
      <w:r w:rsidRPr="00E1057F">
        <w:rPr>
          <w:rFonts w:ascii="Times New Roman" w:hAnsi="Times New Roman" w:cs="Times New Roman"/>
          <w:szCs w:val="22"/>
        </w:rPr>
        <w:t>/bench</w:t>
      </w:r>
      <w:r w:rsidR="00EF5FDE">
        <w:rPr>
          <w:rFonts w:ascii="Times New Roman" w:hAnsi="Times New Roman" w:cs="Times New Roman" w:hint="eastAsia"/>
          <w:szCs w:val="22"/>
        </w:rPr>
        <w:t xml:space="preserve">                    </w:t>
      </w:r>
      <w:r w:rsidR="00EF5FDE" w:rsidRPr="00E1057F">
        <w:rPr>
          <w:rFonts w:ascii="Times New Roman" w:hAnsi="Times New Roman" w:cs="Times New Roman"/>
          <w:szCs w:val="22"/>
        </w:rPr>
        <w:t># BLSA + SWD sensing testbench</w:t>
      </w:r>
    </w:p>
    <w:p w14:paraId="07E82BE4" w14:textId="5D6583D8" w:rsidR="00E1057F" w:rsidRDefault="00EF5FDE" w:rsidP="00EF5FDE">
      <w:pPr>
        <w:ind w:firstLine="225"/>
        <w:rPr>
          <w:rFonts w:ascii="Times New Roman" w:hAnsi="Times New Roman" w:cs="Times New Roman"/>
          <w:szCs w:val="22"/>
        </w:rPr>
      </w:pPr>
      <w:r w:rsidRPr="00C352C0">
        <w:rPr>
          <w:rFonts w:ascii="Times New Roman" w:hAnsi="Times New Roman" w:cs="Times New Roman"/>
          <w:szCs w:val="22"/>
        </w:rPr>
        <w:t>data.dm</w:t>
      </w:r>
      <w:r w:rsidR="00E1057F" w:rsidRPr="00E1057F">
        <w:rPr>
          <w:rFonts w:ascii="Times New Roman" w:hAnsi="Times New Roman" w:cs="Times New Roman"/>
          <w:szCs w:val="22"/>
        </w:rPr>
        <w:t xml:space="preserve">        </w:t>
      </w:r>
      <w:r w:rsidR="000D67D2">
        <w:rPr>
          <w:rFonts w:ascii="Times New Roman" w:hAnsi="Times New Roman" w:cs="Times New Roman" w:hint="eastAsia"/>
          <w:szCs w:val="22"/>
        </w:rPr>
        <w:t xml:space="preserve">    </w:t>
      </w:r>
    </w:p>
    <w:p w14:paraId="6E571AA4" w14:textId="6583091E" w:rsidR="00EF5FDE" w:rsidRDefault="00EF5FDE" w:rsidP="00EF5FDE">
      <w:pPr>
        <w:ind w:firstLineChars="100" w:firstLine="220"/>
        <w:rPr>
          <w:rFonts w:ascii="Times New Roman" w:hAnsi="Times New Roman" w:cs="Times New Roman"/>
          <w:szCs w:val="22"/>
        </w:rPr>
      </w:pPr>
      <w:r w:rsidRPr="00C352C0">
        <w:rPr>
          <w:rFonts w:ascii="Times New Roman" w:hAnsi="Times New Roman" w:cs="Times New Roman"/>
          <w:szCs w:val="22"/>
        </w:rPr>
        <w:t>master.tag</w:t>
      </w:r>
      <w:r w:rsidRPr="00E1057F">
        <w:rPr>
          <w:rFonts w:ascii="Times New Roman" w:hAnsi="Times New Roman" w:cs="Times New Roman"/>
          <w:szCs w:val="22"/>
        </w:rPr>
        <w:t xml:space="preserve">        </w:t>
      </w:r>
      <w:r>
        <w:rPr>
          <w:rFonts w:ascii="Times New Roman" w:hAnsi="Times New Roman" w:cs="Times New Roman" w:hint="eastAsia"/>
          <w:szCs w:val="22"/>
        </w:rPr>
        <w:t xml:space="preserve">    </w:t>
      </w:r>
    </w:p>
    <w:p w14:paraId="0971991B" w14:textId="2A1D3F27" w:rsidR="00EF5FDE" w:rsidRPr="00EF5FDE" w:rsidRDefault="00EF5FDE" w:rsidP="00EF5FDE">
      <w:pPr>
        <w:ind w:firstLineChars="100" w:firstLine="220"/>
        <w:rPr>
          <w:rFonts w:ascii="Times New Roman" w:hAnsi="Times New Roman" w:cs="Times New Roman"/>
          <w:szCs w:val="22"/>
        </w:rPr>
      </w:pPr>
      <w:r w:rsidRPr="00C352C0">
        <w:rPr>
          <w:rFonts w:ascii="Times New Roman" w:hAnsi="Times New Roman" w:cs="Times New Roman"/>
          <w:szCs w:val="22"/>
        </w:rPr>
        <w:t>sch.oa</w:t>
      </w:r>
      <w:r w:rsidRPr="00E1057F">
        <w:rPr>
          <w:rFonts w:ascii="Times New Roman" w:hAnsi="Times New Roman" w:cs="Times New Roman"/>
          <w:szCs w:val="22"/>
        </w:rPr>
        <w:t xml:space="preserve">        </w:t>
      </w:r>
      <w:r>
        <w:rPr>
          <w:rFonts w:ascii="Times New Roman" w:hAnsi="Times New Roman" w:cs="Times New Roman" w:hint="eastAsia"/>
          <w:szCs w:val="22"/>
        </w:rPr>
        <w:t xml:space="preserve">    </w:t>
      </w:r>
    </w:p>
    <w:p w14:paraId="22C58361" w14:textId="77777777" w:rsidR="00E1057F" w:rsidRPr="00E1057F" w:rsidRDefault="00E1057F" w:rsidP="00E1057F">
      <w:pPr>
        <w:rPr>
          <w:rFonts w:ascii="Times New Roman" w:hAnsi="Times New Roman" w:cs="Times New Roman"/>
          <w:szCs w:val="22"/>
        </w:rPr>
      </w:pPr>
      <w:r w:rsidRPr="00E1057F">
        <w:rPr>
          <w:rFonts w:ascii="Times New Roman" w:hAnsi="Times New Roman" w:cs="Times New Roman"/>
          <w:szCs w:val="22"/>
        </w:rPr>
        <w:t>/docs</w:t>
      </w:r>
    </w:p>
    <w:p w14:paraId="4ABC639F" w14:textId="2A736DEA" w:rsidR="007B775E" w:rsidRDefault="00E1057F" w:rsidP="00E1057F">
      <w:pPr>
        <w:rPr>
          <w:rFonts w:ascii="Times New Roman" w:hAnsi="Times New Roman" w:cs="Times New Roman"/>
          <w:szCs w:val="22"/>
        </w:rPr>
      </w:pPr>
      <w:r w:rsidRPr="00E1057F">
        <w:rPr>
          <w:rFonts w:ascii="Times New Roman" w:hAnsi="Times New Roman" w:cs="Times New Roman"/>
          <w:szCs w:val="22"/>
        </w:rPr>
        <w:t xml:space="preserve">  user_guide</w:t>
      </w:r>
      <w:r w:rsidR="00801772">
        <w:rPr>
          <w:rFonts w:ascii="Times New Roman" w:hAnsi="Times New Roman" w:cs="Times New Roman" w:hint="eastAsia"/>
          <w:szCs w:val="22"/>
        </w:rPr>
        <w:t>_V1.0</w:t>
      </w:r>
      <w:r w:rsidR="007050EC">
        <w:rPr>
          <w:rFonts w:ascii="Times New Roman" w:hAnsi="Times New Roman" w:cs="Times New Roman" w:hint="eastAsia"/>
          <w:szCs w:val="22"/>
        </w:rPr>
        <w:t>.</w:t>
      </w:r>
      <w:r w:rsidR="003101B6">
        <w:rPr>
          <w:rFonts w:ascii="Times New Roman" w:hAnsi="Times New Roman" w:cs="Times New Roman" w:hint="eastAsia"/>
          <w:szCs w:val="22"/>
        </w:rPr>
        <w:t>pdf</w:t>
      </w:r>
    </w:p>
    <w:p w14:paraId="09873539" w14:textId="77777777" w:rsidR="007B775E" w:rsidRDefault="007B775E" w:rsidP="007B775E">
      <w:pPr>
        <w:rPr>
          <w:rFonts w:ascii="Times New Roman" w:hAnsi="Times New Roman" w:cs="Times New Roman"/>
          <w:szCs w:val="22"/>
        </w:rPr>
      </w:pPr>
    </w:p>
    <w:p w14:paraId="6FE45277" w14:textId="77777777" w:rsidR="007B775E" w:rsidRDefault="007B775E" w:rsidP="007B775E">
      <w:pPr>
        <w:rPr>
          <w:rFonts w:ascii="Times New Roman" w:hAnsi="Times New Roman" w:cs="Times New Roman"/>
          <w:szCs w:val="22"/>
        </w:rPr>
      </w:pPr>
    </w:p>
    <w:p w14:paraId="21E29551" w14:textId="77777777" w:rsidR="007B775E" w:rsidRDefault="007B775E" w:rsidP="007B775E">
      <w:pPr>
        <w:rPr>
          <w:rFonts w:ascii="Times New Roman" w:hAnsi="Times New Roman" w:cs="Times New Roman"/>
          <w:szCs w:val="22"/>
        </w:rPr>
      </w:pPr>
    </w:p>
    <w:p w14:paraId="34482368" w14:textId="77777777" w:rsidR="007B775E" w:rsidRDefault="007B775E" w:rsidP="007B775E">
      <w:pPr>
        <w:rPr>
          <w:rFonts w:ascii="Times New Roman" w:hAnsi="Times New Roman" w:cs="Times New Roman"/>
          <w:szCs w:val="22"/>
        </w:rPr>
      </w:pPr>
    </w:p>
    <w:p w14:paraId="1534788E" w14:textId="77777777" w:rsidR="007B775E" w:rsidRDefault="007B775E" w:rsidP="007B775E">
      <w:pPr>
        <w:rPr>
          <w:rFonts w:ascii="Times New Roman" w:hAnsi="Times New Roman" w:cs="Times New Roman"/>
          <w:szCs w:val="22"/>
        </w:rPr>
      </w:pPr>
    </w:p>
    <w:p w14:paraId="6B684A82" w14:textId="77777777" w:rsidR="007B775E" w:rsidRDefault="007B775E" w:rsidP="007B775E">
      <w:pPr>
        <w:rPr>
          <w:rFonts w:ascii="Times New Roman" w:hAnsi="Times New Roman" w:cs="Times New Roman"/>
          <w:szCs w:val="22"/>
        </w:rPr>
      </w:pPr>
    </w:p>
    <w:p w14:paraId="5190780E" w14:textId="77777777" w:rsidR="007B775E" w:rsidRDefault="007B775E" w:rsidP="007B775E">
      <w:pPr>
        <w:rPr>
          <w:rFonts w:ascii="Times New Roman" w:hAnsi="Times New Roman" w:cs="Times New Roman"/>
          <w:szCs w:val="22"/>
        </w:rPr>
      </w:pPr>
    </w:p>
    <w:p w14:paraId="638A8C84" w14:textId="77777777" w:rsidR="007B775E" w:rsidRDefault="007B775E" w:rsidP="007B775E">
      <w:pPr>
        <w:rPr>
          <w:rFonts w:ascii="Times New Roman" w:hAnsi="Times New Roman" w:cs="Times New Roman"/>
          <w:szCs w:val="22"/>
        </w:rPr>
      </w:pPr>
    </w:p>
    <w:p w14:paraId="36C15BDF" w14:textId="77777777" w:rsidR="007B775E" w:rsidRDefault="007B775E" w:rsidP="007B775E">
      <w:pPr>
        <w:rPr>
          <w:rFonts w:ascii="Times New Roman" w:hAnsi="Times New Roman" w:cs="Times New Roman"/>
          <w:szCs w:val="22"/>
        </w:rPr>
      </w:pPr>
    </w:p>
    <w:p w14:paraId="7A0B5B46" w14:textId="77777777" w:rsidR="007B775E" w:rsidRDefault="007B775E" w:rsidP="007B775E">
      <w:pPr>
        <w:rPr>
          <w:rFonts w:ascii="Times New Roman" w:hAnsi="Times New Roman" w:cs="Times New Roman"/>
          <w:szCs w:val="22"/>
        </w:rPr>
      </w:pPr>
    </w:p>
    <w:p w14:paraId="06107A29" w14:textId="77777777" w:rsidR="007B775E" w:rsidRDefault="007B775E" w:rsidP="007B775E">
      <w:pPr>
        <w:rPr>
          <w:rFonts w:ascii="Times New Roman" w:hAnsi="Times New Roman" w:cs="Times New Roman"/>
          <w:szCs w:val="22"/>
        </w:rPr>
      </w:pPr>
    </w:p>
    <w:p w14:paraId="31725FC3" w14:textId="77777777" w:rsidR="007B775E" w:rsidRDefault="007B775E" w:rsidP="007B775E">
      <w:pPr>
        <w:rPr>
          <w:rFonts w:ascii="Times New Roman" w:hAnsi="Times New Roman" w:cs="Times New Roman"/>
          <w:szCs w:val="22"/>
        </w:rPr>
      </w:pPr>
    </w:p>
    <w:p w14:paraId="58481135" w14:textId="77777777" w:rsidR="007B775E" w:rsidRDefault="007B775E" w:rsidP="007B775E">
      <w:pPr>
        <w:rPr>
          <w:rFonts w:ascii="Times New Roman" w:hAnsi="Times New Roman" w:cs="Times New Roman"/>
          <w:szCs w:val="22"/>
        </w:rPr>
      </w:pPr>
    </w:p>
    <w:p w14:paraId="3BBD2413" w14:textId="77777777" w:rsidR="007B775E" w:rsidRDefault="007B775E" w:rsidP="007B775E">
      <w:pPr>
        <w:rPr>
          <w:rFonts w:ascii="Times New Roman" w:hAnsi="Times New Roman" w:cs="Times New Roman"/>
          <w:szCs w:val="22"/>
        </w:rPr>
      </w:pPr>
    </w:p>
    <w:p w14:paraId="67D72D74" w14:textId="347D8356" w:rsidR="000A2784" w:rsidRPr="000A2784" w:rsidRDefault="000A2784" w:rsidP="000A2784">
      <w:pPr>
        <w:rPr>
          <w:rFonts w:ascii="Times New Roman" w:hAnsi="Times New Roman" w:cs="Times New Roman"/>
          <w:b/>
          <w:bCs/>
          <w:szCs w:val="22"/>
        </w:rPr>
      </w:pPr>
      <w:r w:rsidRPr="000A2784">
        <w:rPr>
          <w:rFonts w:ascii="Times New Roman" w:hAnsi="Times New Roman" w:cs="Times New Roman"/>
          <w:b/>
          <w:bCs/>
          <w:szCs w:val="22"/>
        </w:rPr>
        <w:lastRenderedPageBreak/>
        <w:t>4. Supported Cell Options (6F² / 4F²</w:t>
      </w:r>
      <w:r>
        <w:rPr>
          <w:rFonts w:ascii="Times New Roman" w:hAnsi="Times New Roman" w:cs="Times New Roman" w:hint="eastAsia"/>
          <w:b/>
          <w:bCs/>
          <w:szCs w:val="22"/>
        </w:rPr>
        <w:t xml:space="preserve"> / 3D DRAM</w:t>
      </w:r>
      <w:r w:rsidRPr="000A2784">
        <w:rPr>
          <w:rFonts w:ascii="Times New Roman" w:hAnsi="Times New Roman" w:cs="Times New Roman"/>
          <w:b/>
          <w:bCs/>
          <w:szCs w:val="22"/>
        </w:rPr>
        <w:t>)</w:t>
      </w:r>
    </w:p>
    <w:p w14:paraId="44F7ADDB" w14:textId="49086A92" w:rsidR="000A2784" w:rsidRDefault="000A2784" w:rsidP="000A2784">
      <w:pPr>
        <w:rPr>
          <w:rFonts w:ascii="Times New Roman" w:hAnsi="Times New Roman" w:cs="Times New Roman"/>
          <w:szCs w:val="22"/>
        </w:rPr>
      </w:pPr>
      <w:r w:rsidRPr="000A2784">
        <w:rPr>
          <w:rFonts w:ascii="Times New Roman" w:hAnsi="Times New Roman" w:cs="Times New Roman"/>
          <w:szCs w:val="22"/>
        </w:rPr>
        <w:t>The guide includes 6F²</w:t>
      </w:r>
      <w:r w:rsidRPr="00651215">
        <w:rPr>
          <w:rFonts w:ascii="Times New Roman" w:hAnsi="Times New Roman" w:cs="Times New Roman" w:hint="eastAsia"/>
          <w:szCs w:val="22"/>
        </w:rPr>
        <w:t>,</w:t>
      </w:r>
      <w:r w:rsidRPr="000A2784">
        <w:rPr>
          <w:rFonts w:ascii="Times New Roman" w:hAnsi="Times New Roman" w:cs="Times New Roman"/>
          <w:szCs w:val="22"/>
        </w:rPr>
        <w:t xml:space="preserve"> 4F²</w:t>
      </w:r>
      <w:r w:rsidRPr="00651215">
        <w:rPr>
          <w:rFonts w:ascii="Times New Roman" w:hAnsi="Times New Roman" w:cs="Times New Roman" w:hint="eastAsia"/>
          <w:szCs w:val="22"/>
        </w:rPr>
        <w:t xml:space="preserve"> and 3D DRAM</w:t>
      </w:r>
      <w:r w:rsidRPr="000A2784">
        <w:rPr>
          <w:rFonts w:ascii="Times New Roman" w:hAnsi="Times New Roman" w:cs="Times New Roman"/>
          <w:szCs w:val="22"/>
        </w:rPr>
        <w:t xml:space="preserve"> options. Users can select </w:t>
      </w:r>
      <w:r w:rsidR="00003144" w:rsidRPr="00651215">
        <w:rPr>
          <w:rFonts w:ascii="Times New Roman" w:hAnsi="Times New Roman" w:cs="Times New Roman" w:hint="eastAsia"/>
          <w:szCs w:val="22"/>
        </w:rPr>
        <w:t>W/L</w:t>
      </w:r>
      <w:r w:rsidRPr="000A2784">
        <w:rPr>
          <w:rFonts w:ascii="Times New Roman" w:hAnsi="Times New Roman" w:cs="Times New Roman"/>
          <w:szCs w:val="22"/>
        </w:rPr>
        <w:t xml:space="preserve"> pairs </w:t>
      </w:r>
      <w:r w:rsidR="00651215" w:rsidRPr="00651215">
        <w:rPr>
          <w:rFonts w:ascii="Times New Roman" w:hAnsi="Times New Roman" w:cs="Times New Roman" w:hint="eastAsia"/>
          <w:szCs w:val="22"/>
        </w:rPr>
        <w:t xml:space="preserve">in </w:t>
      </w:r>
      <w:r w:rsidR="00C7592C" w:rsidRPr="00651215">
        <w:rPr>
          <w:rFonts w:ascii="Times New Roman" w:hAnsi="Times New Roman" w:cs="Times New Roman"/>
          <w:szCs w:val="22"/>
        </w:rPr>
        <w:t>guideline</w:t>
      </w:r>
      <w:r w:rsidR="00651215" w:rsidRPr="00651215">
        <w:rPr>
          <w:rFonts w:ascii="Times New Roman" w:hAnsi="Times New Roman" w:cs="Times New Roman" w:hint="eastAsia"/>
          <w:szCs w:val="22"/>
        </w:rPr>
        <w:t xml:space="preserve"> criteria.</w:t>
      </w:r>
    </w:p>
    <w:p w14:paraId="21865F50" w14:textId="57F469E2" w:rsidR="001D548F" w:rsidRPr="001D548F" w:rsidRDefault="00751980" w:rsidP="001D548F">
      <w:pPr>
        <w:ind w:leftChars="100" w:left="220"/>
        <w:rPr>
          <w:rFonts w:ascii="Times New Roman" w:hAnsi="Times New Roman" w:cs="Times New Roman"/>
          <w:szCs w:val="22"/>
        </w:rPr>
      </w:pPr>
      <w:r>
        <w:rPr>
          <w:rFonts w:ascii="Times New Roman" w:hAnsi="Times New Roman" w:cs="Times New Roman" w:hint="eastAsia"/>
          <w:szCs w:val="22"/>
        </w:rPr>
        <w:t>-</w:t>
      </w:r>
      <w:r w:rsidR="001D548F" w:rsidRPr="001D548F">
        <w:rPr>
          <w:rFonts w:ascii="Times New Roman" w:hAnsi="Times New Roman" w:cs="Times New Roman"/>
          <w:szCs w:val="22"/>
        </w:rPr>
        <w:t xml:space="preserve"> Access transistor model description</w:t>
      </w:r>
    </w:p>
    <w:p w14:paraId="3B03491E" w14:textId="713599C9" w:rsidR="001D548F" w:rsidRPr="001D548F" w:rsidRDefault="001D548F" w:rsidP="001D548F">
      <w:pPr>
        <w:ind w:leftChars="100" w:left="220" w:firstLineChars="100" w:firstLine="220"/>
        <w:rPr>
          <w:rFonts w:ascii="Times New Roman" w:hAnsi="Times New Roman" w:cs="Times New Roman"/>
          <w:szCs w:val="22"/>
        </w:rPr>
      </w:pPr>
      <w:r w:rsidRPr="001D548F">
        <w:rPr>
          <w:rFonts w:ascii="Times New Roman" w:hAnsi="Times New Roman" w:cs="Times New Roman"/>
          <w:szCs w:val="22"/>
        </w:rPr>
        <w:t xml:space="preserve">The access transistor model is named </w:t>
      </w:r>
      <w:r w:rsidR="001C0AB9">
        <w:rPr>
          <w:rFonts w:ascii="Times New Roman" w:hAnsi="Times New Roman" w:cs="Times New Roman"/>
          <w:szCs w:val="22"/>
        </w:rPr>
        <w:t>‘</w:t>
      </w:r>
      <w:r w:rsidRPr="001D548F">
        <w:rPr>
          <w:rFonts w:ascii="Times New Roman" w:hAnsi="Times New Roman" w:cs="Times New Roman"/>
          <w:szCs w:val="22"/>
        </w:rPr>
        <w:t>nfet</w:t>
      </w:r>
      <w:r w:rsidR="001C0AB9">
        <w:rPr>
          <w:rFonts w:ascii="Times New Roman" w:hAnsi="Times New Roman" w:cs="Times New Roman"/>
          <w:szCs w:val="22"/>
        </w:rPr>
        <w:t>’</w:t>
      </w:r>
      <w:r w:rsidRPr="001D548F">
        <w:rPr>
          <w:rFonts w:ascii="Times New Roman" w:hAnsi="Times New Roman" w:cs="Times New Roman"/>
          <w:szCs w:val="22"/>
        </w:rPr>
        <w:t xml:space="preserve">, and the number of fins should be set to </w:t>
      </w:r>
      <w:r w:rsidR="001C0AB9">
        <w:rPr>
          <w:rFonts w:ascii="Times New Roman" w:hAnsi="Times New Roman" w:cs="Times New Roman"/>
          <w:szCs w:val="22"/>
        </w:rPr>
        <w:t>‘</w:t>
      </w:r>
      <w:r w:rsidRPr="001D548F">
        <w:rPr>
          <w:rFonts w:ascii="Times New Roman" w:hAnsi="Times New Roman" w:cs="Times New Roman"/>
          <w:szCs w:val="22"/>
        </w:rPr>
        <w:t>one</w:t>
      </w:r>
      <w:r w:rsidR="001C0AB9">
        <w:rPr>
          <w:rFonts w:ascii="Times New Roman" w:hAnsi="Times New Roman" w:cs="Times New Roman"/>
          <w:szCs w:val="22"/>
        </w:rPr>
        <w:t>’</w:t>
      </w:r>
      <w:r w:rsidRPr="001D548F">
        <w:rPr>
          <w:rFonts w:ascii="Times New Roman" w:hAnsi="Times New Roman" w:cs="Times New Roman"/>
          <w:szCs w:val="22"/>
        </w:rPr>
        <w:t>. The gate length is recommended to be varied within the criteria specified in the provided guidelines. The gate width can be adjusted by modifying the fin shape parameters within the model, and it is likewise recommended to vary it within the guideline criteria.</w:t>
      </w:r>
    </w:p>
    <w:p w14:paraId="4FF50851" w14:textId="2F1AC6B0" w:rsidR="00CA32B6" w:rsidRPr="001D548F" w:rsidRDefault="00CA32B6" w:rsidP="001D548F">
      <w:pPr>
        <w:rPr>
          <w:rFonts w:ascii="Times New Roman" w:hAnsi="Times New Roman" w:cs="Times New Roman"/>
          <w:szCs w:val="22"/>
        </w:rPr>
      </w:pPr>
    </w:p>
    <w:p w14:paraId="51BBD414" w14:textId="698E5143" w:rsidR="00CA32B6" w:rsidRPr="000A2784" w:rsidRDefault="00CA32B6" w:rsidP="0063736D">
      <w:pPr>
        <w:jc w:val="center"/>
        <w:rPr>
          <w:rFonts w:ascii="Times New Roman" w:hAnsi="Times New Roman" w:cs="Times New Roman"/>
          <w:b/>
          <w:bCs/>
          <w:szCs w:val="22"/>
        </w:rPr>
      </w:pPr>
      <w:r w:rsidRPr="00CA32B6">
        <w:rPr>
          <w:rFonts w:ascii="Times New Roman" w:hAnsi="Times New Roman" w:cs="Times New Roman" w:hint="eastAsia"/>
          <w:b/>
          <w:bCs/>
          <w:szCs w:val="22"/>
        </w:rPr>
        <w:t>[6F</w:t>
      </w:r>
      <w:r w:rsidRPr="00CA32B6">
        <w:rPr>
          <w:rFonts w:ascii="Times New Roman" w:hAnsi="Times New Roman" w:cs="Times New Roman" w:hint="eastAsia"/>
          <w:b/>
          <w:bCs/>
          <w:szCs w:val="22"/>
          <w:vertAlign w:val="superscript"/>
        </w:rPr>
        <w:t>2</w:t>
      </w:r>
      <w:r w:rsidRPr="00CA32B6">
        <w:rPr>
          <w:rFonts w:ascii="Times New Roman" w:hAnsi="Times New Roman" w:cs="Times New Roman" w:hint="eastAsia"/>
          <w:b/>
          <w:bCs/>
          <w:szCs w:val="22"/>
        </w:rPr>
        <w:t>]</w:t>
      </w:r>
    </w:p>
    <w:p w14:paraId="4E302760" w14:textId="09BEBDEA" w:rsidR="007B775E" w:rsidRDefault="00A37CDA" w:rsidP="0063736D">
      <w:pPr>
        <w:jc w:val="center"/>
        <w:rPr>
          <w:rFonts w:ascii="Times New Roman" w:hAnsi="Times New Roman" w:cs="Times New Roman"/>
          <w:szCs w:val="22"/>
        </w:rPr>
      </w:pPr>
      <w:r w:rsidRPr="00A37CDA">
        <w:rPr>
          <w:rFonts w:ascii="Times New Roman" w:hAnsi="Times New Roman" w:cs="Times New Roman"/>
          <w:noProof/>
          <w:szCs w:val="22"/>
        </w:rPr>
        <w:drawing>
          <wp:inline distT="0" distB="0" distL="0" distR="0" wp14:anchorId="75887DF7" wp14:editId="01D280A1">
            <wp:extent cx="5731510" cy="5207635"/>
            <wp:effectExtent l="0" t="0" r="0" b="0"/>
            <wp:docPr id="1426684489" name="그래픽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6684489" name=""/>
                    <pic:cNvPicPr/>
                  </pic:nvPicPr>
                  <pic:blipFill>
                    <a:blip r:embed="rId11">
                      <a:extLst>
                        <a:ext uri="{96DAC541-7B7A-43D3-8B79-37D633B846F1}">
                          <asvg:svgBlip xmlns:asvg="http://schemas.microsoft.com/office/drawing/2016/SVG/main" r:embed="rId12"/>
                        </a:ext>
                      </a:extLst>
                    </a:blip>
                    <a:stretch>
                      <a:fillRect/>
                    </a:stretch>
                  </pic:blipFill>
                  <pic:spPr>
                    <a:xfrm>
                      <a:off x="0" y="0"/>
                      <a:ext cx="5731510" cy="5207635"/>
                    </a:xfrm>
                    <a:prstGeom prst="rect">
                      <a:avLst/>
                    </a:prstGeom>
                  </pic:spPr>
                </pic:pic>
              </a:graphicData>
            </a:graphic>
          </wp:inline>
        </w:drawing>
      </w:r>
    </w:p>
    <w:p w14:paraId="6E587075" w14:textId="27FA95E5" w:rsidR="00BF33DB" w:rsidRDefault="00AF42DC" w:rsidP="0063736D">
      <w:pPr>
        <w:jc w:val="center"/>
        <w:rPr>
          <w:rFonts w:ascii="Times New Roman" w:hAnsi="Times New Roman" w:cs="Times New Roman"/>
          <w:szCs w:val="22"/>
        </w:rPr>
      </w:pPr>
      <w:r w:rsidRPr="00AF42DC">
        <w:rPr>
          <w:noProof/>
        </w:rPr>
        <w:lastRenderedPageBreak/>
        <w:drawing>
          <wp:inline distT="0" distB="0" distL="0" distR="0" wp14:anchorId="53554BF4" wp14:editId="1C2B7C10">
            <wp:extent cx="5123066" cy="8466536"/>
            <wp:effectExtent l="0" t="0" r="1905" b="0"/>
            <wp:docPr id="1473296037" name="그래픽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3296037" name=""/>
                    <pic:cNvPicPr/>
                  </pic:nvPicPr>
                  <pic:blipFill>
                    <a:blip r:embed="rId13">
                      <a:extLst>
                        <a:ext uri="{96DAC541-7B7A-43D3-8B79-37D633B846F1}">
                          <asvg:svgBlip xmlns:asvg="http://schemas.microsoft.com/office/drawing/2016/SVG/main" r:embed="rId14"/>
                        </a:ext>
                      </a:extLst>
                    </a:blip>
                    <a:stretch>
                      <a:fillRect/>
                    </a:stretch>
                  </pic:blipFill>
                  <pic:spPr>
                    <a:xfrm>
                      <a:off x="0" y="0"/>
                      <a:ext cx="5129056" cy="8476435"/>
                    </a:xfrm>
                    <a:prstGeom prst="rect">
                      <a:avLst/>
                    </a:prstGeom>
                  </pic:spPr>
                </pic:pic>
              </a:graphicData>
            </a:graphic>
          </wp:inline>
        </w:drawing>
      </w:r>
    </w:p>
    <w:p w14:paraId="3536E4B3" w14:textId="0438B987" w:rsidR="0063736D" w:rsidRDefault="00382B50" w:rsidP="00B73E06">
      <w:pPr>
        <w:jc w:val="center"/>
        <w:rPr>
          <w:rFonts w:ascii="Times New Roman" w:hAnsi="Times New Roman" w:cs="Times New Roman"/>
          <w:szCs w:val="22"/>
        </w:rPr>
      </w:pPr>
      <w:r w:rsidRPr="00382B50">
        <w:rPr>
          <w:noProof/>
        </w:rPr>
        <w:lastRenderedPageBreak/>
        <w:drawing>
          <wp:inline distT="0" distB="0" distL="0" distR="0" wp14:anchorId="0F322CAA" wp14:editId="2B042576">
            <wp:extent cx="5731510" cy="6191885"/>
            <wp:effectExtent l="0" t="0" r="0" b="0"/>
            <wp:docPr id="1123363802" name="그래픽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3363802" name=""/>
                    <pic:cNvPicPr/>
                  </pic:nvPicPr>
                  <pic:blipFill>
                    <a:blip r:embed="rId15">
                      <a:extLst>
                        <a:ext uri="{96DAC541-7B7A-43D3-8B79-37D633B846F1}">
                          <asvg:svgBlip xmlns:asvg="http://schemas.microsoft.com/office/drawing/2016/SVG/main" r:embed="rId16"/>
                        </a:ext>
                      </a:extLst>
                    </a:blip>
                    <a:stretch>
                      <a:fillRect/>
                    </a:stretch>
                  </pic:blipFill>
                  <pic:spPr>
                    <a:xfrm>
                      <a:off x="0" y="0"/>
                      <a:ext cx="5731510" cy="6191885"/>
                    </a:xfrm>
                    <a:prstGeom prst="rect">
                      <a:avLst/>
                    </a:prstGeom>
                  </pic:spPr>
                </pic:pic>
              </a:graphicData>
            </a:graphic>
          </wp:inline>
        </w:drawing>
      </w:r>
    </w:p>
    <w:p w14:paraId="578C1A6E" w14:textId="5B22AF54" w:rsidR="007B54BF" w:rsidRPr="007B54BF" w:rsidRDefault="007B54BF" w:rsidP="007B54BF">
      <w:pPr>
        <w:rPr>
          <w:rFonts w:ascii="Times New Roman" w:hAnsi="Times New Roman" w:cs="Times New Roman"/>
          <w:sz w:val="16"/>
          <w:szCs w:val="16"/>
        </w:rPr>
      </w:pPr>
      <w:r w:rsidRPr="007B54BF">
        <w:rPr>
          <w:rFonts w:ascii="Times New Roman" w:hAnsi="Times New Roman" w:cs="Times New Roman" w:hint="eastAsia"/>
          <w:sz w:val="16"/>
          <w:szCs w:val="16"/>
        </w:rPr>
        <w:t>body doping</w:t>
      </w:r>
      <w:r>
        <w:rPr>
          <w:rFonts w:ascii="Times New Roman" w:hAnsi="Times New Roman" w:cs="Times New Roman" w:hint="eastAsia"/>
          <w:sz w:val="16"/>
          <w:szCs w:val="16"/>
        </w:rPr>
        <w:t xml:space="preserve">: </w:t>
      </w:r>
      <w:r w:rsidRPr="007B54BF">
        <w:rPr>
          <w:rFonts w:ascii="Times New Roman" w:hAnsi="Times New Roman" w:cs="Times New Roman" w:hint="eastAsia"/>
          <w:sz w:val="16"/>
          <w:szCs w:val="16"/>
        </w:rPr>
        <w:t>"BoronActiveConcentration" 3e+18</w:t>
      </w:r>
    </w:p>
    <w:p w14:paraId="3053512B" w14:textId="40156E66" w:rsidR="007B54BF" w:rsidRPr="007B54BF" w:rsidRDefault="007B54BF" w:rsidP="007B54BF">
      <w:pPr>
        <w:rPr>
          <w:rFonts w:ascii="Times New Roman" w:hAnsi="Times New Roman" w:cs="Times New Roman"/>
          <w:sz w:val="16"/>
          <w:szCs w:val="16"/>
        </w:rPr>
      </w:pPr>
      <w:r w:rsidRPr="007B54BF">
        <w:rPr>
          <w:rFonts w:ascii="Times New Roman" w:hAnsi="Times New Roman" w:cs="Times New Roman" w:hint="eastAsia"/>
          <w:sz w:val="16"/>
          <w:szCs w:val="16"/>
        </w:rPr>
        <w:t>source doping</w:t>
      </w:r>
      <w:r>
        <w:rPr>
          <w:rFonts w:ascii="Times New Roman" w:hAnsi="Times New Roman" w:cs="Times New Roman" w:hint="eastAsia"/>
          <w:sz w:val="16"/>
          <w:szCs w:val="16"/>
        </w:rPr>
        <w:t xml:space="preserve">: </w:t>
      </w:r>
      <w:r w:rsidRPr="007B54BF">
        <w:rPr>
          <w:rFonts w:ascii="Times New Roman" w:hAnsi="Times New Roman" w:cs="Times New Roman" w:hint="eastAsia"/>
          <w:sz w:val="16"/>
          <w:szCs w:val="16"/>
        </w:rPr>
        <w:t>"NoReplace" "Eval" "source" 0.07 "evalwin"</w:t>
      </w:r>
      <w:r>
        <w:rPr>
          <w:rFonts w:ascii="Times New Roman" w:hAnsi="Times New Roman" w:cs="Times New Roman" w:hint="eastAsia"/>
          <w:sz w:val="16"/>
          <w:szCs w:val="16"/>
        </w:rPr>
        <w:t xml:space="preserve"> and</w:t>
      </w:r>
      <w:r w:rsidR="0028786D">
        <w:rPr>
          <w:rFonts w:ascii="Times New Roman" w:hAnsi="Times New Roman" w:cs="Times New Roman" w:hint="eastAsia"/>
          <w:sz w:val="16"/>
          <w:szCs w:val="16"/>
        </w:rPr>
        <w:t xml:space="preserve"> </w:t>
      </w:r>
      <w:r w:rsidR="0028786D" w:rsidRPr="007B54BF">
        <w:rPr>
          <w:rFonts w:ascii="Times New Roman" w:hAnsi="Times New Roman" w:cs="Times New Roman" w:hint="eastAsia"/>
          <w:sz w:val="16"/>
          <w:szCs w:val="16"/>
        </w:rPr>
        <w:t>"PhosphorusActiveConcentration"</w:t>
      </w:r>
      <w:r>
        <w:rPr>
          <w:rFonts w:ascii="Times New Roman" w:hAnsi="Times New Roman" w:cs="Times New Roman" w:hint="eastAsia"/>
          <w:sz w:val="16"/>
          <w:szCs w:val="16"/>
        </w:rPr>
        <w:t xml:space="preserve"> </w:t>
      </w:r>
      <w:r w:rsidRPr="007B54BF">
        <w:rPr>
          <w:rFonts w:ascii="Times New Roman" w:hAnsi="Times New Roman" w:cs="Times New Roman" w:hint="eastAsia"/>
          <w:sz w:val="16"/>
          <w:szCs w:val="16"/>
        </w:rPr>
        <w:t>"PeakPos" 0 "PeakVal" 2.5e+19 "ValueAtDepth" 6e+13 "Depth" 0.011 "Gauss"  "Factor" 0</w:t>
      </w:r>
    </w:p>
    <w:p w14:paraId="51A15104" w14:textId="553DE038" w:rsidR="007B54BF" w:rsidRPr="007B54BF" w:rsidRDefault="007B54BF" w:rsidP="007B54BF">
      <w:pPr>
        <w:rPr>
          <w:rFonts w:ascii="Times New Roman" w:hAnsi="Times New Roman" w:cs="Times New Roman"/>
          <w:sz w:val="16"/>
          <w:szCs w:val="16"/>
        </w:rPr>
      </w:pPr>
      <w:r w:rsidRPr="007B54BF">
        <w:rPr>
          <w:rFonts w:ascii="Times New Roman" w:hAnsi="Times New Roman" w:cs="Times New Roman" w:hint="eastAsia"/>
          <w:sz w:val="16"/>
          <w:szCs w:val="16"/>
        </w:rPr>
        <w:t>drain doping</w:t>
      </w:r>
      <w:r>
        <w:rPr>
          <w:rFonts w:ascii="Times New Roman" w:hAnsi="Times New Roman" w:cs="Times New Roman" w:hint="eastAsia"/>
          <w:sz w:val="16"/>
          <w:szCs w:val="16"/>
        </w:rPr>
        <w:t xml:space="preserve">: </w:t>
      </w:r>
      <w:r w:rsidRPr="007B54BF">
        <w:rPr>
          <w:rFonts w:ascii="Times New Roman" w:hAnsi="Times New Roman" w:cs="Times New Roman" w:hint="eastAsia"/>
          <w:sz w:val="16"/>
          <w:szCs w:val="16"/>
        </w:rPr>
        <w:t>"NoReplace" "Eval" "source" 0.07 "evalwin"</w:t>
      </w:r>
      <w:r w:rsidR="0028786D">
        <w:rPr>
          <w:rFonts w:ascii="Times New Roman" w:hAnsi="Times New Roman" w:cs="Times New Roman" w:hint="eastAsia"/>
          <w:sz w:val="16"/>
          <w:szCs w:val="16"/>
        </w:rPr>
        <w:t xml:space="preserve"> and </w:t>
      </w:r>
      <w:r w:rsidRPr="007B54BF">
        <w:rPr>
          <w:rFonts w:ascii="Times New Roman" w:hAnsi="Times New Roman" w:cs="Times New Roman" w:hint="eastAsia"/>
          <w:sz w:val="16"/>
          <w:szCs w:val="16"/>
        </w:rPr>
        <w:t>"PhosphorusActiveConcentration" "PeakPos" 0 "PeakVal" 2.5e+19 "ValueAtDepth" 6e+13 "Depth" 0.011 "Gauss"  "Factor" 0</w:t>
      </w:r>
    </w:p>
    <w:p w14:paraId="683EFC8A" w14:textId="77777777" w:rsidR="00B73E06" w:rsidRDefault="00B73E06" w:rsidP="007B775E">
      <w:pPr>
        <w:rPr>
          <w:rFonts w:ascii="Times New Roman" w:hAnsi="Times New Roman" w:cs="Times New Roman"/>
          <w:szCs w:val="22"/>
        </w:rPr>
      </w:pPr>
    </w:p>
    <w:p w14:paraId="52D2309D" w14:textId="7DA81F72" w:rsidR="00B73E06" w:rsidRDefault="00D47D55" w:rsidP="001566A2">
      <w:pPr>
        <w:jc w:val="center"/>
        <w:rPr>
          <w:rFonts w:ascii="Times New Roman" w:hAnsi="Times New Roman" w:cs="Times New Roman"/>
          <w:szCs w:val="22"/>
        </w:rPr>
      </w:pPr>
      <w:r>
        <w:rPr>
          <w:noProof/>
        </w:rPr>
        <w:lastRenderedPageBreak/>
        <w:drawing>
          <wp:inline distT="0" distB="0" distL="0" distR="0" wp14:anchorId="35CB53F9" wp14:editId="5944F0D4">
            <wp:extent cx="4388140" cy="8443994"/>
            <wp:effectExtent l="0" t="0" r="0" b="0"/>
            <wp:docPr id="1389926439" name="그래픽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9926439" name=""/>
                    <pic:cNvPicPr/>
                  </pic:nvPicPr>
                  <pic:blipFill>
                    <a:blip r:embed="rId17">
                      <a:extLst>
                        <a:ext uri="{96DAC541-7B7A-43D3-8B79-37D633B846F1}">
                          <asvg:svgBlip xmlns:asvg="http://schemas.microsoft.com/office/drawing/2016/SVG/main" r:embed="rId18"/>
                        </a:ext>
                      </a:extLst>
                    </a:blip>
                    <a:stretch>
                      <a:fillRect/>
                    </a:stretch>
                  </pic:blipFill>
                  <pic:spPr>
                    <a:xfrm>
                      <a:off x="0" y="0"/>
                      <a:ext cx="4390705" cy="8448930"/>
                    </a:xfrm>
                    <a:prstGeom prst="rect">
                      <a:avLst/>
                    </a:prstGeom>
                  </pic:spPr>
                </pic:pic>
              </a:graphicData>
            </a:graphic>
          </wp:inline>
        </w:drawing>
      </w:r>
    </w:p>
    <w:p w14:paraId="45E4F01E" w14:textId="57FE749C" w:rsidR="00CC3327" w:rsidRPr="000A2784" w:rsidRDefault="00CC3327" w:rsidP="00CC3327">
      <w:pPr>
        <w:jc w:val="center"/>
        <w:rPr>
          <w:rFonts w:ascii="Times New Roman" w:hAnsi="Times New Roman" w:cs="Times New Roman"/>
          <w:b/>
          <w:bCs/>
          <w:szCs w:val="22"/>
        </w:rPr>
      </w:pPr>
      <w:r w:rsidRPr="00CA32B6">
        <w:rPr>
          <w:rFonts w:ascii="Times New Roman" w:hAnsi="Times New Roman" w:cs="Times New Roman" w:hint="eastAsia"/>
          <w:b/>
          <w:bCs/>
          <w:szCs w:val="22"/>
        </w:rPr>
        <w:lastRenderedPageBreak/>
        <w:t>[</w:t>
      </w:r>
      <w:r>
        <w:rPr>
          <w:rFonts w:ascii="Times New Roman" w:hAnsi="Times New Roman" w:cs="Times New Roman" w:hint="eastAsia"/>
          <w:b/>
          <w:bCs/>
          <w:szCs w:val="22"/>
        </w:rPr>
        <w:t>4</w:t>
      </w:r>
      <w:r w:rsidRPr="00CA32B6">
        <w:rPr>
          <w:rFonts w:ascii="Times New Roman" w:hAnsi="Times New Roman" w:cs="Times New Roman" w:hint="eastAsia"/>
          <w:b/>
          <w:bCs/>
          <w:szCs w:val="22"/>
        </w:rPr>
        <w:t>F</w:t>
      </w:r>
      <w:r w:rsidRPr="00CA32B6">
        <w:rPr>
          <w:rFonts w:ascii="Times New Roman" w:hAnsi="Times New Roman" w:cs="Times New Roman" w:hint="eastAsia"/>
          <w:b/>
          <w:bCs/>
          <w:szCs w:val="22"/>
          <w:vertAlign w:val="superscript"/>
        </w:rPr>
        <w:t>2</w:t>
      </w:r>
      <w:r w:rsidRPr="00CA32B6">
        <w:rPr>
          <w:rFonts w:ascii="Times New Roman" w:hAnsi="Times New Roman" w:cs="Times New Roman" w:hint="eastAsia"/>
          <w:b/>
          <w:bCs/>
          <w:szCs w:val="22"/>
        </w:rPr>
        <w:t>]</w:t>
      </w:r>
    </w:p>
    <w:p w14:paraId="193662DD" w14:textId="7674468C" w:rsidR="00CC3327" w:rsidRDefault="00737269" w:rsidP="001566A2">
      <w:pPr>
        <w:jc w:val="center"/>
        <w:rPr>
          <w:rFonts w:ascii="Times New Roman" w:hAnsi="Times New Roman" w:cs="Times New Roman"/>
          <w:szCs w:val="22"/>
        </w:rPr>
      </w:pPr>
      <w:r w:rsidRPr="00737269">
        <w:rPr>
          <w:rFonts w:ascii="Times New Roman" w:hAnsi="Times New Roman" w:cs="Times New Roman"/>
          <w:noProof/>
          <w:szCs w:val="22"/>
        </w:rPr>
        <w:drawing>
          <wp:inline distT="0" distB="0" distL="0" distR="0" wp14:anchorId="65C36ADC" wp14:editId="5D8315F0">
            <wp:extent cx="5731510" cy="4418330"/>
            <wp:effectExtent l="0" t="0" r="0" b="0"/>
            <wp:docPr id="1806172676" name="그래픽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6172676" name=""/>
                    <pic:cNvPicPr/>
                  </pic:nvPicPr>
                  <pic:blipFill>
                    <a:blip r:embed="rId19">
                      <a:extLst>
                        <a:ext uri="{96DAC541-7B7A-43D3-8B79-37D633B846F1}">
                          <asvg:svgBlip xmlns:asvg="http://schemas.microsoft.com/office/drawing/2016/SVG/main" r:embed="rId20"/>
                        </a:ext>
                      </a:extLst>
                    </a:blip>
                    <a:stretch>
                      <a:fillRect/>
                    </a:stretch>
                  </pic:blipFill>
                  <pic:spPr>
                    <a:xfrm>
                      <a:off x="0" y="0"/>
                      <a:ext cx="5731510" cy="4418330"/>
                    </a:xfrm>
                    <a:prstGeom prst="rect">
                      <a:avLst/>
                    </a:prstGeom>
                  </pic:spPr>
                </pic:pic>
              </a:graphicData>
            </a:graphic>
          </wp:inline>
        </w:drawing>
      </w:r>
    </w:p>
    <w:p w14:paraId="5A548D51" w14:textId="77777777" w:rsidR="00CC3327" w:rsidRDefault="00CC3327" w:rsidP="001566A2">
      <w:pPr>
        <w:jc w:val="center"/>
        <w:rPr>
          <w:rFonts w:ascii="Times New Roman" w:hAnsi="Times New Roman" w:cs="Times New Roman"/>
          <w:szCs w:val="22"/>
        </w:rPr>
      </w:pPr>
    </w:p>
    <w:p w14:paraId="377BFA9D" w14:textId="77777777" w:rsidR="00CC3327" w:rsidRDefault="00CC3327" w:rsidP="001566A2">
      <w:pPr>
        <w:jc w:val="center"/>
        <w:rPr>
          <w:rFonts w:ascii="Times New Roman" w:hAnsi="Times New Roman" w:cs="Times New Roman"/>
          <w:szCs w:val="22"/>
        </w:rPr>
      </w:pPr>
    </w:p>
    <w:p w14:paraId="7966A5E0" w14:textId="77777777" w:rsidR="00CC3327" w:rsidRDefault="00CC3327" w:rsidP="001566A2">
      <w:pPr>
        <w:jc w:val="center"/>
        <w:rPr>
          <w:rFonts w:ascii="Times New Roman" w:hAnsi="Times New Roman" w:cs="Times New Roman"/>
          <w:szCs w:val="22"/>
        </w:rPr>
      </w:pPr>
    </w:p>
    <w:p w14:paraId="16C3131F" w14:textId="77777777" w:rsidR="00CC3327" w:rsidRDefault="00CC3327" w:rsidP="001566A2">
      <w:pPr>
        <w:jc w:val="center"/>
        <w:rPr>
          <w:rFonts w:ascii="Times New Roman" w:hAnsi="Times New Roman" w:cs="Times New Roman"/>
          <w:szCs w:val="22"/>
        </w:rPr>
      </w:pPr>
    </w:p>
    <w:p w14:paraId="0436E6B4" w14:textId="77777777" w:rsidR="00553657" w:rsidRDefault="00553657" w:rsidP="001566A2">
      <w:pPr>
        <w:jc w:val="center"/>
        <w:rPr>
          <w:rFonts w:ascii="Times New Roman" w:hAnsi="Times New Roman" w:cs="Times New Roman"/>
          <w:szCs w:val="22"/>
        </w:rPr>
      </w:pPr>
    </w:p>
    <w:p w14:paraId="4CC32B6C" w14:textId="77777777" w:rsidR="00553657" w:rsidRDefault="00553657" w:rsidP="001566A2">
      <w:pPr>
        <w:jc w:val="center"/>
        <w:rPr>
          <w:rFonts w:ascii="Times New Roman" w:hAnsi="Times New Roman" w:cs="Times New Roman"/>
          <w:szCs w:val="22"/>
        </w:rPr>
      </w:pPr>
    </w:p>
    <w:p w14:paraId="382F4D12" w14:textId="77777777" w:rsidR="00553657" w:rsidRDefault="00553657" w:rsidP="001566A2">
      <w:pPr>
        <w:jc w:val="center"/>
        <w:rPr>
          <w:rFonts w:ascii="Times New Roman" w:hAnsi="Times New Roman" w:cs="Times New Roman"/>
          <w:szCs w:val="22"/>
        </w:rPr>
      </w:pPr>
    </w:p>
    <w:p w14:paraId="399436C6" w14:textId="77777777" w:rsidR="00553657" w:rsidRDefault="00553657" w:rsidP="001566A2">
      <w:pPr>
        <w:jc w:val="center"/>
        <w:rPr>
          <w:rFonts w:ascii="Times New Roman" w:hAnsi="Times New Roman" w:cs="Times New Roman"/>
          <w:szCs w:val="22"/>
        </w:rPr>
      </w:pPr>
    </w:p>
    <w:p w14:paraId="34A84D77" w14:textId="77777777" w:rsidR="00553657" w:rsidRDefault="00553657" w:rsidP="001566A2">
      <w:pPr>
        <w:jc w:val="center"/>
        <w:rPr>
          <w:rFonts w:ascii="Times New Roman" w:hAnsi="Times New Roman" w:cs="Times New Roman"/>
          <w:szCs w:val="22"/>
        </w:rPr>
      </w:pPr>
    </w:p>
    <w:p w14:paraId="0B66B7AB" w14:textId="77777777" w:rsidR="00553657" w:rsidRDefault="00553657" w:rsidP="001566A2">
      <w:pPr>
        <w:jc w:val="center"/>
        <w:rPr>
          <w:rFonts w:ascii="Times New Roman" w:hAnsi="Times New Roman" w:cs="Times New Roman"/>
          <w:szCs w:val="22"/>
        </w:rPr>
      </w:pPr>
    </w:p>
    <w:p w14:paraId="7A9B4FD2" w14:textId="77777777" w:rsidR="00553657" w:rsidRDefault="00553657" w:rsidP="001566A2">
      <w:pPr>
        <w:jc w:val="center"/>
        <w:rPr>
          <w:rFonts w:ascii="Times New Roman" w:hAnsi="Times New Roman" w:cs="Times New Roman"/>
          <w:szCs w:val="22"/>
        </w:rPr>
      </w:pPr>
    </w:p>
    <w:p w14:paraId="6F58F52D" w14:textId="77777777" w:rsidR="00553657" w:rsidRDefault="00553657" w:rsidP="001566A2">
      <w:pPr>
        <w:jc w:val="center"/>
        <w:rPr>
          <w:rFonts w:ascii="Times New Roman" w:hAnsi="Times New Roman" w:cs="Times New Roman"/>
          <w:szCs w:val="22"/>
        </w:rPr>
      </w:pPr>
    </w:p>
    <w:p w14:paraId="43FEF8C3" w14:textId="77777777" w:rsidR="00553657" w:rsidRDefault="00553657" w:rsidP="001566A2">
      <w:pPr>
        <w:jc w:val="center"/>
        <w:rPr>
          <w:rFonts w:ascii="Times New Roman" w:hAnsi="Times New Roman" w:cs="Times New Roman"/>
          <w:szCs w:val="22"/>
        </w:rPr>
      </w:pPr>
    </w:p>
    <w:p w14:paraId="5E2260E0" w14:textId="77777777" w:rsidR="00553657" w:rsidRDefault="00553657" w:rsidP="001566A2">
      <w:pPr>
        <w:jc w:val="center"/>
        <w:rPr>
          <w:rFonts w:ascii="Times New Roman" w:hAnsi="Times New Roman" w:cs="Times New Roman"/>
          <w:szCs w:val="22"/>
        </w:rPr>
      </w:pPr>
    </w:p>
    <w:p w14:paraId="4C07083E" w14:textId="528E9224" w:rsidR="00553657" w:rsidRDefault="009F1798" w:rsidP="001566A2">
      <w:pPr>
        <w:jc w:val="center"/>
        <w:rPr>
          <w:rFonts w:ascii="Times New Roman" w:hAnsi="Times New Roman" w:cs="Times New Roman"/>
          <w:szCs w:val="22"/>
        </w:rPr>
      </w:pPr>
      <w:r w:rsidRPr="009F1798">
        <w:rPr>
          <w:rFonts w:ascii="Times New Roman" w:hAnsi="Times New Roman" w:cs="Times New Roman"/>
          <w:noProof/>
          <w:szCs w:val="22"/>
        </w:rPr>
        <w:lastRenderedPageBreak/>
        <w:drawing>
          <wp:inline distT="0" distB="0" distL="0" distR="0" wp14:anchorId="42894DDD" wp14:editId="5F624018">
            <wp:extent cx="5626008" cy="8477658"/>
            <wp:effectExtent l="0" t="0" r="0" b="0"/>
            <wp:docPr id="882152474" name="그래픽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2152474" name=""/>
                    <pic:cNvPicPr/>
                  </pic:nvPicPr>
                  <pic:blipFill>
                    <a:blip r:embed="rId21">
                      <a:extLst>
                        <a:ext uri="{96DAC541-7B7A-43D3-8B79-37D633B846F1}">
                          <asvg:svgBlip xmlns:asvg="http://schemas.microsoft.com/office/drawing/2016/SVG/main" r:embed="rId22"/>
                        </a:ext>
                      </a:extLst>
                    </a:blip>
                    <a:stretch>
                      <a:fillRect/>
                    </a:stretch>
                  </pic:blipFill>
                  <pic:spPr>
                    <a:xfrm>
                      <a:off x="0" y="0"/>
                      <a:ext cx="5627384" cy="8479732"/>
                    </a:xfrm>
                    <a:prstGeom prst="rect">
                      <a:avLst/>
                    </a:prstGeom>
                  </pic:spPr>
                </pic:pic>
              </a:graphicData>
            </a:graphic>
          </wp:inline>
        </w:drawing>
      </w:r>
    </w:p>
    <w:p w14:paraId="222DCB2F" w14:textId="0005BC81" w:rsidR="003229B2" w:rsidRDefault="00BB2C3B" w:rsidP="001566A2">
      <w:pPr>
        <w:jc w:val="center"/>
        <w:rPr>
          <w:rFonts w:ascii="Times New Roman" w:hAnsi="Times New Roman" w:cs="Times New Roman"/>
          <w:szCs w:val="22"/>
        </w:rPr>
      </w:pPr>
      <w:r w:rsidRPr="00BB2C3B">
        <w:rPr>
          <w:rFonts w:ascii="Times New Roman" w:hAnsi="Times New Roman" w:cs="Times New Roman"/>
          <w:noProof/>
          <w:szCs w:val="22"/>
        </w:rPr>
        <w:lastRenderedPageBreak/>
        <w:drawing>
          <wp:inline distT="0" distB="0" distL="0" distR="0" wp14:anchorId="771D595B" wp14:editId="6C7E65CA">
            <wp:extent cx="5731510" cy="7098665"/>
            <wp:effectExtent l="0" t="0" r="2540" b="0"/>
            <wp:docPr id="364935236" name="그래픽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4935236" name=""/>
                    <pic:cNvPicPr/>
                  </pic:nvPicPr>
                  <pic:blipFill>
                    <a:blip r:embed="rId23">
                      <a:extLst>
                        <a:ext uri="{96DAC541-7B7A-43D3-8B79-37D633B846F1}">
                          <asvg:svgBlip xmlns:asvg="http://schemas.microsoft.com/office/drawing/2016/SVG/main" r:embed="rId24"/>
                        </a:ext>
                      </a:extLst>
                    </a:blip>
                    <a:stretch>
                      <a:fillRect/>
                    </a:stretch>
                  </pic:blipFill>
                  <pic:spPr>
                    <a:xfrm>
                      <a:off x="0" y="0"/>
                      <a:ext cx="5731510" cy="7098665"/>
                    </a:xfrm>
                    <a:prstGeom prst="rect">
                      <a:avLst/>
                    </a:prstGeom>
                  </pic:spPr>
                </pic:pic>
              </a:graphicData>
            </a:graphic>
          </wp:inline>
        </w:drawing>
      </w:r>
    </w:p>
    <w:p w14:paraId="6E40153D" w14:textId="52E4D9D4" w:rsidR="0028786D" w:rsidRPr="007B54BF" w:rsidRDefault="0028786D" w:rsidP="0028786D">
      <w:pPr>
        <w:rPr>
          <w:rFonts w:ascii="Times New Roman" w:hAnsi="Times New Roman" w:cs="Times New Roman"/>
          <w:sz w:val="16"/>
          <w:szCs w:val="16"/>
        </w:rPr>
      </w:pPr>
      <w:r w:rsidRPr="007B54BF">
        <w:rPr>
          <w:rFonts w:ascii="Times New Roman" w:hAnsi="Times New Roman" w:cs="Times New Roman" w:hint="eastAsia"/>
          <w:sz w:val="16"/>
          <w:szCs w:val="16"/>
        </w:rPr>
        <w:t>body doping</w:t>
      </w:r>
      <w:r>
        <w:rPr>
          <w:rFonts w:ascii="Times New Roman" w:hAnsi="Times New Roman" w:cs="Times New Roman" w:hint="eastAsia"/>
          <w:sz w:val="16"/>
          <w:szCs w:val="16"/>
        </w:rPr>
        <w:t xml:space="preserve">: </w:t>
      </w:r>
      <w:r w:rsidRPr="007B54BF">
        <w:rPr>
          <w:rFonts w:ascii="Times New Roman" w:hAnsi="Times New Roman" w:cs="Times New Roman" w:hint="eastAsia"/>
          <w:sz w:val="16"/>
          <w:szCs w:val="16"/>
        </w:rPr>
        <w:t xml:space="preserve">"BoronActiveConcentration" </w:t>
      </w:r>
      <w:r w:rsidR="00C22B2A">
        <w:rPr>
          <w:rFonts w:ascii="Times New Roman" w:hAnsi="Times New Roman" w:cs="Times New Roman" w:hint="eastAsia"/>
          <w:sz w:val="16"/>
          <w:szCs w:val="16"/>
        </w:rPr>
        <w:t>1</w:t>
      </w:r>
      <w:r w:rsidRPr="007B54BF">
        <w:rPr>
          <w:rFonts w:ascii="Times New Roman" w:hAnsi="Times New Roman" w:cs="Times New Roman" w:hint="eastAsia"/>
          <w:sz w:val="16"/>
          <w:szCs w:val="16"/>
        </w:rPr>
        <w:t>e+1</w:t>
      </w:r>
      <w:r w:rsidR="00C22B2A">
        <w:rPr>
          <w:rFonts w:ascii="Times New Roman" w:hAnsi="Times New Roman" w:cs="Times New Roman" w:hint="eastAsia"/>
          <w:sz w:val="16"/>
          <w:szCs w:val="16"/>
        </w:rPr>
        <w:t>7</w:t>
      </w:r>
    </w:p>
    <w:p w14:paraId="2B7BA4FF" w14:textId="22ADA64D" w:rsidR="0028786D" w:rsidRPr="007B54BF" w:rsidRDefault="0028786D" w:rsidP="0028786D">
      <w:pPr>
        <w:rPr>
          <w:rFonts w:ascii="Times New Roman" w:hAnsi="Times New Roman" w:cs="Times New Roman"/>
          <w:sz w:val="16"/>
          <w:szCs w:val="16"/>
        </w:rPr>
      </w:pPr>
      <w:r w:rsidRPr="007B54BF">
        <w:rPr>
          <w:rFonts w:ascii="Times New Roman" w:hAnsi="Times New Roman" w:cs="Times New Roman" w:hint="eastAsia"/>
          <w:sz w:val="16"/>
          <w:szCs w:val="16"/>
        </w:rPr>
        <w:t>source doping</w:t>
      </w:r>
      <w:r>
        <w:rPr>
          <w:rFonts w:ascii="Times New Roman" w:hAnsi="Times New Roman" w:cs="Times New Roman" w:hint="eastAsia"/>
          <w:sz w:val="16"/>
          <w:szCs w:val="16"/>
        </w:rPr>
        <w:t xml:space="preserve">: </w:t>
      </w:r>
      <w:r w:rsidRPr="007B54BF">
        <w:rPr>
          <w:rFonts w:ascii="Times New Roman" w:hAnsi="Times New Roman" w:cs="Times New Roman" w:hint="eastAsia"/>
          <w:sz w:val="16"/>
          <w:szCs w:val="16"/>
        </w:rPr>
        <w:t>"NoReplace" "Eval" "source" 0.0</w:t>
      </w:r>
      <w:r w:rsidR="00045EB3">
        <w:rPr>
          <w:rFonts w:ascii="Times New Roman" w:hAnsi="Times New Roman" w:cs="Times New Roman" w:hint="eastAsia"/>
          <w:sz w:val="16"/>
          <w:szCs w:val="16"/>
        </w:rPr>
        <w:t>5</w:t>
      </w:r>
      <w:r w:rsidRPr="007B54BF">
        <w:rPr>
          <w:rFonts w:ascii="Times New Roman" w:hAnsi="Times New Roman" w:cs="Times New Roman" w:hint="eastAsia"/>
          <w:sz w:val="16"/>
          <w:szCs w:val="16"/>
        </w:rPr>
        <w:t xml:space="preserve"> "evalwin"</w:t>
      </w:r>
      <w:r>
        <w:rPr>
          <w:rFonts w:ascii="Times New Roman" w:hAnsi="Times New Roman" w:cs="Times New Roman" w:hint="eastAsia"/>
          <w:sz w:val="16"/>
          <w:szCs w:val="16"/>
        </w:rPr>
        <w:t xml:space="preserve"> and </w:t>
      </w:r>
      <w:r w:rsidRPr="007B54BF">
        <w:rPr>
          <w:rFonts w:ascii="Times New Roman" w:hAnsi="Times New Roman" w:cs="Times New Roman" w:hint="eastAsia"/>
          <w:sz w:val="16"/>
          <w:szCs w:val="16"/>
        </w:rPr>
        <w:t>"PhosphorusActiveConcentration"</w:t>
      </w:r>
      <w:r>
        <w:rPr>
          <w:rFonts w:ascii="Times New Roman" w:hAnsi="Times New Roman" w:cs="Times New Roman" w:hint="eastAsia"/>
          <w:sz w:val="16"/>
          <w:szCs w:val="16"/>
        </w:rPr>
        <w:t xml:space="preserve"> </w:t>
      </w:r>
      <w:r w:rsidRPr="007B54BF">
        <w:rPr>
          <w:rFonts w:ascii="Times New Roman" w:hAnsi="Times New Roman" w:cs="Times New Roman" w:hint="eastAsia"/>
          <w:sz w:val="16"/>
          <w:szCs w:val="16"/>
        </w:rPr>
        <w:t xml:space="preserve">"PeakPos" 0 "PeakVal" </w:t>
      </w:r>
      <w:r w:rsidR="00045EB3">
        <w:rPr>
          <w:rFonts w:ascii="Times New Roman" w:hAnsi="Times New Roman" w:cs="Times New Roman" w:hint="eastAsia"/>
          <w:sz w:val="16"/>
          <w:szCs w:val="16"/>
        </w:rPr>
        <w:t>6</w:t>
      </w:r>
      <w:r w:rsidRPr="007B54BF">
        <w:rPr>
          <w:rFonts w:ascii="Times New Roman" w:hAnsi="Times New Roman" w:cs="Times New Roman" w:hint="eastAsia"/>
          <w:sz w:val="16"/>
          <w:szCs w:val="16"/>
        </w:rPr>
        <w:t xml:space="preserve">e+19 "ValueAtDepth" </w:t>
      </w:r>
      <w:r w:rsidR="00045EB3">
        <w:rPr>
          <w:rFonts w:ascii="Times New Roman" w:hAnsi="Times New Roman" w:cs="Times New Roman" w:hint="eastAsia"/>
          <w:sz w:val="16"/>
          <w:szCs w:val="16"/>
        </w:rPr>
        <w:t>1</w:t>
      </w:r>
      <w:r w:rsidRPr="007B54BF">
        <w:rPr>
          <w:rFonts w:ascii="Times New Roman" w:hAnsi="Times New Roman" w:cs="Times New Roman" w:hint="eastAsia"/>
          <w:sz w:val="16"/>
          <w:szCs w:val="16"/>
        </w:rPr>
        <w:t>e+1</w:t>
      </w:r>
      <w:r w:rsidR="00045EB3">
        <w:rPr>
          <w:rFonts w:ascii="Times New Roman" w:hAnsi="Times New Roman" w:cs="Times New Roman" w:hint="eastAsia"/>
          <w:sz w:val="16"/>
          <w:szCs w:val="16"/>
        </w:rPr>
        <w:t>2</w:t>
      </w:r>
      <w:r w:rsidRPr="007B54BF">
        <w:rPr>
          <w:rFonts w:ascii="Times New Roman" w:hAnsi="Times New Roman" w:cs="Times New Roman" w:hint="eastAsia"/>
          <w:sz w:val="16"/>
          <w:szCs w:val="16"/>
        </w:rPr>
        <w:t xml:space="preserve"> "Depth" 0.0</w:t>
      </w:r>
      <w:r w:rsidR="00971AE1">
        <w:rPr>
          <w:rFonts w:ascii="Times New Roman" w:hAnsi="Times New Roman" w:cs="Times New Roman" w:hint="eastAsia"/>
          <w:sz w:val="16"/>
          <w:szCs w:val="16"/>
        </w:rPr>
        <w:t>2</w:t>
      </w:r>
      <w:r w:rsidRPr="007B54BF">
        <w:rPr>
          <w:rFonts w:ascii="Times New Roman" w:hAnsi="Times New Roman" w:cs="Times New Roman" w:hint="eastAsia"/>
          <w:sz w:val="16"/>
          <w:szCs w:val="16"/>
        </w:rPr>
        <w:t xml:space="preserve"> "Gauss"  "Factor" 0</w:t>
      </w:r>
    </w:p>
    <w:p w14:paraId="41758A67" w14:textId="3226ADB0" w:rsidR="0028786D" w:rsidRPr="007B54BF" w:rsidRDefault="0028786D" w:rsidP="0028786D">
      <w:pPr>
        <w:rPr>
          <w:rFonts w:ascii="Times New Roman" w:hAnsi="Times New Roman" w:cs="Times New Roman"/>
          <w:sz w:val="16"/>
          <w:szCs w:val="16"/>
        </w:rPr>
      </w:pPr>
      <w:r w:rsidRPr="007B54BF">
        <w:rPr>
          <w:rFonts w:ascii="Times New Roman" w:hAnsi="Times New Roman" w:cs="Times New Roman" w:hint="eastAsia"/>
          <w:sz w:val="16"/>
          <w:szCs w:val="16"/>
        </w:rPr>
        <w:t>drain doping</w:t>
      </w:r>
      <w:r>
        <w:rPr>
          <w:rFonts w:ascii="Times New Roman" w:hAnsi="Times New Roman" w:cs="Times New Roman" w:hint="eastAsia"/>
          <w:sz w:val="16"/>
          <w:szCs w:val="16"/>
        </w:rPr>
        <w:t xml:space="preserve">: </w:t>
      </w:r>
      <w:r w:rsidRPr="007B54BF">
        <w:rPr>
          <w:rFonts w:ascii="Times New Roman" w:hAnsi="Times New Roman" w:cs="Times New Roman" w:hint="eastAsia"/>
          <w:sz w:val="16"/>
          <w:szCs w:val="16"/>
        </w:rPr>
        <w:t>"NoReplace" "Eval" "source" 0.0</w:t>
      </w:r>
      <w:r w:rsidR="00971AE1">
        <w:rPr>
          <w:rFonts w:ascii="Times New Roman" w:hAnsi="Times New Roman" w:cs="Times New Roman" w:hint="eastAsia"/>
          <w:sz w:val="16"/>
          <w:szCs w:val="16"/>
        </w:rPr>
        <w:t>25</w:t>
      </w:r>
      <w:r w:rsidRPr="007B54BF">
        <w:rPr>
          <w:rFonts w:ascii="Times New Roman" w:hAnsi="Times New Roman" w:cs="Times New Roman" w:hint="eastAsia"/>
          <w:sz w:val="16"/>
          <w:szCs w:val="16"/>
        </w:rPr>
        <w:t xml:space="preserve"> "evalwin"</w:t>
      </w:r>
      <w:r>
        <w:rPr>
          <w:rFonts w:ascii="Times New Roman" w:hAnsi="Times New Roman" w:cs="Times New Roman" w:hint="eastAsia"/>
          <w:sz w:val="16"/>
          <w:szCs w:val="16"/>
        </w:rPr>
        <w:t xml:space="preserve"> and </w:t>
      </w:r>
      <w:r w:rsidRPr="007B54BF">
        <w:rPr>
          <w:rFonts w:ascii="Times New Roman" w:hAnsi="Times New Roman" w:cs="Times New Roman" w:hint="eastAsia"/>
          <w:sz w:val="16"/>
          <w:szCs w:val="16"/>
        </w:rPr>
        <w:t xml:space="preserve">"PhosphorusActiveConcentration" "PeakPos" 0 "PeakVal" </w:t>
      </w:r>
      <w:r w:rsidR="00045EB3">
        <w:rPr>
          <w:rFonts w:ascii="Times New Roman" w:hAnsi="Times New Roman" w:cs="Times New Roman" w:hint="eastAsia"/>
          <w:sz w:val="16"/>
          <w:szCs w:val="16"/>
        </w:rPr>
        <w:t>6</w:t>
      </w:r>
      <w:r w:rsidRPr="007B54BF">
        <w:rPr>
          <w:rFonts w:ascii="Times New Roman" w:hAnsi="Times New Roman" w:cs="Times New Roman" w:hint="eastAsia"/>
          <w:sz w:val="16"/>
          <w:szCs w:val="16"/>
        </w:rPr>
        <w:t xml:space="preserve">e+19 "ValueAtDepth" </w:t>
      </w:r>
      <w:r w:rsidR="00045EB3">
        <w:rPr>
          <w:rFonts w:ascii="Times New Roman" w:hAnsi="Times New Roman" w:cs="Times New Roman" w:hint="eastAsia"/>
          <w:sz w:val="16"/>
          <w:szCs w:val="16"/>
        </w:rPr>
        <w:t>1</w:t>
      </w:r>
      <w:r w:rsidRPr="007B54BF">
        <w:rPr>
          <w:rFonts w:ascii="Times New Roman" w:hAnsi="Times New Roman" w:cs="Times New Roman" w:hint="eastAsia"/>
          <w:sz w:val="16"/>
          <w:szCs w:val="16"/>
        </w:rPr>
        <w:t>e+1</w:t>
      </w:r>
      <w:r w:rsidR="00045EB3">
        <w:rPr>
          <w:rFonts w:ascii="Times New Roman" w:hAnsi="Times New Roman" w:cs="Times New Roman" w:hint="eastAsia"/>
          <w:sz w:val="16"/>
          <w:szCs w:val="16"/>
        </w:rPr>
        <w:t>2</w:t>
      </w:r>
      <w:r w:rsidRPr="007B54BF">
        <w:rPr>
          <w:rFonts w:ascii="Times New Roman" w:hAnsi="Times New Roman" w:cs="Times New Roman" w:hint="eastAsia"/>
          <w:sz w:val="16"/>
          <w:szCs w:val="16"/>
        </w:rPr>
        <w:t xml:space="preserve"> "Depth" 0.0</w:t>
      </w:r>
      <w:r w:rsidR="00971AE1">
        <w:rPr>
          <w:rFonts w:ascii="Times New Roman" w:hAnsi="Times New Roman" w:cs="Times New Roman" w:hint="eastAsia"/>
          <w:sz w:val="16"/>
          <w:szCs w:val="16"/>
        </w:rPr>
        <w:t>3</w:t>
      </w:r>
      <w:r w:rsidRPr="007B54BF">
        <w:rPr>
          <w:rFonts w:ascii="Times New Roman" w:hAnsi="Times New Roman" w:cs="Times New Roman" w:hint="eastAsia"/>
          <w:sz w:val="16"/>
          <w:szCs w:val="16"/>
        </w:rPr>
        <w:t xml:space="preserve"> "Gauss"  "Factor" 0</w:t>
      </w:r>
    </w:p>
    <w:p w14:paraId="161231B9" w14:textId="77777777" w:rsidR="000D6FCE" w:rsidRDefault="000D6FCE" w:rsidP="0034006C">
      <w:pPr>
        <w:rPr>
          <w:rFonts w:ascii="Times New Roman" w:hAnsi="Times New Roman" w:cs="Times New Roman"/>
          <w:b/>
          <w:bCs/>
          <w:szCs w:val="22"/>
        </w:rPr>
      </w:pPr>
    </w:p>
    <w:p w14:paraId="4C3E421D" w14:textId="590EE709" w:rsidR="0028786D" w:rsidRDefault="008F11E3" w:rsidP="0021608A">
      <w:pPr>
        <w:jc w:val="center"/>
        <w:rPr>
          <w:rFonts w:ascii="Times New Roman" w:hAnsi="Times New Roman" w:cs="Times New Roman"/>
          <w:b/>
          <w:bCs/>
          <w:szCs w:val="22"/>
        </w:rPr>
      </w:pPr>
      <w:r w:rsidRPr="008F11E3">
        <w:rPr>
          <w:rFonts w:ascii="Times New Roman" w:hAnsi="Times New Roman" w:cs="Times New Roman"/>
          <w:b/>
          <w:bCs/>
          <w:noProof/>
          <w:szCs w:val="22"/>
        </w:rPr>
        <w:lastRenderedPageBreak/>
        <w:drawing>
          <wp:inline distT="0" distB="0" distL="0" distR="0" wp14:anchorId="2BC23902" wp14:editId="089E3858">
            <wp:extent cx="5731510" cy="6737350"/>
            <wp:effectExtent l="0" t="0" r="2540" b="0"/>
            <wp:docPr id="1925947654" name="그래픽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5947654" name=""/>
                    <pic:cNvPicPr/>
                  </pic:nvPicPr>
                  <pic:blipFill>
                    <a:blip r:embed="rId25">
                      <a:extLst>
                        <a:ext uri="{96DAC541-7B7A-43D3-8B79-37D633B846F1}">
                          <asvg:svgBlip xmlns:asvg="http://schemas.microsoft.com/office/drawing/2016/SVG/main" r:embed="rId26"/>
                        </a:ext>
                      </a:extLst>
                    </a:blip>
                    <a:stretch>
                      <a:fillRect/>
                    </a:stretch>
                  </pic:blipFill>
                  <pic:spPr>
                    <a:xfrm>
                      <a:off x="0" y="0"/>
                      <a:ext cx="5731510" cy="6737350"/>
                    </a:xfrm>
                    <a:prstGeom prst="rect">
                      <a:avLst/>
                    </a:prstGeom>
                  </pic:spPr>
                </pic:pic>
              </a:graphicData>
            </a:graphic>
          </wp:inline>
        </w:drawing>
      </w:r>
    </w:p>
    <w:p w14:paraId="49BB671A" w14:textId="77777777" w:rsidR="000D6FCE" w:rsidRDefault="000D6FCE" w:rsidP="0034006C">
      <w:pPr>
        <w:rPr>
          <w:rFonts w:ascii="Times New Roman" w:hAnsi="Times New Roman" w:cs="Times New Roman"/>
          <w:b/>
          <w:bCs/>
          <w:szCs w:val="22"/>
        </w:rPr>
      </w:pPr>
    </w:p>
    <w:p w14:paraId="02E17947" w14:textId="77777777" w:rsidR="000D6FCE" w:rsidRDefault="000D6FCE" w:rsidP="0034006C">
      <w:pPr>
        <w:rPr>
          <w:rFonts w:ascii="Times New Roman" w:hAnsi="Times New Roman" w:cs="Times New Roman"/>
          <w:b/>
          <w:bCs/>
          <w:szCs w:val="22"/>
        </w:rPr>
      </w:pPr>
    </w:p>
    <w:p w14:paraId="365ECEE0" w14:textId="77777777" w:rsidR="00547DF8" w:rsidRDefault="00547DF8" w:rsidP="0034006C">
      <w:pPr>
        <w:rPr>
          <w:rFonts w:ascii="Times New Roman" w:hAnsi="Times New Roman" w:cs="Times New Roman"/>
          <w:b/>
          <w:bCs/>
          <w:szCs w:val="22"/>
        </w:rPr>
      </w:pPr>
    </w:p>
    <w:p w14:paraId="3DE9BD35" w14:textId="77777777" w:rsidR="00547DF8" w:rsidRDefault="00547DF8" w:rsidP="0034006C">
      <w:pPr>
        <w:rPr>
          <w:rFonts w:ascii="Times New Roman" w:hAnsi="Times New Roman" w:cs="Times New Roman"/>
          <w:b/>
          <w:bCs/>
          <w:szCs w:val="22"/>
        </w:rPr>
      </w:pPr>
    </w:p>
    <w:p w14:paraId="36531F76" w14:textId="77777777" w:rsidR="00547DF8" w:rsidRDefault="00547DF8" w:rsidP="0034006C">
      <w:pPr>
        <w:rPr>
          <w:rFonts w:ascii="Times New Roman" w:hAnsi="Times New Roman" w:cs="Times New Roman"/>
          <w:b/>
          <w:bCs/>
          <w:szCs w:val="22"/>
        </w:rPr>
      </w:pPr>
    </w:p>
    <w:p w14:paraId="248CE54E" w14:textId="77777777" w:rsidR="00547DF8" w:rsidRDefault="00547DF8" w:rsidP="0034006C">
      <w:pPr>
        <w:rPr>
          <w:rFonts w:ascii="Times New Roman" w:hAnsi="Times New Roman" w:cs="Times New Roman"/>
          <w:b/>
          <w:bCs/>
          <w:szCs w:val="22"/>
        </w:rPr>
      </w:pPr>
    </w:p>
    <w:p w14:paraId="4D657D5C" w14:textId="635E9599" w:rsidR="00EF1F58" w:rsidRPr="000A2784" w:rsidRDefault="00EF1F58" w:rsidP="00EF1F58">
      <w:pPr>
        <w:jc w:val="center"/>
        <w:rPr>
          <w:rFonts w:ascii="Times New Roman" w:hAnsi="Times New Roman" w:cs="Times New Roman"/>
          <w:b/>
          <w:bCs/>
          <w:szCs w:val="22"/>
        </w:rPr>
      </w:pPr>
      <w:r w:rsidRPr="00CA32B6">
        <w:rPr>
          <w:rFonts w:ascii="Times New Roman" w:hAnsi="Times New Roman" w:cs="Times New Roman" w:hint="eastAsia"/>
          <w:b/>
          <w:bCs/>
          <w:szCs w:val="22"/>
        </w:rPr>
        <w:lastRenderedPageBreak/>
        <w:t>[</w:t>
      </w:r>
      <w:r>
        <w:rPr>
          <w:rFonts w:ascii="Times New Roman" w:hAnsi="Times New Roman" w:cs="Times New Roman" w:hint="eastAsia"/>
          <w:b/>
          <w:bCs/>
          <w:szCs w:val="22"/>
        </w:rPr>
        <w:t>3D DRAM</w:t>
      </w:r>
      <w:r w:rsidRPr="00CA32B6">
        <w:rPr>
          <w:rFonts w:ascii="Times New Roman" w:hAnsi="Times New Roman" w:cs="Times New Roman" w:hint="eastAsia"/>
          <w:b/>
          <w:bCs/>
          <w:szCs w:val="22"/>
        </w:rPr>
        <w:t>]</w:t>
      </w:r>
    </w:p>
    <w:p w14:paraId="09B3F187" w14:textId="341BEC05" w:rsidR="00547DF8" w:rsidRDefault="009A1B24" w:rsidP="004C1DD0">
      <w:pPr>
        <w:jc w:val="center"/>
        <w:rPr>
          <w:rFonts w:ascii="Times New Roman" w:hAnsi="Times New Roman" w:cs="Times New Roman"/>
          <w:b/>
          <w:bCs/>
          <w:szCs w:val="22"/>
        </w:rPr>
      </w:pPr>
      <w:r w:rsidRPr="009A1B24">
        <w:rPr>
          <w:noProof/>
        </w:rPr>
        <w:drawing>
          <wp:inline distT="0" distB="0" distL="0" distR="0" wp14:anchorId="28DD2065" wp14:editId="4E21B55F">
            <wp:extent cx="4680000" cy="3684994"/>
            <wp:effectExtent l="0" t="0" r="6350" b="0"/>
            <wp:docPr id="1976447813" name="그래픽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6447813" name=""/>
                    <pic:cNvPicPr/>
                  </pic:nvPicPr>
                  <pic:blipFill>
                    <a:blip r:embed="rId27">
                      <a:extLst>
                        <a:ext uri="{96DAC541-7B7A-43D3-8B79-37D633B846F1}">
                          <asvg:svgBlip xmlns:asvg="http://schemas.microsoft.com/office/drawing/2016/SVG/main" r:embed="rId28"/>
                        </a:ext>
                      </a:extLst>
                    </a:blip>
                    <a:stretch>
                      <a:fillRect/>
                    </a:stretch>
                  </pic:blipFill>
                  <pic:spPr>
                    <a:xfrm>
                      <a:off x="0" y="0"/>
                      <a:ext cx="4680000" cy="3684994"/>
                    </a:xfrm>
                    <a:prstGeom prst="rect">
                      <a:avLst/>
                    </a:prstGeom>
                  </pic:spPr>
                </pic:pic>
              </a:graphicData>
            </a:graphic>
          </wp:inline>
        </w:drawing>
      </w:r>
      <w:r w:rsidR="001C61B3" w:rsidRPr="001C61B3">
        <w:rPr>
          <w:rFonts w:ascii="Times New Roman" w:hAnsi="Times New Roman" w:cs="Times New Roman"/>
          <w:b/>
          <w:bCs/>
          <w:noProof/>
          <w:szCs w:val="22"/>
        </w:rPr>
        <w:drawing>
          <wp:inline distT="0" distB="0" distL="0" distR="0" wp14:anchorId="2E3A482B" wp14:editId="0CEF76FC">
            <wp:extent cx="4680000" cy="3743585"/>
            <wp:effectExtent l="0" t="0" r="6350" b="0"/>
            <wp:docPr id="1887910536" name="그래픽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7910536" name=""/>
                    <pic:cNvPicPr/>
                  </pic:nvPicPr>
                  <pic:blipFill>
                    <a:blip r:embed="rId29">
                      <a:extLst>
                        <a:ext uri="{96DAC541-7B7A-43D3-8B79-37D633B846F1}">
                          <asvg:svgBlip xmlns:asvg="http://schemas.microsoft.com/office/drawing/2016/SVG/main" r:embed="rId30"/>
                        </a:ext>
                      </a:extLst>
                    </a:blip>
                    <a:stretch>
                      <a:fillRect/>
                    </a:stretch>
                  </pic:blipFill>
                  <pic:spPr>
                    <a:xfrm>
                      <a:off x="0" y="0"/>
                      <a:ext cx="4680000" cy="3743585"/>
                    </a:xfrm>
                    <a:prstGeom prst="rect">
                      <a:avLst/>
                    </a:prstGeom>
                  </pic:spPr>
                </pic:pic>
              </a:graphicData>
            </a:graphic>
          </wp:inline>
        </w:drawing>
      </w:r>
    </w:p>
    <w:p w14:paraId="26123A59" w14:textId="77777777" w:rsidR="00242C32" w:rsidRDefault="00EE6236" w:rsidP="004C1DD0">
      <w:pPr>
        <w:jc w:val="center"/>
        <w:rPr>
          <w:rFonts w:ascii="Times New Roman" w:hAnsi="Times New Roman" w:cs="Times New Roman"/>
          <w:szCs w:val="22"/>
        </w:rPr>
      </w:pPr>
      <w:r w:rsidRPr="00EE6236">
        <w:rPr>
          <w:rFonts w:ascii="Times New Roman" w:hAnsi="Times New Roman" w:cs="Times New Roman" w:hint="eastAsia"/>
          <w:szCs w:val="22"/>
        </w:rPr>
        <w:t xml:space="preserve">Fig. 10. </w:t>
      </w:r>
      <w:r w:rsidRPr="00EE6236">
        <w:rPr>
          <w:rFonts w:ascii="Times New Roman" w:hAnsi="Times New Roman" w:cs="Times New Roman"/>
          <w:szCs w:val="22"/>
        </w:rPr>
        <w:t>Structures and dimensions of target 3D DRAM cells used for compact model construction. (a) Si channel, (b) AOS channel.</w:t>
      </w:r>
      <w:r w:rsidR="00242C32">
        <w:rPr>
          <w:rFonts w:ascii="Times New Roman" w:hAnsi="Times New Roman" w:cs="Times New Roman" w:hint="eastAsia"/>
          <w:szCs w:val="22"/>
        </w:rPr>
        <w:t xml:space="preserve"> </w:t>
      </w:r>
    </w:p>
    <w:p w14:paraId="780BC361" w14:textId="0BE79939" w:rsidR="001C61B3" w:rsidRPr="00EE6236" w:rsidRDefault="00242C32" w:rsidP="004C1DD0">
      <w:pPr>
        <w:jc w:val="center"/>
        <w:rPr>
          <w:rFonts w:ascii="Times New Roman" w:hAnsi="Times New Roman" w:cs="Times New Roman"/>
          <w:szCs w:val="22"/>
        </w:rPr>
      </w:pPr>
      <w:r>
        <w:rPr>
          <w:rFonts w:ascii="Times New Roman" w:hAnsi="Times New Roman" w:cs="Times New Roman" w:hint="eastAsia"/>
          <w:szCs w:val="22"/>
        </w:rPr>
        <w:t>Source: [</w:t>
      </w:r>
      <w:r w:rsidR="008E5FF5">
        <w:rPr>
          <w:rFonts w:ascii="Times New Roman" w:hAnsi="Times New Roman" w:cs="Times New Roman" w:hint="eastAsia"/>
          <w:szCs w:val="22"/>
        </w:rPr>
        <w:t>6],</w:t>
      </w:r>
      <w:r w:rsidR="002C7C46">
        <w:rPr>
          <w:rFonts w:ascii="Times New Roman" w:hAnsi="Times New Roman" w:cs="Times New Roman" w:hint="eastAsia"/>
          <w:szCs w:val="22"/>
        </w:rPr>
        <w:t xml:space="preserve"> [7], [8], [9]</w:t>
      </w:r>
      <w:r w:rsidR="0006738A">
        <w:rPr>
          <w:rFonts w:ascii="Times New Roman" w:hAnsi="Times New Roman" w:cs="Times New Roman" w:hint="eastAsia"/>
          <w:szCs w:val="22"/>
        </w:rPr>
        <w:t>, [10], [11], [12], [13], [14]</w:t>
      </w:r>
    </w:p>
    <w:p w14:paraId="72EB648D" w14:textId="370432DA" w:rsidR="004C1DD0" w:rsidRDefault="004C1DD0" w:rsidP="004C1DD0">
      <w:pPr>
        <w:jc w:val="center"/>
        <w:rPr>
          <w:rFonts w:ascii="Times New Roman" w:hAnsi="Times New Roman" w:cs="Times New Roman"/>
          <w:b/>
          <w:bCs/>
          <w:szCs w:val="22"/>
        </w:rPr>
      </w:pPr>
    </w:p>
    <w:p w14:paraId="65609589" w14:textId="48A1DF3B" w:rsidR="004C1DD0" w:rsidRDefault="005112AE" w:rsidP="004C1DD0">
      <w:pPr>
        <w:jc w:val="center"/>
        <w:rPr>
          <w:rFonts w:ascii="Times New Roman" w:hAnsi="Times New Roman" w:cs="Times New Roman"/>
          <w:b/>
          <w:bCs/>
          <w:szCs w:val="22"/>
        </w:rPr>
      </w:pPr>
      <w:r>
        <w:rPr>
          <w:noProof/>
        </w:rPr>
        <w:drawing>
          <wp:inline distT="0" distB="0" distL="0" distR="0" wp14:anchorId="04FDB001" wp14:editId="1355DA7A">
            <wp:extent cx="5633806" cy="6641606"/>
            <wp:effectExtent l="0" t="0" r="0" b="0"/>
            <wp:docPr id="1213846139" name="그래픽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3846139" name=""/>
                    <pic:cNvPicPr/>
                  </pic:nvPicPr>
                  <pic:blipFill>
                    <a:blip r:embed="rId31">
                      <a:extLst>
                        <a:ext uri="{96DAC541-7B7A-43D3-8B79-37D633B846F1}">
                          <asvg:svgBlip xmlns:asvg="http://schemas.microsoft.com/office/drawing/2016/SVG/main" r:embed="rId32"/>
                        </a:ext>
                      </a:extLst>
                    </a:blip>
                    <a:stretch>
                      <a:fillRect/>
                    </a:stretch>
                  </pic:blipFill>
                  <pic:spPr>
                    <a:xfrm>
                      <a:off x="0" y="0"/>
                      <a:ext cx="5636365" cy="6644623"/>
                    </a:xfrm>
                    <a:prstGeom prst="rect">
                      <a:avLst/>
                    </a:prstGeom>
                  </pic:spPr>
                </pic:pic>
              </a:graphicData>
            </a:graphic>
          </wp:inline>
        </w:drawing>
      </w:r>
    </w:p>
    <w:p w14:paraId="03430D35" w14:textId="2EFDFEDB" w:rsidR="005112AE" w:rsidRDefault="006B4F46" w:rsidP="004C1DD0">
      <w:pPr>
        <w:jc w:val="center"/>
        <w:rPr>
          <w:rFonts w:ascii="Times New Roman" w:hAnsi="Times New Roman" w:cs="Times New Roman"/>
          <w:b/>
          <w:bCs/>
          <w:szCs w:val="22"/>
        </w:rPr>
      </w:pPr>
      <w:r w:rsidRPr="00EE6236">
        <w:rPr>
          <w:rFonts w:ascii="Times New Roman" w:hAnsi="Times New Roman" w:cs="Times New Roman" w:hint="eastAsia"/>
          <w:szCs w:val="22"/>
        </w:rPr>
        <w:t>Fig. 1</w:t>
      </w:r>
      <w:r>
        <w:rPr>
          <w:rFonts w:ascii="Times New Roman" w:hAnsi="Times New Roman" w:cs="Times New Roman" w:hint="eastAsia"/>
          <w:szCs w:val="22"/>
        </w:rPr>
        <w:t>1</w:t>
      </w:r>
      <w:r w:rsidRPr="00EE6236">
        <w:rPr>
          <w:rFonts w:ascii="Times New Roman" w:hAnsi="Times New Roman" w:cs="Times New Roman" w:hint="eastAsia"/>
          <w:szCs w:val="22"/>
        </w:rPr>
        <w:t>.</w:t>
      </w:r>
      <w:r>
        <w:rPr>
          <w:rFonts w:ascii="Times New Roman" w:hAnsi="Times New Roman" w:cs="Times New Roman" w:hint="eastAsia"/>
          <w:szCs w:val="22"/>
        </w:rPr>
        <w:t xml:space="preserve"> </w:t>
      </w:r>
      <w:r w:rsidR="009326FC" w:rsidRPr="009326FC">
        <w:rPr>
          <w:rFonts w:ascii="Times New Roman" w:hAnsi="Times New Roman" w:cs="Times New Roman"/>
          <w:szCs w:val="22"/>
        </w:rPr>
        <w:t>TCAD-calibrated compact model validation for access transistors. (a) Transfer characteristics (ID–VG), and (b) validation of geometry-dependent behavior, showing Ion versus gate length. The shaded region indicates the recommended model usage (sweet zone) constrained by device performance and structural limits. The gate length is determined by the trade-off between on-current (Ion), off-current (Ioff), and structural constraints such as channel bending effects, which collectively define the viable design space. For the channel width, a target of approximately 70 nm is suggested, as it significantly influences bit density while offering a balanced compromise between scalability and electrical performance.</w:t>
      </w:r>
    </w:p>
    <w:p w14:paraId="7FD625EE" w14:textId="77777777" w:rsidR="004C1DD0" w:rsidRDefault="004C1DD0" w:rsidP="004C1DD0">
      <w:pPr>
        <w:jc w:val="center"/>
        <w:rPr>
          <w:rFonts w:ascii="Times New Roman" w:hAnsi="Times New Roman" w:cs="Times New Roman"/>
          <w:b/>
          <w:bCs/>
          <w:szCs w:val="22"/>
        </w:rPr>
      </w:pPr>
    </w:p>
    <w:p w14:paraId="04598FDF" w14:textId="356F1E12" w:rsidR="0034006C" w:rsidRPr="000A2784" w:rsidRDefault="0034006C" w:rsidP="0034006C">
      <w:pPr>
        <w:rPr>
          <w:rFonts w:ascii="Times New Roman" w:hAnsi="Times New Roman" w:cs="Times New Roman"/>
          <w:b/>
          <w:bCs/>
          <w:szCs w:val="22"/>
        </w:rPr>
      </w:pPr>
      <w:r>
        <w:rPr>
          <w:rFonts w:ascii="Times New Roman" w:hAnsi="Times New Roman" w:cs="Times New Roman" w:hint="eastAsia"/>
          <w:b/>
          <w:bCs/>
          <w:szCs w:val="22"/>
        </w:rPr>
        <w:t>5</w:t>
      </w:r>
      <w:r w:rsidRPr="000A2784">
        <w:rPr>
          <w:rFonts w:ascii="Times New Roman" w:hAnsi="Times New Roman" w:cs="Times New Roman"/>
          <w:b/>
          <w:bCs/>
          <w:szCs w:val="22"/>
        </w:rPr>
        <w:t xml:space="preserve">. Supported </w:t>
      </w:r>
      <w:r>
        <w:rPr>
          <w:rFonts w:ascii="Times New Roman" w:hAnsi="Times New Roman" w:cs="Times New Roman" w:hint="eastAsia"/>
          <w:b/>
          <w:bCs/>
          <w:szCs w:val="22"/>
        </w:rPr>
        <w:t>Peri</w:t>
      </w:r>
      <w:r w:rsidRPr="000A2784">
        <w:rPr>
          <w:rFonts w:ascii="Times New Roman" w:hAnsi="Times New Roman" w:cs="Times New Roman"/>
          <w:b/>
          <w:bCs/>
          <w:szCs w:val="22"/>
        </w:rPr>
        <w:t xml:space="preserve"> Options (</w:t>
      </w:r>
      <w:r>
        <w:rPr>
          <w:rFonts w:ascii="Times New Roman" w:hAnsi="Times New Roman" w:cs="Times New Roman" w:hint="eastAsia"/>
          <w:b/>
          <w:bCs/>
          <w:szCs w:val="22"/>
        </w:rPr>
        <w:t>high-voltage</w:t>
      </w:r>
      <w:r w:rsidRPr="000A2784">
        <w:rPr>
          <w:rFonts w:ascii="Times New Roman" w:hAnsi="Times New Roman" w:cs="Times New Roman"/>
          <w:b/>
          <w:bCs/>
          <w:szCs w:val="22"/>
        </w:rPr>
        <w:t>)</w:t>
      </w:r>
    </w:p>
    <w:p w14:paraId="353D3660" w14:textId="47D42946" w:rsidR="005771EE" w:rsidRPr="005771EE" w:rsidRDefault="005771EE" w:rsidP="005771EE">
      <w:pPr>
        <w:rPr>
          <w:rFonts w:ascii="Times New Roman" w:hAnsi="Times New Roman" w:cs="Times New Roman"/>
          <w:szCs w:val="22"/>
        </w:rPr>
      </w:pPr>
      <w:r>
        <w:rPr>
          <w:rFonts w:ascii="Times New Roman" w:hAnsi="Times New Roman" w:cs="Times New Roman" w:hint="eastAsia"/>
          <w:szCs w:val="22"/>
        </w:rPr>
        <w:t>DRAM p</w:t>
      </w:r>
      <w:r w:rsidRPr="005771EE">
        <w:rPr>
          <w:rFonts w:ascii="Times New Roman" w:hAnsi="Times New Roman" w:cs="Times New Roman"/>
          <w:szCs w:val="22"/>
        </w:rPr>
        <w:t xml:space="preserve">eriphery </w:t>
      </w:r>
      <w:r>
        <w:rPr>
          <w:rFonts w:ascii="Times New Roman" w:hAnsi="Times New Roman" w:cs="Times New Roman" w:hint="eastAsia"/>
          <w:szCs w:val="22"/>
        </w:rPr>
        <w:t xml:space="preserve">transistors </w:t>
      </w:r>
      <w:r w:rsidRPr="005771EE">
        <w:rPr>
          <w:rFonts w:ascii="Times New Roman" w:hAnsi="Times New Roman" w:cs="Times New Roman"/>
          <w:szCs w:val="22"/>
        </w:rPr>
        <w:t>require thick-oxide/high-voltage models with breakdown-aware operating windows. The guide provides:</w:t>
      </w:r>
    </w:p>
    <w:p w14:paraId="085BD540" w14:textId="77777777" w:rsidR="005771EE" w:rsidRPr="005771EE" w:rsidRDefault="005771EE" w:rsidP="005771EE">
      <w:pPr>
        <w:numPr>
          <w:ilvl w:val="0"/>
          <w:numId w:val="2"/>
        </w:numPr>
        <w:rPr>
          <w:rFonts w:ascii="Times New Roman" w:hAnsi="Times New Roman" w:cs="Times New Roman"/>
          <w:szCs w:val="22"/>
        </w:rPr>
      </w:pPr>
      <w:r w:rsidRPr="005771EE">
        <w:rPr>
          <w:rFonts w:ascii="Times New Roman" w:hAnsi="Times New Roman" w:cs="Times New Roman"/>
          <w:szCs w:val="22"/>
        </w:rPr>
        <w:t>Voltage domains (VDD, VPP, ISO/EQ/LA/LAB rails).</w:t>
      </w:r>
    </w:p>
    <w:p w14:paraId="4610A518" w14:textId="77777777" w:rsidR="005771EE" w:rsidRPr="005771EE" w:rsidRDefault="005771EE" w:rsidP="005771EE">
      <w:pPr>
        <w:numPr>
          <w:ilvl w:val="0"/>
          <w:numId w:val="2"/>
        </w:numPr>
        <w:rPr>
          <w:rFonts w:ascii="Times New Roman" w:hAnsi="Times New Roman" w:cs="Times New Roman"/>
          <w:szCs w:val="22"/>
        </w:rPr>
      </w:pPr>
      <w:r w:rsidRPr="005771EE">
        <w:rPr>
          <w:rFonts w:ascii="Times New Roman" w:hAnsi="Times New Roman" w:cs="Times New Roman"/>
          <w:szCs w:val="22"/>
        </w:rPr>
        <w:t>Geometry presets for BLSA/SWD transistors.</w:t>
      </w:r>
    </w:p>
    <w:p w14:paraId="1914BC5B" w14:textId="3EAA5964" w:rsidR="005771EE" w:rsidRDefault="005771EE" w:rsidP="00EC698B">
      <w:pPr>
        <w:numPr>
          <w:ilvl w:val="0"/>
          <w:numId w:val="2"/>
        </w:numPr>
        <w:rPr>
          <w:rFonts w:ascii="Times New Roman" w:hAnsi="Times New Roman" w:cs="Times New Roman"/>
          <w:szCs w:val="22"/>
        </w:rPr>
      </w:pPr>
      <w:r w:rsidRPr="005771EE">
        <w:rPr>
          <w:rFonts w:ascii="Times New Roman" w:hAnsi="Times New Roman" w:cs="Times New Roman"/>
          <w:szCs w:val="22"/>
        </w:rPr>
        <w:t>Reference schematics for BLSA and WL drivers.</w:t>
      </w:r>
    </w:p>
    <w:p w14:paraId="06B693AA" w14:textId="77777777" w:rsidR="00117D43" w:rsidRDefault="00117D43" w:rsidP="00117D43">
      <w:pPr>
        <w:ind w:left="360"/>
        <w:rPr>
          <w:rFonts w:ascii="Times New Roman" w:hAnsi="Times New Roman" w:cs="Times New Roman"/>
          <w:szCs w:val="22"/>
        </w:rPr>
      </w:pPr>
      <w:r>
        <w:rPr>
          <w:rFonts w:ascii="Times New Roman" w:hAnsi="Times New Roman" w:cs="Times New Roman" w:hint="eastAsia"/>
          <w:szCs w:val="22"/>
        </w:rPr>
        <w:t xml:space="preserve">* </w:t>
      </w:r>
      <w:r w:rsidR="00751980" w:rsidRPr="00117D43">
        <w:rPr>
          <w:rFonts w:ascii="Times New Roman" w:hAnsi="Times New Roman" w:cs="Times New Roman"/>
          <w:szCs w:val="22"/>
        </w:rPr>
        <w:t>The high-voltage peripheral transistor models are named tnmos and tpmos.</w:t>
      </w:r>
    </w:p>
    <w:p w14:paraId="4D2765A4" w14:textId="3F5DA603" w:rsidR="00751980" w:rsidRPr="00751980" w:rsidRDefault="00751980" w:rsidP="00117D43">
      <w:pPr>
        <w:ind w:left="360"/>
        <w:rPr>
          <w:rFonts w:ascii="Times New Roman" w:hAnsi="Times New Roman" w:cs="Times New Roman"/>
          <w:szCs w:val="22"/>
        </w:rPr>
      </w:pPr>
      <w:r w:rsidRPr="00751980">
        <w:rPr>
          <w:rFonts w:ascii="Times New Roman" w:hAnsi="Times New Roman" w:cs="Times New Roman" w:hint="eastAsia"/>
          <w:szCs w:val="22"/>
        </w:rPr>
        <w:t xml:space="preserve">* </w:t>
      </w:r>
      <w:r w:rsidRPr="00751980">
        <w:rPr>
          <w:rFonts w:ascii="Times New Roman" w:hAnsi="Times New Roman" w:cs="Times New Roman"/>
          <w:szCs w:val="22"/>
        </w:rPr>
        <w:t>For peripheral transistors excluding the high-voltage devices, existing open-source or commercial PDKs can be utilized.</w:t>
      </w:r>
    </w:p>
    <w:p w14:paraId="4254547F" w14:textId="77777777" w:rsidR="00751980" w:rsidRPr="00751980" w:rsidRDefault="00751980" w:rsidP="00751980">
      <w:pPr>
        <w:rPr>
          <w:rFonts w:ascii="Times New Roman" w:hAnsi="Times New Roman" w:cs="Times New Roman"/>
          <w:szCs w:val="22"/>
        </w:rPr>
      </w:pPr>
    </w:p>
    <w:p w14:paraId="076C5638" w14:textId="33A33462" w:rsidR="007B775E" w:rsidRDefault="002E69D0" w:rsidP="00D97AF5">
      <w:pPr>
        <w:jc w:val="center"/>
        <w:rPr>
          <w:rFonts w:ascii="Times New Roman" w:hAnsi="Times New Roman" w:cs="Times New Roman"/>
          <w:szCs w:val="22"/>
        </w:rPr>
      </w:pPr>
      <w:r w:rsidRPr="002E69D0">
        <w:rPr>
          <w:noProof/>
        </w:rPr>
        <w:drawing>
          <wp:inline distT="0" distB="0" distL="0" distR="0" wp14:anchorId="171D559E" wp14:editId="6E1FDACB">
            <wp:extent cx="4026258" cy="4865768"/>
            <wp:effectExtent l="0" t="0" r="0" b="0"/>
            <wp:docPr id="1536302779" name="그래픽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6302779" name=""/>
                    <pic:cNvPicPr/>
                  </pic:nvPicPr>
                  <pic:blipFill>
                    <a:blip r:embed="rId33">
                      <a:extLst>
                        <a:ext uri="{96DAC541-7B7A-43D3-8B79-37D633B846F1}">
                          <asvg:svgBlip xmlns:asvg="http://schemas.microsoft.com/office/drawing/2016/SVG/main" r:embed="rId34"/>
                        </a:ext>
                      </a:extLst>
                    </a:blip>
                    <a:stretch>
                      <a:fillRect/>
                    </a:stretch>
                  </pic:blipFill>
                  <pic:spPr>
                    <a:xfrm>
                      <a:off x="0" y="0"/>
                      <a:ext cx="4028390" cy="4868345"/>
                    </a:xfrm>
                    <a:prstGeom prst="rect">
                      <a:avLst/>
                    </a:prstGeom>
                  </pic:spPr>
                </pic:pic>
              </a:graphicData>
            </a:graphic>
          </wp:inline>
        </w:drawing>
      </w:r>
    </w:p>
    <w:p w14:paraId="591ECDB7" w14:textId="77777777" w:rsidR="00EC698B" w:rsidRPr="00EC698B" w:rsidRDefault="00EC698B" w:rsidP="007B775E">
      <w:pPr>
        <w:rPr>
          <w:rFonts w:ascii="Times New Roman" w:hAnsi="Times New Roman" w:cs="Times New Roman"/>
          <w:szCs w:val="22"/>
        </w:rPr>
      </w:pPr>
    </w:p>
    <w:p w14:paraId="6F737460" w14:textId="0397BAD0" w:rsidR="00CE0DA4" w:rsidRDefault="00E75317" w:rsidP="00BC5103">
      <w:pPr>
        <w:jc w:val="center"/>
        <w:rPr>
          <w:rFonts w:ascii="Times New Roman" w:hAnsi="Times New Roman" w:cs="Times New Roman"/>
          <w:szCs w:val="22"/>
        </w:rPr>
      </w:pPr>
      <w:r>
        <w:rPr>
          <w:noProof/>
        </w:rPr>
        <w:lastRenderedPageBreak/>
        <w:drawing>
          <wp:anchor distT="0" distB="0" distL="114300" distR="114300" simplePos="0" relativeHeight="251663360" behindDoc="0" locked="0" layoutInCell="1" allowOverlap="1" wp14:anchorId="7F0F43DD" wp14:editId="7849DF61">
            <wp:simplePos x="0" y="0"/>
            <wp:positionH relativeFrom="column">
              <wp:posOffset>211540</wp:posOffset>
            </wp:positionH>
            <wp:positionV relativeFrom="paragraph">
              <wp:posOffset>9</wp:posOffset>
            </wp:positionV>
            <wp:extent cx="5349240" cy="7275830"/>
            <wp:effectExtent l="0" t="0" r="3810" b="0"/>
            <wp:wrapTopAndBottom/>
            <wp:docPr id="1686387821" name="그래픽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6387821" name=""/>
                    <pic:cNvPicPr/>
                  </pic:nvPicPr>
                  <pic:blipFill>
                    <a:blip r:embed="rId35">
                      <a:extLst>
                        <a:ext uri="{96DAC541-7B7A-43D3-8B79-37D633B846F1}">
                          <asvg:svgBlip xmlns:asvg="http://schemas.microsoft.com/office/drawing/2016/SVG/main" r:embed="rId36"/>
                        </a:ext>
                      </a:extLst>
                    </a:blip>
                    <a:stretch>
                      <a:fillRect/>
                    </a:stretch>
                  </pic:blipFill>
                  <pic:spPr>
                    <a:xfrm>
                      <a:off x="0" y="0"/>
                      <a:ext cx="5349240" cy="7275830"/>
                    </a:xfrm>
                    <a:prstGeom prst="rect">
                      <a:avLst/>
                    </a:prstGeom>
                  </pic:spPr>
                </pic:pic>
              </a:graphicData>
            </a:graphic>
            <wp14:sizeRelH relativeFrom="margin">
              <wp14:pctWidth>0</wp14:pctWidth>
            </wp14:sizeRelH>
            <wp14:sizeRelV relativeFrom="margin">
              <wp14:pctHeight>0</wp14:pctHeight>
            </wp14:sizeRelV>
          </wp:anchor>
        </w:drawing>
      </w:r>
      <w:r>
        <w:rPr>
          <w:rFonts w:ascii="Times New Roman" w:hAnsi="Times New Roman" w:cs="Times New Roman" w:hint="eastAsia"/>
          <w:szCs w:val="22"/>
        </w:rPr>
        <w:t xml:space="preserve">Fig. 12. </w:t>
      </w:r>
      <w:r w:rsidR="000F2338" w:rsidRPr="000F2338">
        <w:rPr>
          <w:rFonts w:ascii="Times New Roman" w:hAnsi="Times New Roman" w:cs="Times New Roman"/>
          <w:szCs w:val="22"/>
        </w:rPr>
        <w:t>Peripheral circuit-level abstraction for 2D DRAM. (a) Voltage operating ranges for key peripheral signals used in SWD and BLSA circuits, (b) transistor sizing and technology assumptions based on a 28/32 nm HKMG node, including gate oxide options and W/L configurations, and (c) circuit schematic illustrating the integration of SWD and BLSA.</w:t>
      </w:r>
    </w:p>
    <w:p w14:paraId="6EDAFA1F" w14:textId="2E6BA78C" w:rsidR="00265E20" w:rsidRDefault="00265E20" w:rsidP="00425D6D">
      <w:pPr>
        <w:jc w:val="center"/>
        <w:rPr>
          <w:noProof/>
        </w:rPr>
      </w:pPr>
    </w:p>
    <w:p w14:paraId="7D317BF2" w14:textId="08B27CE7" w:rsidR="00A4570F" w:rsidRDefault="006D0D02" w:rsidP="00425D6D">
      <w:pPr>
        <w:jc w:val="center"/>
        <w:rPr>
          <w:rFonts w:ascii="Times New Roman" w:hAnsi="Times New Roman" w:cs="Times New Roman"/>
          <w:szCs w:val="22"/>
        </w:rPr>
      </w:pPr>
      <w:r>
        <w:rPr>
          <w:noProof/>
        </w:rPr>
        <w:lastRenderedPageBreak/>
        <w:drawing>
          <wp:anchor distT="0" distB="0" distL="114300" distR="114300" simplePos="0" relativeHeight="251665408" behindDoc="0" locked="0" layoutInCell="1" allowOverlap="1" wp14:anchorId="0BD00C21" wp14:editId="26DB0779">
            <wp:simplePos x="0" y="0"/>
            <wp:positionH relativeFrom="margin">
              <wp:align>center</wp:align>
            </wp:positionH>
            <wp:positionV relativeFrom="paragraph">
              <wp:posOffset>626</wp:posOffset>
            </wp:positionV>
            <wp:extent cx="5200048" cy="7131188"/>
            <wp:effectExtent l="0" t="0" r="0" b="0"/>
            <wp:wrapTopAndBottom/>
            <wp:docPr id="1033968215" name="그래픽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3968215" name=""/>
                    <pic:cNvPicPr/>
                  </pic:nvPicPr>
                  <pic:blipFill>
                    <a:blip r:embed="rId37">
                      <a:extLst>
                        <a:ext uri="{96DAC541-7B7A-43D3-8B79-37D633B846F1}">
                          <asvg:svgBlip xmlns:asvg="http://schemas.microsoft.com/office/drawing/2016/SVG/main" r:embed="rId38"/>
                        </a:ext>
                      </a:extLst>
                    </a:blip>
                    <a:stretch>
                      <a:fillRect/>
                    </a:stretch>
                  </pic:blipFill>
                  <pic:spPr>
                    <a:xfrm>
                      <a:off x="0" y="0"/>
                      <a:ext cx="5200048" cy="7131188"/>
                    </a:xfrm>
                    <a:prstGeom prst="rect">
                      <a:avLst/>
                    </a:prstGeom>
                  </pic:spPr>
                </pic:pic>
              </a:graphicData>
            </a:graphic>
          </wp:anchor>
        </w:drawing>
      </w:r>
      <w:r>
        <w:rPr>
          <w:rFonts w:ascii="Times New Roman" w:hAnsi="Times New Roman" w:cs="Times New Roman" w:hint="eastAsia"/>
          <w:szCs w:val="22"/>
        </w:rPr>
        <w:t xml:space="preserve">Fig. 13. </w:t>
      </w:r>
      <w:r w:rsidR="00051E9A" w:rsidRPr="00051E9A">
        <w:rPr>
          <w:rFonts w:ascii="Times New Roman" w:hAnsi="Times New Roman" w:cs="Times New Roman"/>
          <w:szCs w:val="22"/>
        </w:rPr>
        <w:t>Characterization of the periphery transistors.</w:t>
      </w:r>
    </w:p>
    <w:p w14:paraId="485BDA34" w14:textId="77777777" w:rsidR="00051E9A" w:rsidRDefault="00051E9A" w:rsidP="00425D6D">
      <w:pPr>
        <w:jc w:val="center"/>
        <w:rPr>
          <w:rFonts w:ascii="Times New Roman" w:hAnsi="Times New Roman" w:cs="Times New Roman"/>
          <w:szCs w:val="22"/>
        </w:rPr>
      </w:pPr>
    </w:p>
    <w:p w14:paraId="4966A637" w14:textId="77777777" w:rsidR="00051E9A" w:rsidRDefault="00051E9A" w:rsidP="00425D6D">
      <w:pPr>
        <w:jc w:val="center"/>
        <w:rPr>
          <w:rFonts w:ascii="Times New Roman" w:hAnsi="Times New Roman" w:cs="Times New Roman"/>
          <w:szCs w:val="22"/>
        </w:rPr>
      </w:pPr>
    </w:p>
    <w:p w14:paraId="5893CD61" w14:textId="77777777" w:rsidR="00051E9A" w:rsidRDefault="00051E9A" w:rsidP="00425D6D">
      <w:pPr>
        <w:jc w:val="center"/>
        <w:rPr>
          <w:rFonts w:ascii="Times New Roman" w:hAnsi="Times New Roman" w:cs="Times New Roman"/>
          <w:szCs w:val="22"/>
        </w:rPr>
      </w:pPr>
    </w:p>
    <w:p w14:paraId="262D44FF" w14:textId="77777777" w:rsidR="00051E9A" w:rsidRDefault="00051E9A" w:rsidP="00425D6D">
      <w:pPr>
        <w:jc w:val="center"/>
        <w:rPr>
          <w:rFonts w:ascii="Times New Roman" w:hAnsi="Times New Roman" w:cs="Times New Roman"/>
          <w:szCs w:val="22"/>
        </w:rPr>
      </w:pPr>
    </w:p>
    <w:p w14:paraId="3065DE08" w14:textId="2BE744A5" w:rsidR="00051E9A" w:rsidRDefault="00D93133" w:rsidP="00425D6D">
      <w:pPr>
        <w:jc w:val="center"/>
        <w:rPr>
          <w:rFonts w:ascii="Times New Roman" w:hAnsi="Times New Roman" w:cs="Times New Roman"/>
          <w:szCs w:val="22"/>
        </w:rPr>
      </w:pPr>
      <w:r w:rsidRPr="00D93133">
        <w:rPr>
          <w:rFonts w:ascii="Times New Roman" w:hAnsi="Times New Roman" w:cs="Times New Roman"/>
          <w:noProof/>
          <w:szCs w:val="22"/>
        </w:rPr>
        <w:lastRenderedPageBreak/>
        <w:drawing>
          <wp:inline distT="0" distB="0" distL="0" distR="0" wp14:anchorId="624135F2" wp14:editId="6D9BE713">
            <wp:extent cx="5731510" cy="7601803"/>
            <wp:effectExtent l="0" t="0" r="2540" b="0"/>
            <wp:docPr id="523738219" name="그래픽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3738219" name=""/>
                    <pic:cNvPicPr/>
                  </pic:nvPicPr>
                  <pic:blipFill rotWithShape="1">
                    <a:blip r:embed="rId39">
                      <a:extLst>
                        <a:ext uri="{96DAC541-7B7A-43D3-8B79-37D633B846F1}">
                          <asvg:svgBlip xmlns:asvg="http://schemas.microsoft.com/office/drawing/2016/SVG/main" r:embed="rId40"/>
                        </a:ext>
                      </a:extLst>
                    </a:blip>
                    <a:srcRect b="4359"/>
                    <a:stretch>
                      <a:fillRect/>
                    </a:stretch>
                  </pic:blipFill>
                  <pic:spPr bwMode="auto">
                    <a:xfrm>
                      <a:off x="0" y="0"/>
                      <a:ext cx="5731510" cy="7601803"/>
                    </a:xfrm>
                    <a:prstGeom prst="rect">
                      <a:avLst/>
                    </a:prstGeom>
                    <a:ln>
                      <a:noFill/>
                    </a:ln>
                    <a:extLst>
                      <a:ext uri="{53640926-AAD7-44D8-BBD7-CCE9431645EC}">
                        <a14:shadowObscured xmlns:a14="http://schemas.microsoft.com/office/drawing/2010/main"/>
                      </a:ext>
                    </a:extLst>
                  </pic:spPr>
                </pic:pic>
              </a:graphicData>
            </a:graphic>
          </wp:inline>
        </w:drawing>
      </w:r>
    </w:p>
    <w:p w14:paraId="02F1C858" w14:textId="2AC4C023" w:rsidR="00D93133" w:rsidRDefault="00D93133" w:rsidP="00425D6D">
      <w:pPr>
        <w:jc w:val="center"/>
        <w:rPr>
          <w:rFonts w:ascii="Times New Roman" w:hAnsi="Times New Roman" w:cs="Times New Roman"/>
          <w:szCs w:val="22"/>
        </w:rPr>
      </w:pPr>
      <w:r>
        <w:rPr>
          <w:rFonts w:ascii="Times New Roman" w:hAnsi="Times New Roman" w:cs="Times New Roman" w:hint="eastAsia"/>
          <w:szCs w:val="22"/>
        </w:rPr>
        <w:t>Fig. 14. 2D DRAM periphery circuit (offset cancelation [</w:t>
      </w:r>
      <w:r w:rsidR="007B7A5B">
        <w:rPr>
          <w:rFonts w:ascii="Times New Roman" w:hAnsi="Times New Roman" w:cs="Times New Roman" w:hint="eastAsia"/>
          <w:szCs w:val="22"/>
        </w:rPr>
        <w:t>1</w:t>
      </w:r>
      <w:r w:rsidR="0051075D">
        <w:rPr>
          <w:rFonts w:ascii="Times New Roman" w:hAnsi="Times New Roman" w:cs="Times New Roman" w:hint="eastAsia"/>
          <w:szCs w:val="22"/>
        </w:rPr>
        <w:t>7</w:t>
      </w:r>
      <w:r>
        <w:rPr>
          <w:rFonts w:ascii="Times New Roman" w:hAnsi="Times New Roman" w:cs="Times New Roman" w:hint="eastAsia"/>
          <w:szCs w:val="22"/>
        </w:rPr>
        <w:t>], [1</w:t>
      </w:r>
      <w:r w:rsidR="0051075D">
        <w:rPr>
          <w:rFonts w:ascii="Times New Roman" w:hAnsi="Times New Roman" w:cs="Times New Roman" w:hint="eastAsia"/>
          <w:szCs w:val="22"/>
        </w:rPr>
        <w:t>8</w:t>
      </w:r>
      <w:r>
        <w:rPr>
          <w:rFonts w:ascii="Times New Roman" w:hAnsi="Times New Roman" w:cs="Times New Roman" w:hint="eastAsia"/>
          <w:szCs w:val="22"/>
        </w:rPr>
        <w:t>])</w:t>
      </w:r>
    </w:p>
    <w:p w14:paraId="477219FA" w14:textId="40D6BAE3" w:rsidR="00265E20" w:rsidRDefault="00265E20" w:rsidP="007B775E">
      <w:pPr>
        <w:rPr>
          <w:rFonts w:ascii="Times New Roman" w:hAnsi="Times New Roman" w:cs="Times New Roman"/>
          <w:szCs w:val="22"/>
        </w:rPr>
      </w:pPr>
    </w:p>
    <w:p w14:paraId="71A26731" w14:textId="1E526541" w:rsidR="00265E20" w:rsidRDefault="00FC03C6" w:rsidP="00691D44">
      <w:pPr>
        <w:jc w:val="center"/>
        <w:rPr>
          <w:rFonts w:ascii="Times New Roman" w:hAnsi="Times New Roman" w:cs="Times New Roman"/>
          <w:szCs w:val="22"/>
        </w:rPr>
      </w:pPr>
      <w:r>
        <w:rPr>
          <w:noProof/>
        </w:rPr>
        <w:lastRenderedPageBreak/>
        <w:drawing>
          <wp:anchor distT="0" distB="0" distL="114300" distR="114300" simplePos="0" relativeHeight="251661312" behindDoc="0" locked="0" layoutInCell="1" allowOverlap="1" wp14:anchorId="3A4EA924" wp14:editId="76472B82">
            <wp:simplePos x="0" y="0"/>
            <wp:positionH relativeFrom="margin">
              <wp:align>left</wp:align>
            </wp:positionH>
            <wp:positionV relativeFrom="paragraph">
              <wp:posOffset>579</wp:posOffset>
            </wp:positionV>
            <wp:extent cx="5309235" cy="7259955"/>
            <wp:effectExtent l="0" t="0" r="5715" b="0"/>
            <wp:wrapTopAndBottom/>
            <wp:docPr id="1515596092" name="그래픽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5596092" name=""/>
                    <pic:cNvPicPr/>
                  </pic:nvPicPr>
                  <pic:blipFill>
                    <a:blip r:embed="rId41">
                      <a:extLst>
                        <a:ext uri="{96DAC541-7B7A-43D3-8B79-37D633B846F1}">
                          <asvg:svgBlip xmlns:asvg="http://schemas.microsoft.com/office/drawing/2016/SVG/main" r:embed="rId42"/>
                        </a:ext>
                      </a:extLst>
                    </a:blip>
                    <a:stretch>
                      <a:fillRect/>
                    </a:stretch>
                  </pic:blipFill>
                  <pic:spPr>
                    <a:xfrm>
                      <a:off x="0" y="0"/>
                      <a:ext cx="5309235" cy="7259955"/>
                    </a:xfrm>
                    <a:prstGeom prst="rect">
                      <a:avLst/>
                    </a:prstGeom>
                  </pic:spPr>
                </pic:pic>
              </a:graphicData>
            </a:graphic>
            <wp14:sizeRelH relativeFrom="margin">
              <wp14:pctWidth>0</wp14:pctWidth>
            </wp14:sizeRelH>
            <wp14:sizeRelV relativeFrom="margin">
              <wp14:pctHeight>0</wp14:pctHeight>
            </wp14:sizeRelV>
          </wp:anchor>
        </w:drawing>
      </w:r>
      <w:r w:rsidR="00CB3E9F">
        <w:rPr>
          <w:rFonts w:ascii="Times New Roman" w:hAnsi="Times New Roman" w:cs="Times New Roman" w:hint="eastAsia"/>
          <w:szCs w:val="22"/>
        </w:rPr>
        <w:t>Fig. 1</w:t>
      </w:r>
      <w:r w:rsidR="00051E9A">
        <w:rPr>
          <w:rFonts w:ascii="Times New Roman" w:hAnsi="Times New Roman" w:cs="Times New Roman" w:hint="eastAsia"/>
          <w:szCs w:val="22"/>
        </w:rPr>
        <w:t>5</w:t>
      </w:r>
      <w:r w:rsidR="00CB3E9F">
        <w:rPr>
          <w:rFonts w:ascii="Times New Roman" w:hAnsi="Times New Roman" w:cs="Times New Roman" w:hint="eastAsia"/>
          <w:szCs w:val="22"/>
        </w:rPr>
        <w:t xml:space="preserve">. </w:t>
      </w:r>
      <w:r w:rsidR="00A66D05" w:rsidRPr="00A66D05">
        <w:rPr>
          <w:rFonts w:ascii="Times New Roman" w:hAnsi="Times New Roman" w:cs="Times New Roman"/>
          <w:szCs w:val="22"/>
        </w:rPr>
        <w:t>Peripheral circuit-level abstraction for 3D DRAM under CBA architecture. (a) Voltage domains adapted for 3D Si and AOS channel devices, (b) estimated peripheral area and technology options for BLSA/SWD implementation, and (c) circuit schematic incorporating HCB-based CBA integration with additional selector devices for vertical routing.</w:t>
      </w:r>
    </w:p>
    <w:p w14:paraId="22236238" w14:textId="705D26B6" w:rsidR="00772CDF" w:rsidRDefault="00772CDF" w:rsidP="00691D44">
      <w:pPr>
        <w:jc w:val="center"/>
        <w:rPr>
          <w:rFonts w:ascii="Times New Roman" w:hAnsi="Times New Roman" w:cs="Times New Roman"/>
          <w:szCs w:val="22"/>
        </w:rPr>
      </w:pPr>
      <w:r>
        <w:rPr>
          <w:rFonts w:ascii="Times New Roman" w:hAnsi="Times New Roman" w:cs="Times New Roman" w:hint="eastAsia"/>
          <w:szCs w:val="22"/>
        </w:rPr>
        <w:t>Source: [1</w:t>
      </w:r>
      <w:r w:rsidR="0051075D">
        <w:rPr>
          <w:rFonts w:ascii="Times New Roman" w:hAnsi="Times New Roman" w:cs="Times New Roman" w:hint="eastAsia"/>
          <w:szCs w:val="22"/>
        </w:rPr>
        <w:t>9</w:t>
      </w:r>
      <w:r w:rsidR="007B7A5B">
        <w:rPr>
          <w:rFonts w:ascii="Times New Roman" w:hAnsi="Times New Roman" w:cs="Times New Roman" w:hint="eastAsia"/>
          <w:szCs w:val="22"/>
        </w:rPr>
        <w:t>]</w:t>
      </w:r>
    </w:p>
    <w:p w14:paraId="6BF8272A" w14:textId="1C8DBA4F" w:rsidR="00265E20" w:rsidRDefault="00265E20" w:rsidP="007B775E">
      <w:pPr>
        <w:rPr>
          <w:rFonts w:ascii="Times New Roman" w:hAnsi="Times New Roman" w:cs="Times New Roman"/>
          <w:szCs w:val="22"/>
        </w:rPr>
      </w:pPr>
    </w:p>
    <w:p w14:paraId="0BDE95B3" w14:textId="5B33EF03" w:rsidR="007B775E" w:rsidRDefault="006C0F63" w:rsidP="007B775E">
      <w:pPr>
        <w:rPr>
          <w:rFonts w:ascii="Times New Roman" w:hAnsi="Times New Roman" w:cs="Times New Roman"/>
          <w:b/>
          <w:bCs/>
          <w:szCs w:val="22"/>
        </w:rPr>
      </w:pPr>
      <w:r w:rsidRPr="006C0F63">
        <w:rPr>
          <w:rFonts w:ascii="Times New Roman" w:hAnsi="Times New Roman" w:cs="Times New Roman" w:hint="eastAsia"/>
          <w:b/>
          <w:bCs/>
          <w:szCs w:val="22"/>
        </w:rPr>
        <w:lastRenderedPageBreak/>
        <w:t>6</w:t>
      </w:r>
      <w:r w:rsidRPr="006C0F63">
        <w:rPr>
          <w:rFonts w:ascii="Times New Roman" w:hAnsi="Times New Roman" w:cs="Times New Roman"/>
          <w:b/>
          <w:bCs/>
          <w:szCs w:val="22"/>
        </w:rPr>
        <w:t>. SPICE Simulation Example</w:t>
      </w:r>
    </w:p>
    <w:p w14:paraId="43330040" w14:textId="2191287A" w:rsidR="00C352C0" w:rsidRDefault="00C352C0" w:rsidP="007B775E">
      <w:pPr>
        <w:rPr>
          <w:rFonts w:ascii="Times New Roman" w:hAnsi="Times New Roman" w:cs="Times New Roman"/>
          <w:szCs w:val="22"/>
        </w:rPr>
      </w:pPr>
      <w:r>
        <w:rPr>
          <w:rFonts w:ascii="Times New Roman" w:hAnsi="Times New Roman" w:cs="Times New Roman" w:hint="eastAsia"/>
          <w:szCs w:val="22"/>
        </w:rPr>
        <w:t xml:space="preserve">* </w:t>
      </w:r>
      <w:r w:rsidRPr="00C352C0">
        <w:rPr>
          <w:rFonts w:ascii="Times New Roman" w:hAnsi="Times New Roman" w:cs="Times New Roman"/>
          <w:szCs w:val="22"/>
        </w:rPr>
        <w:t>The Virtuoso schematic database (data.dm, master.tag, sch.oa)</w:t>
      </w:r>
      <w:r>
        <w:rPr>
          <w:rFonts w:ascii="Times New Roman" w:hAnsi="Times New Roman" w:cs="Times New Roman" w:hint="eastAsia"/>
          <w:szCs w:val="22"/>
        </w:rPr>
        <w:t xml:space="preserve"> of </w:t>
      </w:r>
      <w:r w:rsidR="00EF5FDE">
        <w:rPr>
          <w:rFonts w:ascii="Times New Roman" w:hAnsi="Times New Roman" w:cs="Times New Roman" w:hint="eastAsia"/>
          <w:szCs w:val="22"/>
        </w:rPr>
        <w:t>this example</w:t>
      </w:r>
      <w:r w:rsidRPr="00C352C0">
        <w:rPr>
          <w:rFonts w:ascii="Times New Roman" w:hAnsi="Times New Roman" w:cs="Times New Roman"/>
          <w:szCs w:val="22"/>
        </w:rPr>
        <w:t xml:space="preserve"> is provided to enable full reproducibility of the SPICE test</w:t>
      </w:r>
      <w:r w:rsidR="00EF5FDE">
        <w:rPr>
          <w:rFonts w:ascii="Times New Roman" w:hAnsi="Times New Roman" w:cs="Times New Roman" w:hint="eastAsia"/>
          <w:szCs w:val="22"/>
        </w:rPr>
        <w:t>-</w:t>
      </w:r>
      <w:r w:rsidRPr="00C352C0">
        <w:rPr>
          <w:rFonts w:ascii="Times New Roman" w:hAnsi="Times New Roman" w:cs="Times New Roman"/>
          <w:szCs w:val="22"/>
        </w:rPr>
        <w:t>bench.</w:t>
      </w:r>
    </w:p>
    <w:p w14:paraId="09EA3EC5" w14:textId="77777777" w:rsidR="00B472F4" w:rsidRPr="00B472F4" w:rsidRDefault="00B8697B" w:rsidP="00B472F4">
      <w:pPr>
        <w:rPr>
          <w:rFonts w:ascii="Times New Roman" w:hAnsi="Times New Roman" w:cs="Times New Roman"/>
          <w:szCs w:val="22"/>
        </w:rPr>
      </w:pPr>
      <w:r>
        <w:rPr>
          <w:rFonts w:ascii="Times New Roman" w:hAnsi="Times New Roman" w:cs="Times New Roman" w:hint="eastAsia"/>
          <w:szCs w:val="22"/>
        </w:rPr>
        <w:t xml:space="preserve">1. </w:t>
      </w:r>
      <w:r w:rsidR="00B472F4" w:rsidRPr="00B472F4">
        <w:rPr>
          <w:rFonts w:ascii="Times New Roman" w:hAnsi="Times New Roman" w:cs="Times New Roman"/>
          <w:szCs w:val="22"/>
        </w:rPr>
        <w:t>After creating the schematic cell, save it.</w:t>
      </w:r>
    </w:p>
    <w:p w14:paraId="4EA8F136" w14:textId="6B452AF2" w:rsidR="00626816" w:rsidRDefault="009A7B49" w:rsidP="007B775E">
      <w:pPr>
        <w:rPr>
          <w:rFonts w:ascii="Times New Roman" w:hAnsi="Times New Roman" w:cs="Times New Roman"/>
          <w:szCs w:val="22"/>
        </w:rPr>
      </w:pPr>
      <w:r>
        <w:rPr>
          <w:rFonts w:ascii="Times New Roman" w:hAnsi="Times New Roman" w:cs="Times New Roman"/>
          <w:noProof/>
          <w:szCs w:val="22"/>
        </w:rPr>
        <mc:AlternateContent>
          <mc:Choice Requires="wps">
            <w:drawing>
              <wp:anchor distT="0" distB="0" distL="114300" distR="114300" simplePos="0" relativeHeight="251659264" behindDoc="0" locked="0" layoutInCell="1" allowOverlap="1" wp14:anchorId="578D7721" wp14:editId="4CB2B600">
                <wp:simplePos x="0" y="0"/>
                <wp:positionH relativeFrom="column">
                  <wp:posOffset>310645</wp:posOffset>
                </wp:positionH>
                <wp:positionV relativeFrom="paragraph">
                  <wp:posOffset>1073889</wp:posOffset>
                </wp:positionV>
                <wp:extent cx="187891" cy="65136"/>
                <wp:effectExtent l="0" t="0" r="3175" b="0"/>
                <wp:wrapNone/>
                <wp:docPr id="55430706" name="직사각형 1"/>
                <wp:cNvGraphicFramePr/>
                <a:graphic xmlns:a="http://schemas.openxmlformats.org/drawingml/2006/main">
                  <a:graphicData uri="http://schemas.microsoft.com/office/word/2010/wordprocessingShape">
                    <wps:wsp>
                      <wps:cNvSpPr/>
                      <wps:spPr>
                        <a:xfrm>
                          <a:off x="0" y="0"/>
                          <a:ext cx="187891" cy="65136"/>
                        </a:xfrm>
                        <a:prstGeom prst="rect">
                          <a:avLst/>
                        </a:prstGeom>
                        <a:solidFill>
                          <a:schemeClr val="bg1"/>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811A920" id="직사각형 1" o:spid="_x0000_s1026" style="position:absolute;margin-left:24.45pt;margin-top:84.55pt;width:14.8pt;height:5.1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g74aeQIAAFwFAAAOAAAAZHJzL2Uyb0RvYy54bWysVE1v2zAMvQ/YfxB0X21n/QzqFEGLDgOK&#10;Nmg79KzIUmxAFjVKiZP9+lGy47RdscOwiyyJ5CP5/KjLq21r2Eahb8CWvDjKOVNWQtXYVcl/PN9+&#10;OefMB2ErYcCqku+U51ezz58uOzdVE6jBVAoZgVg/7VzJ6xDcNMu8rFUr/BE4ZcmoAVsR6IirrELR&#10;EXprskmen2YdYOUQpPKebm96I58lfK2VDA9aexWYKTnVFtKKaV3GNZtdiukKhasbOZQh/qGKVjSW&#10;ko5QNyIItsbmD6i2kQgedDiS0GagdSNV6oG6KfJ33TzVwqnUC5Hj3UiT/3+w8n7z5BZINHTOTz1t&#10;YxdbjW38Un1sm8jajWSpbWCSLovzs/OLgjNJptOT4utp5DI7xDr04ZuClsVNyZF+RWJIbO586F33&#10;LjGVB9NUt40x6RB/v7o2yDaCftxyVQzgb7yMjb4WYlQPGG+yQyNpF3ZGRT9jH5VmTUWlT1IhSWOH&#10;JEJKZUPRm2pRqT53cZLnSSbU2hiRGk2AEVlT/hF7AHjbwB67r3Lwj6EqSXQMzv9WWB88RqTMYMMY&#10;3DYW8CMAQ10NmXv/PUk9NZGlJVS7BTKEfkC8k7cN/bY74cNCIE0EzQ5NeXigRRvoSg7DjrMa8NdH&#10;99GfhEpWzjqasJL7n2uBijPz3ZKEL4rj4ziS6XB8cjahA762LF9b7Lq9BtICKY6qS9voH8x+qxHa&#10;F3oM5jErmYSVlLvkMuD+cB36yafnRKr5PLnRGDoR7uyTkxE8shpl+bx9EegG7QbS/D3sp1FM30m4&#10;942RFubrALpJ+j7wOvBNI5yEMzw38Y14fU5eh0dx9hsAAP//AwBQSwMEFAAGAAgAAAAhAFujwJ7g&#10;AAAACQEAAA8AAABkcnMvZG93bnJldi54bWxMj8FOwzAMhu9IvENkJG4sHaxdW5pOaAjtgDTBmLRr&#10;2pqmonFKk23d22NOcPTvT78/F6vJ9uKEo+8cKZjPIhBItWs6ahXsP17uUhA+aGp07wgVXNDDqry+&#10;KnTeuDO942kXWsEl5HOtwIQw5FL62qDVfuYGJN59utHqwOPYymbUZy63vbyPokRa3RFfMHrAtcH6&#10;a3e0CuIHijbVJU4P4/pt2iTP2+9Xg0rd3kxPjyACTuEPhl99VoeSnSp3pMaLXsEizZjkPMnmIBhY&#10;pjGIioNltgBZFvL/B+UPAAAA//8DAFBLAQItABQABgAIAAAAIQC2gziS/gAAAOEBAAATAAAAAAAA&#10;AAAAAAAAAAAAAABbQ29udGVudF9UeXBlc10ueG1sUEsBAi0AFAAGAAgAAAAhADj9If/WAAAAlAEA&#10;AAsAAAAAAAAAAAAAAAAALwEAAF9yZWxzLy5yZWxzUEsBAi0AFAAGAAgAAAAhAFKDvhp5AgAAXAUA&#10;AA4AAAAAAAAAAAAAAAAALgIAAGRycy9lMm9Eb2MueG1sUEsBAi0AFAAGAAgAAAAhAFujwJ7gAAAA&#10;CQEAAA8AAAAAAAAAAAAAAAAA0wQAAGRycy9kb3ducmV2LnhtbFBLBQYAAAAABAAEAPMAAADgBQAA&#10;AAA=&#10;" fillcolor="white [3212]" stroked="f" strokeweight="1.5pt"/>
            </w:pict>
          </mc:Fallback>
        </mc:AlternateContent>
      </w:r>
      <w:r w:rsidR="00626816" w:rsidRPr="00626816">
        <w:rPr>
          <w:rFonts w:ascii="Times New Roman" w:hAnsi="Times New Roman" w:cs="Times New Roman"/>
          <w:noProof/>
          <w:szCs w:val="22"/>
        </w:rPr>
        <w:drawing>
          <wp:inline distT="0" distB="0" distL="0" distR="0" wp14:anchorId="7B4F2A4C" wp14:editId="0C6A85E3">
            <wp:extent cx="1315169" cy="1490525"/>
            <wp:effectExtent l="0" t="0" r="0" b="0"/>
            <wp:docPr id="1039002975"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9002975" name=""/>
                    <pic:cNvPicPr/>
                  </pic:nvPicPr>
                  <pic:blipFill>
                    <a:blip r:embed="rId43"/>
                    <a:stretch>
                      <a:fillRect/>
                    </a:stretch>
                  </pic:blipFill>
                  <pic:spPr>
                    <a:xfrm>
                      <a:off x="0" y="0"/>
                      <a:ext cx="1325217" cy="1501912"/>
                    </a:xfrm>
                    <a:prstGeom prst="rect">
                      <a:avLst/>
                    </a:prstGeom>
                  </pic:spPr>
                </pic:pic>
              </a:graphicData>
            </a:graphic>
          </wp:inline>
        </w:drawing>
      </w:r>
    </w:p>
    <w:p w14:paraId="50050E38" w14:textId="495C5E54" w:rsidR="00B472F4" w:rsidRDefault="00B472F4" w:rsidP="00B472F4">
      <w:pPr>
        <w:rPr>
          <w:rFonts w:ascii="Times New Roman" w:hAnsi="Times New Roman" w:cs="Times New Roman"/>
          <w:szCs w:val="22"/>
        </w:rPr>
      </w:pPr>
      <w:r>
        <w:rPr>
          <w:rFonts w:ascii="Times New Roman" w:hAnsi="Times New Roman" w:cs="Times New Roman" w:hint="eastAsia"/>
          <w:szCs w:val="22"/>
        </w:rPr>
        <w:t xml:space="preserve">2. </w:t>
      </w:r>
      <w:r w:rsidRPr="00B472F4">
        <w:rPr>
          <w:rFonts w:ascii="Times New Roman" w:hAnsi="Times New Roman" w:cs="Times New Roman"/>
          <w:szCs w:val="22"/>
        </w:rPr>
        <w:t>Place the "data.dm," "master.tag," and "sch.oa" files in the schematic folder.</w:t>
      </w:r>
    </w:p>
    <w:p w14:paraId="26993618" w14:textId="64D2B7E5" w:rsidR="00B472F4" w:rsidRPr="00B472F4" w:rsidRDefault="006666EB" w:rsidP="00B472F4">
      <w:pPr>
        <w:rPr>
          <w:rFonts w:ascii="Times New Roman" w:hAnsi="Times New Roman" w:cs="Times New Roman"/>
          <w:szCs w:val="22"/>
        </w:rPr>
      </w:pPr>
      <w:r w:rsidRPr="006666EB">
        <w:rPr>
          <w:rFonts w:ascii="Times New Roman" w:hAnsi="Times New Roman" w:cs="Times New Roman"/>
          <w:noProof/>
          <w:szCs w:val="22"/>
        </w:rPr>
        <w:drawing>
          <wp:inline distT="0" distB="0" distL="0" distR="0" wp14:anchorId="02E5BE03" wp14:editId="205FD634">
            <wp:extent cx="2040222" cy="327371"/>
            <wp:effectExtent l="0" t="0" r="0" b="0"/>
            <wp:docPr id="556627039"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6627039" name=""/>
                    <pic:cNvPicPr/>
                  </pic:nvPicPr>
                  <pic:blipFill>
                    <a:blip r:embed="rId44"/>
                    <a:stretch>
                      <a:fillRect/>
                    </a:stretch>
                  </pic:blipFill>
                  <pic:spPr>
                    <a:xfrm>
                      <a:off x="0" y="0"/>
                      <a:ext cx="2092035" cy="335685"/>
                    </a:xfrm>
                    <a:prstGeom prst="rect">
                      <a:avLst/>
                    </a:prstGeom>
                  </pic:spPr>
                </pic:pic>
              </a:graphicData>
            </a:graphic>
          </wp:inline>
        </w:drawing>
      </w:r>
    </w:p>
    <w:p w14:paraId="4C6E10AC" w14:textId="1C082E9A" w:rsidR="00B472F4" w:rsidRPr="009A7B49" w:rsidRDefault="009A7B49" w:rsidP="007B775E">
      <w:pPr>
        <w:rPr>
          <w:rFonts w:ascii="Times New Roman" w:hAnsi="Times New Roman" w:cs="Times New Roman"/>
          <w:szCs w:val="22"/>
        </w:rPr>
      </w:pPr>
      <w:r>
        <w:rPr>
          <w:rFonts w:ascii="Times New Roman" w:hAnsi="Times New Roman" w:cs="Times New Roman" w:hint="eastAsia"/>
          <w:szCs w:val="22"/>
        </w:rPr>
        <w:t xml:space="preserve">3. </w:t>
      </w:r>
      <w:r w:rsidR="0018064B" w:rsidRPr="0018064B">
        <w:rPr>
          <w:rFonts w:ascii="Times New Roman" w:hAnsi="Times New Roman" w:cs="Times New Roman"/>
          <w:szCs w:val="22"/>
        </w:rPr>
        <w:t>Schematic execution</w:t>
      </w:r>
    </w:p>
    <w:p w14:paraId="6366D824" w14:textId="67657EE8" w:rsidR="003F1B87" w:rsidRPr="00C352C0" w:rsidRDefault="00204944" w:rsidP="007B775E">
      <w:pPr>
        <w:rPr>
          <w:rFonts w:ascii="Times New Roman" w:hAnsi="Times New Roman" w:cs="Times New Roman"/>
          <w:szCs w:val="22"/>
        </w:rPr>
      </w:pPr>
      <w:r w:rsidRPr="00204944">
        <w:rPr>
          <w:rFonts w:ascii="Times New Roman" w:hAnsi="Times New Roman" w:cs="Times New Roman"/>
          <w:noProof/>
          <w:szCs w:val="22"/>
        </w:rPr>
        <w:drawing>
          <wp:inline distT="0" distB="0" distL="0" distR="0" wp14:anchorId="3BC26B04" wp14:editId="23B0F912">
            <wp:extent cx="3135696" cy="1701947"/>
            <wp:effectExtent l="0" t="0" r="7620" b="0"/>
            <wp:docPr id="1048785171"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8785171" name=""/>
                    <pic:cNvPicPr/>
                  </pic:nvPicPr>
                  <pic:blipFill>
                    <a:blip r:embed="rId45"/>
                    <a:stretch>
                      <a:fillRect/>
                    </a:stretch>
                  </pic:blipFill>
                  <pic:spPr>
                    <a:xfrm>
                      <a:off x="0" y="0"/>
                      <a:ext cx="3145065" cy="1707032"/>
                    </a:xfrm>
                    <a:prstGeom prst="rect">
                      <a:avLst/>
                    </a:prstGeom>
                  </pic:spPr>
                </pic:pic>
              </a:graphicData>
            </a:graphic>
          </wp:inline>
        </w:drawing>
      </w:r>
    </w:p>
    <w:p w14:paraId="2696F7E0" w14:textId="5EE6E4D8" w:rsidR="007B775E" w:rsidRDefault="003C1CD4" w:rsidP="007B775E">
      <w:pPr>
        <w:rPr>
          <w:rFonts w:ascii="Times New Roman" w:hAnsi="Times New Roman" w:cs="Times New Roman"/>
          <w:szCs w:val="22"/>
        </w:rPr>
      </w:pPr>
      <w:r w:rsidRPr="003C1CD4">
        <w:rPr>
          <w:rFonts w:ascii="Times New Roman" w:hAnsi="Times New Roman" w:cs="Times New Roman"/>
          <w:noProof/>
          <w:szCs w:val="22"/>
        </w:rPr>
        <w:drawing>
          <wp:inline distT="0" distB="0" distL="0" distR="0" wp14:anchorId="5AE61BF7" wp14:editId="0AF6B209">
            <wp:extent cx="5731510" cy="2620371"/>
            <wp:effectExtent l="0" t="0" r="0" b="0"/>
            <wp:docPr id="484086203" name="그래픽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4086203" name=""/>
                    <pic:cNvPicPr/>
                  </pic:nvPicPr>
                  <pic:blipFill rotWithShape="1">
                    <a:blip r:embed="rId46">
                      <a:extLst>
                        <a:ext uri="{96DAC541-7B7A-43D3-8B79-37D633B846F1}">
                          <asvg:svgBlip xmlns:asvg="http://schemas.microsoft.com/office/drawing/2016/SVG/main" r:embed="rId47"/>
                        </a:ext>
                      </a:extLst>
                    </a:blip>
                    <a:srcRect t="57284" b="4153"/>
                    <a:stretch>
                      <a:fillRect/>
                    </a:stretch>
                  </pic:blipFill>
                  <pic:spPr bwMode="auto">
                    <a:xfrm>
                      <a:off x="0" y="0"/>
                      <a:ext cx="5731510" cy="2620371"/>
                    </a:xfrm>
                    <a:prstGeom prst="rect">
                      <a:avLst/>
                    </a:prstGeom>
                    <a:ln>
                      <a:noFill/>
                    </a:ln>
                    <a:extLst>
                      <a:ext uri="{53640926-AAD7-44D8-BBD7-CCE9431645EC}">
                        <a14:shadowObscured xmlns:a14="http://schemas.microsoft.com/office/drawing/2010/main"/>
                      </a:ext>
                    </a:extLst>
                  </pic:spPr>
                </pic:pic>
              </a:graphicData>
            </a:graphic>
          </wp:inline>
        </w:drawing>
      </w:r>
    </w:p>
    <w:p w14:paraId="2F2B7819" w14:textId="3F9EB87C" w:rsidR="00D93133" w:rsidRDefault="00D93133" w:rsidP="00D93133">
      <w:pPr>
        <w:jc w:val="center"/>
        <w:rPr>
          <w:rFonts w:ascii="Times New Roman" w:hAnsi="Times New Roman" w:cs="Times New Roman"/>
          <w:szCs w:val="22"/>
        </w:rPr>
      </w:pPr>
      <w:r>
        <w:rPr>
          <w:rFonts w:ascii="Times New Roman" w:hAnsi="Times New Roman" w:cs="Times New Roman" w:hint="eastAsia"/>
          <w:szCs w:val="22"/>
        </w:rPr>
        <w:t>Fig. 16. 6F</w:t>
      </w:r>
      <w:r w:rsidRPr="00D93133">
        <w:rPr>
          <w:rFonts w:ascii="Times New Roman" w:hAnsi="Times New Roman" w:cs="Times New Roman" w:hint="eastAsia"/>
          <w:szCs w:val="22"/>
          <w:vertAlign w:val="superscript"/>
        </w:rPr>
        <w:t>2</w:t>
      </w:r>
      <w:r>
        <w:rPr>
          <w:rFonts w:ascii="Times New Roman" w:hAnsi="Times New Roman" w:cs="Times New Roman" w:hint="eastAsia"/>
          <w:szCs w:val="22"/>
        </w:rPr>
        <w:t xml:space="preserve"> BCAT tRC sensing test-bench and simulation result.</w:t>
      </w:r>
    </w:p>
    <w:p w14:paraId="7BA353BC" w14:textId="77777777" w:rsidR="004F3E3A" w:rsidRDefault="004F3E3A" w:rsidP="003C1CD4">
      <w:pPr>
        <w:rPr>
          <w:rFonts w:ascii="Times New Roman" w:hAnsi="Times New Roman" w:cs="Times New Roman"/>
          <w:b/>
          <w:bCs/>
          <w:szCs w:val="22"/>
        </w:rPr>
      </w:pPr>
    </w:p>
    <w:p w14:paraId="0C37C04B" w14:textId="47B16603" w:rsidR="003C1CD4" w:rsidRPr="006C0F63" w:rsidRDefault="003C1CD4" w:rsidP="003C1CD4">
      <w:pPr>
        <w:rPr>
          <w:rFonts w:ascii="Times New Roman" w:hAnsi="Times New Roman" w:cs="Times New Roman"/>
          <w:b/>
          <w:bCs/>
          <w:szCs w:val="22"/>
        </w:rPr>
      </w:pPr>
      <w:r>
        <w:rPr>
          <w:rFonts w:ascii="Times New Roman" w:hAnsi="Times New Roman" w:cs="Times New Roman" w:hint="eastAsia"/>
          <w:b/>
          <w:bCs/>
          <w:szCs w:val="22"/>
        </w:rPr>
        <w:lastRenderedPageBreak/>
        <w:t>7</w:t>
      </w:r>
      <w:r w:rsidRPr="006C0F63">
        <w:rPr>
          <w:rFonts w:ascii="Times New Roman" w:hAnsi="Times New Roman" w:cs="Times New Roman"/>
          <w:b/>
          <w:bCs/>
          <w:szCs w:val="22"/>
        </w:rPr>
        <w:t xml:space="preserve">. </w:t>
      </w:r>
      <w:r>
        <w:rPr>
          <w:rFonts w:ascii="Times New Roman" w:hAnsi="Times New Roman" w:cs="Times New Roman" w:hint="eastAsia"/>
          <w:b/>
          <w:bCs/>
          <w:szCs w:val="22"/>
        </w:rPr>
        <w:t>References</w:t>
      </w:r>
    </w:p>
    <w:p w14:paraId="337AE1DE" w14:textId="12ACE2AF" w:rsidR="003C1CD4" w:rsidRPr="002C7C46" w:rsidRDefault="00312B6D" w:rsidP="009B3D2E">
      <w:pPr>
        <w:wordWrap/>
        <w:rPr>
          <w:rFonts w:ascii="Times New Roman" w:hAnsi="Times New Roman" w:cs="Times New Roman"/>
          <w:szCs w:val="22"/>
        </w:rPr>
      </w:pPr>
      <w:r w:rsidRPr="002C7C46">
        <w:rPr>
          <w:rFonts w:ascii="Times New Roman" w:hAnsi="Times New Roman" w:cs="Times New Roman"/>
          <w:szCs w:val="22"/>
        </w:rPr>
        <w:t xml:space="preserve">[1] J. Choe, TechInsights report, 2024. </w:t>
      </w:r>
      <w:hyperlink r:id="rId48" w:history="1">
        <w:r w:rsidRPr="002C7C46">
          <w:rPr>
            <w:rStyle w:val="ad"/>
            <w:rFonts w:ascii="Times New Roman" w:hAnsi="Times New Roman" w:cs="Times New Roman"/>
            <w:szCs w:val="22"/>
          </w:rPr>
          <w:t>https://tinyurl.com/237zzgz7</w:t>
        </w:r>
      </w:hyperlink>
    </w:p>
    <w:p w14:paraId="45750931" w14:textId="39E0AD9D" w:rsidR="00312B6D" w:rsidRPr="002C7C46" w:rsidRDefault="00312B6D" w:rsidP="009B3D2E">
      <w:pPr>
        <w:wordWrap/>
        <w:rPr>
          <w:rFonts w:ascii="Times New Roman" w:hAnsi="Times New Roman" w:cs="Times New Roman"/>
          <w:szCs w:val="22"/>
        </w:rPr>
      </w:pPr>
      <w:r w:rsidRPr="002C7C46">
        <w:rPr>
          <w:rFonts w:ascii="Times New Roman" w:hAnsi="Times New Roman" w:cs="Times New Roman"/>
          <w:szCs w:val="22"/>
        </w:rPr>
        <w:t xml:space="preserve">[2] </w:t>
      </w:r>
      <w:r w:rsidR="009B0072" w:rsidRPr="002C7C46">
        <w:rPr>
          <w:rFonts w:ascii="Times New Roman" w:hAnsi="Times New Roman" w:cs="Times New Roman"/>
          <w:szCs w:val="22"/>
        </w:rPr>
        <w:t xml:space="preserve">S. </w:t>
      </w:r>
      <w:r w:rsidR="00F065BA" w:rsidRPr="002C7C46">
        <w:rPr>
          <w:rFonts w:ascii="Times New Roman" w:hAnsi="Times New Roman" w:cs="Times New Roman"/>
          <w:szCs w:val="22"/>
        </w:rPr>
        <w:t>Park</w:t>
      </w:r>
      <w:r w:rsidR="009B0072" w:rsidRPr="002C7C46">
        <w:rPr>
          <w:rFonts w:ascii="Times New Roman" w:hAnsi="Times New Roman" w:cs="Times New Roman"/>
          <w:szCs w:val="22"/>
        </w:rPr>
        <w:t xml:space="preserve"> et al.,</w:t>
      </w:r>
      <w:r w:rsidR="00F065BA" w:rsidRPr="002C7C46">
        <w:rPr>
          <w:rFonts w:ascii="Times New Roman" w:hAnsi="Times New Roman" w:cs="Times New Roman"/>
          <w:szCs w:val="22"/>
        </w:rPr>
        <w:t xml:space="preserve"> IEDM</w:t>
      </w:r>
      <w:r w:rsidR="00417D70" w:rsidRPr="002C7C46">
        <w:rPr>
          <w:rFonts w:ascii="Times New Roman" w:hAnsi="Times New Roman" w:cs="Times New Roman"/>
          <w:szCs w:val="22"/>
        </w:rPr>
        <w:t>, 202</w:t>
      </w:r>
      <w:r w:rsidR="006E24F4" w:rsidRPr="002C7C46">
        <w:rPr>
          <w:rFonts w:ascii="Times New Roman" w:hAnsi="Times New Roman" w:cs="Times New Roman"/>
          <w:szCs w:val="22"/>
        </w:rPr>
        <w:t>3</w:t>
      </w:r>
      <w:r w:rsidR="00417D70" w:rsidRPr="002C7C46">
        <w:rPr>
          <w:rFonts w:ascii="Times New Roman" w:hAnsi="Times New Roman" w:cs="Times New Roman"/>
          <w:szCs w:val="22"/>
        </w:rPr>
        <w:t xml:space="preserve">. doi: </w:t>
      </w:r>
      <w:hyperlink r:id="rId49" w:tgtFrame="_blank" w:history="1">
        <w:r w:rsidR="00BD2357" w:rsidRPr="002C7C46">
          <w:rPr>
            <w:rStyle w:val="ad"/>
            <w:rFonts w:ascii="Times New Roman" w:hAnsi="Times New Roman" w:cs="Times New Roman"/>
            <w:szCs w:val="22"/>
          </w:rPr>
          <w:t>10.1109/IEDM45741.2023.10413704</w:t>
        </w:r>
      </w:hyperlink>
    </w:p>
    <w:p w14:paraId="38C9F713" w14:textId="2214E3C4" w:rsidR="00BD2357" w:rsidRPr="002C7C46" w:rsidRDefault="00BD2357" w:rsidP="009B3D2E">
      <w:pPr>
        <w:wordWrap/>
        <w:rPr>
          <w:rFonts w:ascii="Times New Roman" w:hAnsi="Times New Roman" w:cs="Times New Roman"/>
          <w:szCs w:val="22"/>
        </w:rPr>
      </w:pPr>
      <w:r w:rsidRPr="002C7C46">
        <w:rPr>
          <w:rFonts w:ascii="Times New Roman" w:hAnsi="Times New Roman" w:cs="Times New Roman"/>
          <w:szCs w:val="22"/>
        </w:rPr>
        <w:t xml:space="preserve">[3] </w:t>
      </w:r>
      <w:r w:rsidR="00A47DE2" w:rsidRPr="002C7C46">
        <w:rPr>
          <w:rFonts w:ascii="Times New Roman" w:hAnsi="Times New Roman" w:cs="Times New Roman"/>
          <w:szCs w:val="22"/>
        </w:rPr>
        <w:t>M. Jeong et al., IRPS, 202</w:t>
      </w:r>
      <w:r w:rsidR="006E24F4" w:rsidRPr="002C7C46">
        <w:rPr>
          <w:rFonts w:ascii="Times New Roman" w:hAnsi="Times New Roman" w:cs="Times New Roman"/>
          <w:szCs w:val="22"/>
        </w:rPr>
        <w:t>4</w:t>
      </w:r>
      <w:r w:rsidR="00A47DE2" w:rsidRPr="002C7C46">
        <w:rPr>
          <w:rFonts w:ascii="Times New Roman" w:hAnsi="Times New Roman" w:cs="Times New Roman"/>
          <w:szCs w:val="22"/>
        </w:rPr>
        <w:t>. doi:</w:t>
      </w:r>
      <w:r w:rsidR="006E24F4" w:rsidRPr="002C7C46">
        <w:rPr>
          <w:rFonts w:ascii="Times New Roman" w:hAnsi="Times New Roman" w:cs="Times New Roman"/>
          <w:szCs w:val="22"/>
        </w:rPr>
        <w:t xml:space="preserve"> </w:t>
      </w:r>
      <w:hyperlink r:id="rId50" w:tgtFrame="_blank" w:history="1">
        <w:r w:rsidR="006E24F4" w:rsidRPr="002C7C46">
          <w:rPr>
            <w:rStyle w:val="ad"/>
            <w:rFonts w:ascii="Times New Roman" w:hAnsi="Times New Roman" w:cs="Times New Roman"/>
            <w:szCs w:val="22"/>
          </w:rPr>
          <w:t>10.1109/IRPS48228.2024.10529491</w:t>
        </w:r>
      </w:hyperlink>
    </w:p>
    <w:p w14:paraId="4F97AD7F" w14:textId="5FAE53CB" w:rsidR="006E24F4" w:rsidRPr="002C7C46" w:rsidRDefault="006E24F4" w:rsidP="009B3D2E">
      <w:pPr>
        <w:wordWrap/>
        <w:rPr>
          <w:rFonts w:ascii="Times New Roman" w:hAnsi="Times New Roman" w:cs="Times New Roman"/>
          <w:szCs w:val="22"/>
        </w:rPr>
      </w:pPr>
      <w:r w:rsidRPr="002C7C46">
        <w:rPr>
          <w:rFonts w:ascii="Times New Roman" w:hAnsi="Times New Roman" w:cs="Times New Roman"/>
          <w:szCs w:val="22"/>
        </w:rPr>
        <w:t xml:space="preserve">[4] </w:t>
      </w:r>
      <w:r w:rsidR="000F4ABF" w:rsidRPr="002C7C46">
        <w:rPr>
          <w:rFonts w:ascii="Times New Roman" w:hAnsi="Times New Roman" w:cs="Times New Roman"/>
          <w:szCs w:val="22"/>
        </w:rPr>
        <w:t xml:space="preserve">M. Jeong et al., IRPS, 2025. doi: </w:t>
      </w:r>
      <w:hyperlink r:id="rId51" w:tgtFrame="_blank" w:history="1">
        <w:r w:rsidR="00183E9F" w:rsidRPr="002C7C46">
          <w:rPr>
            <w:rStyle w:val="ad"/>
            <w:rFonts w:ascii="Times New Roman" w:hAnsi="Times New Roman" w:cs="Times New Roman"/>
            <w:szCs w:val="22"/>
          </w:rPr>
          <w:t>10.1109/IRPS48204.2025.10982816</w:t>
        </w:r>
      </w:hyperlink>
    </w:p>
    <w:p w14:paraId="5B535E3B" w14:textId="1CCEDF24" w:rsidR="00183E9F" w:rsidRPr="002C7C46" w:rsidRDefault="00183E9F" w:rsidP="009B3D2E">
      <w:pPr>
        <w:wordWrap/>
        <w:rPr>
          <w:rFonts w:ascii="Times New Roman" w:hAnsi="Times New Roman" w:cs="Times New Roman"/>
          <w:szCs w:val="22"/>
        </w:rPr>
      </w:pPr>
      <w:r w:rsidRPr="002C7C46">
        <w:rPr>
          <w:rFonts w:ascii="Times New Roman" w:hAnsi="Times New Roman" w:cs="Times New Roman"/>
          <w:szCs w:val="22"/>
        </w:rPr>
        <w:t xml:space="preserve">[5] J. Park et al., VLSI, 2025. doi: </w:t>
      </w:r>
      <w:hyperlink r:id="rId52" w:tgtFrame="_blank" w:history="1">
        <w:r w:rsidR="00E51989" w:rsidRPr="002C7C46">
          <w:rPr>
            <w:rStyle w:val="ad"/>
            <w:rFonts w:ascii="Times New Roman" w:hAnsi="Times New Roman" w:cs="Times New Roman"/>
            <w:szCs w:val="22"/>
          </w:rPr>
          <w:t>10.23919/VLSITechnologyandCir65189.2025.11075066</w:t>
        </w:r>
      </w:hyperlink>
    </w:p>
    <w:p w14:paraId="1864C106" w14:textId="4A817048" w:rsidR="00E51989" w:rsidRDefault="00E51989" w:rsidP="009B3D2E">
      <w:pPr>
        <w:wordWrap/>
        <w:rPr>
          <w:rFonts w:ascii="Times New Roman" w:hAnsi="Times New Roman" w:cs="Times New Roman"/>
          <w:szCs w:val="22"/>
        </w:rPr>
      </w:pPr>
      <w:r w:rsidRPr="002C7C46">
        <w:rPr>
          <w:rFonts w:ascii="Times New Roman" w:hAnsi="Times New Roman" w:cs="Times New Roman"/>
          <w:szCs w:val="22"/>
        </w:rPr>
        <w:t xml:space="preserve">[6] K. Lee et al., TED, 2026. doi: </w:t>
      </w:r>
      <w:hyperlink r:id="rId53" w:tgtFrame="_blank" w:history="1">
        <w:r w:rsidR="004E593A" w:rsidRPr="002C7C46">
          <w:rPr>
            <w:rStyle w:val="ad"/>
            <w:rFonts w:ascii="Times New Roman" w:hAnsi="Times New Roman" w:cs="Times New Roman"/>
            <w:szCs w:val="22"/>
          </w:rPr>
          <w:t>10.1109/TED.2026.3659106</w:t>
        </w:r>
      </w:hyperlink>
    </w:p>
    <w:p w14:paraId="4622A9FB" w14:textId="2FC3254E" w:rsidR="00A71B4A" w:rsidRDefault="00A71B4A" w:rsidP="00052B22">
      <w:pPr>
        <w:pStyle w:val="references"/>
        <w:numPr>
          <w:ilvl w:val="0"/>
          <w:numId w:val="0"/>
        </w:numPr>
        <w:spacing w:after="160" w:line="240" w:lineRule="auto"/>
        <w:ind w:left="360" w:hanging="360"/>
        <w:rPr>
          <w:rFonts w:eastAsiaTheme="minorEastAsia"/>
          <w:color w:val="000000" w:themeColor="text1"/>
          <w:sz w:val="22"/>
          <w:szCs w:val="22"/>
          <w:lang w:val="fr-FR" w:eastAsia="ko-KR"/>
        </w:rPr>
      </w:pPr>
      <w:r>
        <w:rPr>
          <w:rFonts w:eastAsiaTheme="minorEastAsia" w:hint="eastAsia"/>
          <w:color w:val="000000" w:themeColor="text1"/>
          <w:sz w:val="22"/>
          <w:szCs w:val="22"/>
          <w:lang w:val="fr-FR" w:eastAsia="ko-KR"/>
        </w:rPr>
        <w:t xml:space="preserve">[7] </w:t>
      </w:r>
      <w:r w:rsidRPr="002C7C46">
        <w:rPr>
          <w:rFonts w:eastAsiaTheme="minorEastAsia"/>
          <w:color w:val="000000" w:themeColor="text1"/>
          <w:sz w:val="22"/>
          <w:szCs w:val="22"/>
          <w:lang w:val="fr-FR" w:eastAsia="ko-KR"/>
        </w:rPr>
        <w:t xml:space="preserve">J.-W. </w:t>
      </w:r>
      <w:r w:rsidRPr="002C7C46">
        <w:rPr>
          <w:color w:val="000000" w:themeColor="text1"/>
          <w:sz w:val="22"/>
          <w:szCs w:val="22"/>
          <w:lang w:val="fr-FR"/>
        </w:rPr>
        <w:t>Han, et al.</w:t>
      </w:r>
      <w:r>
        <w:rPr>
          <w:rFonts w:eastAsiaTheme="minorEastAsia" w:hint="eastAsia"/>
          <w:color w:val="000000" w:themeColor="text1"/>
          <w:sz w:val="22"/>
          <w:szCs w:val="22"/>
          <w:lang w:val="fr-FR" w:eastAsia="ko-KR"/>
        </w:rPr>
        <w:t>,</w:t>
      </w:r>
      <w:r w:rsidRPr="002C7C46">
        <w:rPr>
          <w:color w:val="000000" w:themeColor="text1"/>
          <w:sz w:val="22"/>
          <w:szCs w:val="22"/>
          <w:lang w:val="fr-FR"/>
        </w:rPr>
        <w:t xml:space="preserve"> </w:t>
      </w:r>
      <w:r>
        <w:rPr>
          <w:rFonts w:eastAsiaTheme="minorEastAsia" w:hint="eastAsia"/>
          <w:color w:val="000000" w:themeColor="text1"/>
          <w:sz w:val="22"/>
          <w:szCs w:val="22"/>
          <w:lang w:val="fr-FR" w:eastAsia="ko-KR"/>
        </w:rPr>
        <w:t>VLSI</w:t>
      </w:r>
      <w:r w:rsidRPr="002C7C46">
        <w:rPr>
          <w:color w:val="000000" w:themeColor="text1"/>
          <w:sz w:val="22"/>
          <w:szCs w:val="22"/>
          <w:lang w:val="fr-FR"/>
        </w:rPr>
        <w:t>, 2024.</w:t>
      </w:r>
      <w:r w:rsidR="00B56B4F" w:rsidRPr="00B56B4F">
        <w:rPr>
          <w:color w:val="000000" w:themeColor="text1"/>
          <w:sz w:val="22"/>
          <w:szCs w:val="22"/>
          <w:lang w:val="fr-FR"/>
        </w:rPr>
        <w:t xml:space="preserve"> doi: </w:t>
      </w:r>
      <w:hyperlink r:id="rId54" w:tgtFrame="_blank" w:history="1">
        <w:r w:rsidR="00B56B4F" w:rsidRPr="00B56B4F">
          <w:rPr>
            <w:rStyle w:val="ad"/>
            <w:rFonts w:eastAsiaTheme="minorEastAsia"/>
            <w:sz w:val="22"/>
            <w:szCs w:val="22"/>
            <w:lang w:eastAsia="ko-KR"/>
          </w:rPr>
          <w:t>10.23919/VLSITechnologyandCir57934.2023.10185290</w:t>
        </w:r>
      </w:hyperlink>
    </w:p>
    <w:p w14:paraId="6EF54D8F" w14:textId="4A76928D" w:rsidR="00025F7C" w:rsidRPr="00B56B4F" w:rsidRDefault="00025F7C" w:rsidP="00052B22">
      <w:pPr>
        <w:pStyle w:val="references"/>
        <w:numPr>
          <w:ilvl w:val="0"/>
          <w:numId w:val="0"/>
        </w:numPr>
        <w:spacing w:after="160" w:line="240" w:lineRule="auto"/>
        <w:ind w:left="360" w:hanging="360"/>
        <w:rPr>
          <w:rFonts w:eastAsiaTheme="minorEastAsia"/>
          <w:color w:val="000000" w:themeColor="text1"/>
          <w:sz w:val="22"/>
          <w:szCs w:val="22"/>
          <w:lang w:val="fr-FR" w:eastAsia="ko-KR"/>
        </w:rPr>
      </w:pPr>
      <w:r>
        <w:rPr>
          <w:rFonts w:eastAsiaTheme="minorEastAsia" w:hint="eastAsia"/>
          <w:color w:val="000000" w:themeColor="text1"/>
          <w:sz w:val="22"/>
          <w:szCs w:val="22"/>
          <w:lang w:val="fr-FR" w:eastAsia="ko-KR"/>
        </w:rPr>
        <w:t xml:space="preserve">[8] </w:t>
      </w:r>
      <w:r w:rsidR="00D96BEE" w:rsidRPr="00D96BEE">
        <w:rPr>
          <w:rFonts w:eastAsiaTheme="minorEastAsia"/>
          <w:color w:val="000000" w:themeColor="text1"/>
          <w:sz w:val="22"/>
          <w:szCs w:val="22"/>
          <w:lang w:val="fr-FR" w:eastAsia="ko-KR"/>
        </w:rPr>
        <w:t>K. S. Choi, et al.,</w:t>
      </w:r>
      <w:r w:rsidR="00D96BEE">
        <w:rPr>
          <w:rFonts w:eastAsiaTheme="minorEastAsia" w:hint="eastAsia"/>
          <w:color w:val="000000" w:themeColor="text1"/>
          <w:sz w:val="22"/>
          <w:szCs w:val="22"/>
          <w:lang w:val="fr-FR" w:eastAsia="ko-KR"/>
        </w:rPr>
        <w:t xml:space="preserve"> VLSI,</w:t>
      </w:r>
      <w:r w:rsidR="00D96BEE" w:rsidRPr="00D96BEE">
        <w:rPr>
          <w:rFonts w:eastAsiaTheme="minorEastAsia"/>
          <w:color w:val="000000" w:themeColor="text1"/>
          <w:sz w:val="22"/>
          <w:szCs w:val="22"/>
          <w:lang w:val="fr-FR" w:eastAsia="ko-KR"/>
        </w:rPr>
        <w:t xml:space="preserve"> 2024. </w:t>
      </w:r>
      <w:r w:rsidR="00D96BEE" w:rsidRPr="00B56B4F">
        <w:rPr>
          <w:rFonts w:eastAsiaTheme="minorEastAsia"/>
          <w:color w:val="000000" w:themeColor="text1"/>
          <w:sz w:val="22"/>
          <w:szCs w:val="22"/>
          <w:lang w:val="fr-FR" w:eastAsia="ko-KR"/>
        </w:rPr>
        <w:t>doi:</w:t>
      </w:r>
      <w:r w:rsidR="00D96BEE">
        <w:rPr>
          <w:rFonts w:eastAsiaTheme="minorEastAsia" w:hint="eastAsia"/>
          <w:color w:val="000000" w:themeColor="text1"/>
          <w:sz w:val="22"/>
          <w:szCs w:val="22"/>
          <w:lang w:val="fr-FR" w:eastAsia="ko-KR"/>
        </w:rPr>
        <w:t xml:space="preserve"> </w:t>
      </w:r>
      <w:hyperlink r:id="rId55" w:tgtFrame="_blank" w:history="1">
        <w:r w:rsidR="00D96BEE" w:rsidRPr="001A525F">
          <w:rPr>
            <w:rStyle w:val="ad"/>
            <w:rFonts w:eastAsiaTheme="minorEastAsia"/>
            <w:sz w:val="22"/>
            <w:szCs w:val="22"/>
            <w:lang w:eastAsia="ko-KR"/>
          </w:rPr>
          <w:t>10.1109/VLSITechnologyandCir46783.2024.10631471</w:t>
        </w:r>
      </w:hyperlink>
    </w:p>
    <w:p w14:paraId="68BB6C0D" w14:textId="092D41E7" w:rsidR="002C7C46" w:rsidRPr="00B56B4F" w:rsidRDefault="009B3D2E" w:rsidP="00052B22">
      <w:pPr>
        <w:pStyle w:val="references"/>
        <w:numPr>
          <w:ilvl w:val="0"/>
          <w:numId w:val="0"/>
        </w:numPr>
        <w:spacing w:after="160" w:line="240" w:lineRule="auto"/>
        <w:ind w:left="360" w:hanging="360"/>
        <w:rPr>
          <w:rFonts w:eastAsiaTheme="minorEastAsia"/>
          <w:color w:val="000000" w:themeColor="text1"/>
          <w:sz w:val="22"/>
          <w:szCs w:val="22"/>
          <w:lang w:val="fr-FR" w:eastAsia="ko-KR"/>
        </w:rPr>
      </w:pPr>
      <w:r>
        <w:rPr>
          <w:rFonts w:eastAsiaTheme="minorEastAsia" w:hint="eastAsia"/>
          <w:color w:val="000000" w:themeColor="text1"/>
          <w:sz w:val="22"/>
          <w:szCs w:val="22"/>
          <w:lang w:val="fr-FR" w:eastAsia="ko-KR"/>
        </w:rPr>
        <w:t>[</w:t>
      </w:r>
      <w:r w:rsidR="0051075D">
        <w:rPr>
          <w:rFonts w:eastAsiaTheme="minorEastAsia" w:hint="eastAsia"/>
          <w:color w:val="000000" w:themeColor="text1"/>
          <w:sz w:val="22"/>
          <w:szCs w:val="22"/>
          <w:lang w:val="fr-FR" w:eastAsia="ko-KR"/>
        </w:rPr>
        <w:t>9</w:t>
      </w:r>
      <w:r>
        <w:rPr>
          <w:rFonts w:eastAsiaTheme="minorEastAsia" w:hint="eastAsia"/>
          <w:color w:val="000000" w:themeColor="text1"/>
          <w:sz w:val="22"/>
          <w:szCs w:val="22"/>
          <w:lang w:val="fr-FR" w:eastAsia="ko-KR"/>
        </w:rPr>
        <w:t xml:space="preserve">] </w:t>
      </w:r>
      <w:r w:rsidR="002C7C46" w:rsidRPr="002C7C46">
        <w:rPr>
          <w:rFonts w:eastAsiaTheme="minorEastAsia"/>
          <w:color w:val="000000" w:themeColor="text1"/>
          <w:sz w:val="22"/>
          <w:szCs w:val="22"/>
          <w:lang w:val="fr-FR" w:eastAsia="ko-KR"/>
        </w:rPr>
        <w:t xml:space="preserve">X. </w:t>
      </w:r>
      <w:r w:rsidR="002C7C46" w:rsidRPr="002C7C46">
        <w:rPr>
          <w:color w:val="000000" w:themeColor="text1"/>
          <w:sz w:val="22"/>
          <w:szCs w:val="22"/>
          <w:lang w:val="fr-FR"/>
        </w:rPr>
        <w:t>Ai, et al.</w:t>
      </w:r>
      <w:r>
        <w:rPr>
          <w:rFonts w:eastAsiaTheme="minorEastAsia" w:hint="eastAsia"/>
          <w:color w:val="000000" w:themeColor="text1"/>
          <w:sz w:val="22"/>
          <w:szCs w:val="22"/>
          <w:lang w:val="fr-FR" w:eastAsia="ko-KR"/>
        </w:rPr>
        <w:t>,</w:t>
      </w:r>
      <w:r w:rsidR="002C7C46" w:rsidRPr="002C7C46">
        <w:rPr>
          <w:color w:val="000000" w:themeColor="text1"/>
          <w:sz w:val="22"/>
          <w:szCs w:val="22"/>
          <w:lang w:val="fr-FR"/>
        </w:rPr>
        <w:t xml:space="preserve"> </w:t>
      </w:r>
      <w:r>
        <w:rPr>
          <w:rFonts w:eastAsiaTheme="minorEastAsia" w:hint="eastAsia"/>
          <w:color w:val="000000" w:themeColor="text1"/>
          <w:sz w:val="22"/>
          <w:szCs w:val="22"/>
          <w:lang w:val="fr-FR" w:eastAsia="ko-KR"/>
        </w:rPr>
        <w:t>IEDM</w:t>
      </w:r>
      <w:r w:rsidR="002C7C46" w:rsidRPr="002C7C46">
        <w:rPr>
          <w:color w:val="000000" w:themeColor="text1"/>
          <w:sz w:val="22"/>
          <w:szCs w:val="22"/>
          <w:lang w:val="fr-FR"/>
        </w:rPr>
        <w:t>, 2024.</w:t>
      </w:r>
      <w:r w:rsidR="00B56B4F">
        <w:rPr>
          <w:rFonts w:eastAsiaTheme="minorEastAsia" w:hint="eastAsia"/>
          <w:color w:val="000000" w:themeColor="text1"/>
          <w:sz w:val="22"/>
          <w:szCs w:val="22"/>
          <w:lang w:val="fr-FR" w:eastAsia="ko-KR"/>
        </w:rPr>
        <w:t xml:space="preserve"> </w:t>
      </w:r>
      <w:r w:rsidR="00D96BEE" w:rsidRPr="00B56B4F">
        <w:rPr>
          <w:color w:val="000000" w:themeColor="text1"/>
          <w:sz w:val="22"/>
          <w:szCs w:val="22"/>
          <w:lang w:val="fr-FR"/>
        </w:rPr>
        <w:t>doi:</w:t>
      </w:r>
      <w:r w:rsidR="00D96BEE">
        <w:rPr>
          <w:rFonts w:eastAsiaTheme="minorEastAsia" w:hint="eastAsia"/>
          <w:color w:val="000000" w:themeColor="text1"/>
          <w:sz w:val="22"/>
          <w:szCs w:val="22"/>
          <w:lang w:val="fr-FR" w:eastAsia="ko-KR"/>
        </w:rPr>
        <w:t xml:space="preserve"> </w:t>
      </w:r>
      <w:hyperlink r:id="rId56" w:tgtFrame="_blank" w:history="1">
        <w:r w:rsidR="00D96BEE" w:rsidRPr="00C721F6">
          <w:rPr>
            <w:rStyle w:val="ad"/>
            <w:rFonts w:eastAsiaTheme="minorEastAsia"/>
            <w:sz w:val="22"/>
            <w:szCs w:val="22"/>
            <w:lang w:eastAsia="ko-KR"/>
          </w:rPr>
          <w:t>10.1109/IEDM50854.2024.10873307</w:t>
        </w:r>
      </w:hyperlink>
    </w:p>
    <w:p w14:paraId="792D172B" w14:textId="2531F2BD" w:rsidR="002C7C46" w:rsidRPr="00B56B4F" w:rsidRDefault="002975F9" w:rsidP="00052B22">
      <w:pPr>
        <w:pStyle w:val="references"/>
        <w:numPr>
          <w:ilvl w:val="0"/>
          <w:numId w:val="0"/>
        </w:numPr>
        <w:spacing w:after="160" w:line="240" w:lineRule="auto"/>
        <w:ind w:left="360" w:hanging="360"/>
        <w:rPr>
          <w:rFonts w:eastAsiaTheme="minorEastAsia"/>
          <w:color w:val="000000" w:themeColor="text1"/>
          <w:sz w:val="22"/>
          <w:szCs w:val="22"/>
          <w:lang w:val="fr-FR" w:eastAsia="ko-KR"/>
        </w:rPr>
      </w:pPr>
      <w:r>
        <w:rPr>
          <w:rFonts w:eastAsiaTheme="minorEastAsia" w:hint="eastAsia"/>
          <w:color w:val="000000" w:themeColor="text1"/>
          <w:sz w:val="22"/>
          <w:szCs w:val="22"/>
          <w:lang w:val="fr-FR" w:eastAsia="ko-KR"/>
        </w:rPr>
        <w:t>[</w:t>
      </w:r>
      <w:r w:rsidR="0051075D">
        <w:rPr>
          <w:rFonts w:eastAsiaTheme="minorEastAsia" w:hint="eastAsia"/>
          <w:color w:val="000000" w:themeColor="text1"/>
          <w:sz w:val="22"/>
          <w:szCs w:val="22"/>
          <w:lang w:val="fr-FR" w:eastAsia="ko-KR"/>
        </w:rPr>
        <w:t>10</w:t>
      </w:r>
      <w:r>
        <w:rPr>
          <w:rFonts w:eastAsiaTheme="minorEastAsia" w:hint="eastAsia"/>
          <w:color w:val="000000" w:themeColor="text1"/>
          <w:sz w:val="22"/>
          <w:szCs w:val="22"/>
          <w:lang w:val="fr-FR" w:eastAsia="ko-KR"/>
        </w:rPr>
        <w:t xml:space="preserve">] </w:t>
      </w:r>
      <w:r w:rsidR="002C7C46" w:rsidRPr="002C7C46">
        <w:rPr>
          <w:rFonts w:eastAsiaTheme="minorEastAsia"/>
          <w:color w:val="000000" w:themeColor="text1"/>
          <w:sz w:val="22"/>
          <w:szCs w:val="22"/>
          <w:lang w:val="fr-FR" w:eastAsia="ko-KR"/>
        </w:rPr>
        <w:t xml:space="preserve">N. </w:t>
      </w:r>
      <w:r w:rsidR="002C7C46" w:rsidRPr="002C7C46">
        <w:rPr>
          <w:color w:val="000000" w:themeColor="text1"/>
          <w:sz w:val="22"/>
          <w:szCs w:val="22"/>
          <w:lang w:val="fr-FR"/>
        </w:rPr>
        <w:t>Rassoul, et al.,</w:t>
      </w:r>
      <w:r>
        <w:rPr>
          <w:rFonts w:eastAsiaTheme="minorEastAsia" w:hint="eastAsia"/>
          <w:color w:val="000000" w:themeColor="text1"/>
          <w:sz w:val="22"/>
          <w:szCs w:val="22"/>
          <w:lang w:val="fr-FR" w:eastAsia="ko-KR"/>
        </w:rPr>
        <w:t xml:space="preserve"> VLSI,</w:t>
      </w:r>
      <w:r w:rsidR="002C7C46" w:rsidRPr="002C7C46">
        <w:rPr>
          <w:color w:val="000000" w:themeColor="text1"/>
          <w:sz w:val="22"/>
          <w:szCs w:val="22"/>
          <w:lang w:val="fr-FR"/>
        </w:rPr>
        <w:t xml:space="preserve"> 2025.</w:t>
      </w:r>
      <w:r w:rsidR="00B56B4F" w:rsidRPr="00B56B4F">
        <w:rPr>
          <w:color w:val="000000" w:themeColor="text1"/>
          <w:sz w:val="22"/>
          <w:szCs w:val="22"/>
          <w:lang w:val="fr-FR"/>
        </w:rPr>
        <w:t xml:space="preserve"> doi:</w:t>
      </w:r>
      <w:r w:rsidR="00B56B4F">
        <w:rPr>
          <w:rFonts w:eastAsiaTheme="minorEastAsia" w:hint="eastAsia"/>
          <w:color w:val="000000" w:themeColor="text1"/>
          <w:sz w:val="22"/>
          <w:szCs w:val="22"/>
          <w:lang w:val="fr-FR" w:eastAsia="ko-KR"/>
        </w:rPr>
        <w:t xml:space="preserve"> </w:t>
      </w:r>
      <w:hyperlink r:id="rId57" w:tgtFrame="_blank" w:history="1">
        <w:r w:rsidR="004C1057" w:rsidRPr="004C1057">
          <w:rPr>
            <w:rStyle w:val="ad"/>
            <w:rFonts w:eastAsiaTheme="minorEastAsia"/>
            <w:sz w:val="22"/>
            <w:szCs w:val="22"/>
            <w:lang w:eastAsia="ko-KR"/>
          </w:rPr>
          <w:t>10.23919/VLSITechnologyandCir65189.2025.11075009</w:t>
        </w:r>
      </w:hyperlink>
    </w:p>
    <w:p w14:paraId="51DED4C4" w14:textId="35F9EFA2" w:rsidR="002C7C46" w:rsidRPr="00B56B4F" w:rsidRDefault="002975F9" w:rsidP="00052B22">
      <w:pPr>
        <w:pStyle w:val="references"/>
        <w:numPr>
          <w:ilvl w:val="0"/>
          <w:numId w:val="0"/>
        </w:numPr>
        <w:spacing w:after="160" w:line="240" w:lineRule="auto"/>
        <w:ind w:left="360" w:hanging="360"/>
        <w:rPr>
          <w:rFonts w:eastAsiaTheme="minorEastAsia"/>
          <w:color w:val="000000" w:themeColor="text1"/>
          <w:sz w:val="22"/>
          <w:szCs w:val="22"/>
          <w:lang w:val="fr-FR" w:eastAsia="ko-KR"/>
        </w:rPr>
      </w:pPr>
      <w:r>
        <w:rPr>
          <w:rFonts w:eastAsiaTheme="minorEastAsia" w:hint="eastAsia"/>
          <w:color w:val="000000" w:themeColor="text1"/>
          <w:sz w:val="22"/>
          <w:szCs w:val="22"/>
          <w:lang w:val="fr-FR" w:eastAsia="ko-KR"/>
        </w:rPr>
        <w:t>[1</w:t>
      </w:r>
      <w:r w:rsidR="0051075D">
        <w:rPr>
          <w:rFonts w:eastAsiaTheme="minorEastAsia" w:hint="eastAsia"/>
          <w:color w:val="000000" w:themeColor="text1"/>
          <w:sz w:val="22"/>
          <w:szCs w:val="22"/>
          <w:lang w:val="fr-FR" w:eastAsia="ko-KR"/>
        </w:rPr>
        <w:t>1</w:t>
      </w:r>
      <w:r>
        <w:rPr>
          <w:rFonts w:eastAsiaTheme="minorEastAsia" w:hint="eastAsia"/>
          <w:color w:val="000000" w:themeColor="text1"/>
          <w:sz w:val="22"/>
          <w:szCs w:val="22"/>
          <w:lang w:val="fr-FR" w:eastAsia="ko-KR"/>
        </w:rPr>
        <w:t xml:space="preserve">] </w:t>
      </w:r>
      <w:r w:rsidR="002C7C46" w:rsidRPr="002C7C46">
        <w:rPr>
          <w:rFonts w:eastAsiaTheme="minorEastAsia"/>
          <w:color w:val="000000" w:themeColor="text1"/>
          <w:sz w:val="22"/>
          <w:szCs w:val="22"/>
          <w:lang w:val="fr-FR" w:eastAsia="ko-KR"/>
        </w:rPr>
        <w:t xml:space="preserve">D. </w:t>
      </w:r>
      <w:r w:rsidR="002C7C46" w:rsidRPr="002C7C46">
        <w:rPr>
          <w:color w:val="000000" w:themeColor="text1"/>
          <w:sz w:val="22"/>
          <w:szCs w:val="22"/>
          <w:lang w:val="fr-FR"/>
        </w:rPr>
        <w:t>Garbin, et al.,</w:t>
      </w:r>
      <w:r>
        <w:rPr>
          <w:rFonts w:eastAsiaTheme="minorEastAsia" w:hint="eastAsia"/>
          <w:color w:val="000000" w:themeColor="text1"/>
          <w:sz w:val="22"/>
          <w:szCs w:val="22"/>
          <w:lang w:val="fr-FR" w:eastAsia="ko-KR"/>
        </w:rPr>
        <w:t xml:space="preserve"> IEDM,</w:t>
      </w:r>
      <w:r w:rsidR="002C7C46" w:rsidRPr="002C7C46">
        <w:rPr>
          <w:color w:val="000000" w:themeColor="text1"/>
          <w:sz w:val="22"/>
          <w:szCs w:val="22"/>
          <w:lang w:val="fr-FR"/>
        </w:rPr>
        <w:t xml:space="preserve"> 2025.</w:t>
      </w:r>
      <w:r w:rsidR="00B56B4F" w:rsidRPr="00B56B4F">
        <w:rPr>
          <w:color w:val="000000" w:themeColor="text1"/>
          <w:sz w:val="22"/>
          <w:szCs w:val="22"/>
          <w:lang w:val="fr-FR"/>
        </w:rPr>
        <w:t xml:space="preserve"> doi:</w:t>
      </w:r>
      <w:r w:rsidR="00B56B4F">
        <w:rPr>
          <w:rFonts w:eastAsiaTheme="minorEastAsia" w:hint="eastAsia"/>
          <w:color w:val="000000" w:themeColor="text1"/>
          <w:sz w:val="22"/>
          <w:szCs w:val="22"/>
          <w:lang w:val="fr-FR" w:eastAsia="ko-KR"/>
        </w:rPr>
        <w:t xml:space="preserve"> </w:t>
      </w:r>
      <w:hyperlink r:id="rId58" w:tgtFrame="_blank" w:history="1">
        <w:r w:rsidR="00C96FD4" w:rsidRPr="00C96FD4">
          <w:rPr>
            <w:rStyle w:val="ad"/>
            <w:rFonts w:eastAsiaTheme="minorEastAsia"/>
            <w:sz w:val="22"/>
            <w:szCs w:val="22"/>
            <w:lang w:eastAsia="ko-KR"/>
          </w:rPr>
          <w:t>10.1109/IEDM50572.2025.11353614</w:t>
        </w:r>
      </w:hyperlink>
    </w:p>
    <w:p w14:paraId="6C953EB0" w14:textId="2F2560BA" w:rsidR="002C7C46" w:rsidRPr="00B56B4F" w:rsidRDefault="002975F9" w:rsidP="00052B22">
      <w:pPr>
        <w:pStyle w:val="references"/>
        <w:numPr>
          <w:ilvl w:val="0"/>
          <w:numId w:val="0"/>
        </w:numPr>
        <w:spacing w:after="160" w:line="240" w:lineRule="auto"/>
        <w:ind w:left="360" w:hanging="360"/>
        <w:rPr>
          <w:rFonts w:eastAsiaTheme="minorEastAsia"/>
          <w:color w:val="000000" w:themeColor="text1"/>
          <w:sz w:val="22"/>
          <w:szCs w:val="22"/>
          <w:lang w:val="fr-FR" w:eastAsia="ko-KR"/>
        </w:rPr>
      </w:pPr>
      <w:r>
        <w:rPr>
          <w:rFonts w:eastAsiaTheme="minorEastAsia" w:hint="eastAsia"/>
          <w:color w:val="000000" w:themeColor="text1"/>
          <w:sz w:val="22"/>
          <w:szCs w:val="22"/>
          <w:lang w:val="fr-FR" w:eastAsia="ko-KR"/>
        </w:rPr>
        <w:t>[1</w:t>
      </w:r>
      <w:r w:rsidR="0051075D">
        <w:rPr>
          <w:rFonts w:eastAsiaTheme="minorEastAsia" w:hint="eastAsia"/>
          <w:color w:val="000000" w:themeColor="text1"/>
          <w:sz w:val="22"/>
          <w:szCs w:val="22"/>
          <w:lang w:val="fr-FR" w:eastAsia="ko-KR"/>
        </w:rPr>
        <w:t>2</w:t>
      </w:r>
      <w:r>
        <w:rPr>
          <w:rFonts w:eastAsiaTheme="minorEastAsia" w:hint="eastAsia"/>
          <w:color w:val="000000" w:themeColor="text1"/>
          <w:sz w:val="22"/>
          <w:szCs w:val="22"/>
          <w:lang w:val="fr-FR" w:eastAsia="ko-KR"/>
        </w:rPr>
        <w:t xml:space="preserve">] </w:t>
      </w:r>
      <w:r w:rsidR="002C7C46" w:rsidRPr="002C7C46">
        <w:rPr>
          <w:rFonts w:eastAsiaTheme="minorEastAsia"/>
          <w:color w:val="000000" w:themeColor="text1"/>
          <w:sz w:val="22"/>
          <w:szCs w:val="22"/>
          <w:lang w:val="fr-FR" w:eastAsia="ko-KR"/>
        </w:rPr>
        <w:t xml:space="preserve">M. </w:t>
      </w:r>
      <w:r w:rsidR="002C7C46" w:rsidRPr="002C7C46">
        <w:rPr>
          <w:color w:val="000000" w:themeColor="text1"/>
          <w:sz w:val="22"/>
          <w:szCs w:val="22"/>
          <w:lang w:val="fr-FR"/>
        </w:rPr>
        <w:t>Okajima, et al.</w:t>
      </w:r>
      <w:r>
        <w:rPr>
          <w:rFonts w:eastAsiaTheme="minorEastAsia" w:hint="eastAsia"/>
          <w:color w:val="000000" w:themeColor="text1"/>
          <w:sz w:val="22"/>
          <w:szCs w:val="22"/>
          <w:lang w:val="fr-FR" w:eastAsia="ko-KR"/>
        </w:rPr>
        <w:t>,</w:t>
      </w:r>
      <w:r w:rsidR="002C7C46" w:rsidRPr="002C7C46">
        <w:rPr>
          <w:color w:val="000000" w:themeColor="text1"/>
          <w:sz w:val="22"/>
          <w:szCs w:val="22"/>
          <w:lang w:val="fr-FR"/>
        </w:rPr>
        <w:t xml:space="preserve"> </w:t>
      </w:r>
      <w:r w:rsidR="0006738A">
        <w:rPr>
          <w:rFonts w:eastAsiaTheme="minorEastAsia" w:hint="eastAsia"/>
          <w:color w:val="000000" w:themeColor="text1"/>
          <w:sz w:val="22"/>
          <w:szCs w:val="22"/>
          <w:lang w:val="fr-FR" w:eastAsia="ko-KR"/>
        </w:rPr>
        <w:t>IEDM</w:t>
      </w:r>
      <w:r w:rsidR="002C7C46" w:rsidRPr="002C7C46">
        <w:rPr>
          <w:color w:val="000000" w:themeColor="text1"/>
          <w:sz w:val="22"/>
          <w:szCs w:val="22"/>
          <w:lang w:val="fr-FR"/>
        </w:rPr>
        <w:t>, 2025.</w:t>
      </w:r>
      <w:r w:rsidR="00B56B4F" w:rsidRPr="00B56B4F">
        <w:rPr>
          <w:color w:val="000000" w:themeColor="text1"/>
          <w:sz w:val="22"/>
          <w:szCs w:val="22"/>
          <w:lang w:val="fr-FR"/>
        </w:rPr>
        <w:t xml:space="preserve"> doi:</w:t>
      </w:r>
      <w:r w:rsidR="00B56B4F">
        <w:rPr>
          <w:rFonts w:eastAsiaTheme="minorEastAsia" w:hint="eastAsia"/>
          <w:color w:val="000000" w:themeColor="text1"/>
          <w:sz w:val="22"/>
          <w:szCs w:val="22"/>
          <w:lang w:val="fr-FR" w:eastAsia="ko-KR"/>
        </w:rPr>
        <w:t xml:space="preserve"> </w:t>
      </w:r>
      <w:hyperlink r:id="rId59" w:tgtFrame="_blank" w:history="1">
        <w:r w:rsidR="00181223" w:rsidRPr="00181223">
          <w:rPr>
            <w:rStyle w:val="ad"/>
            <w:rFonts w:eastAsiaTheme="minorEastAsia"/>
            <w:sz w:val="22"/>
            <w:szCs w:val="22"/>
            <w:lang w:eastAsia="ko-KR"/>
          </w:rPr>
          <w:t>10.1109/IEDM50572.2025.11353893</w:t>
        </w:r>
      </w:hyperlink>
    </w:p>
    <w:p w14:paraId="3492DDD3" w14:textId="40BB8123" w:rsidR="002C7C46" w:rsidRPr="0006738A" w:rsidRDefault="0006738A" w:rsidP="00052B22">
      <w:pPr>
        <w:pStyle w:val="references"/>
        <w:numPr>
          <w:ilvl w:val="0"/>
          <w:numId w:val="0"/>
        </w:numPr>
        <w:spacing w:after="160" w:line="240" w:lineRule="auto"/>
        <w:ind w:left="360" w:hanging="360"/>
        <w:rPr>
          <w:rFonts w:eastAsiaTheme="minorEastAsia"/>
          <w:color w:val="000000" w:themeColor="text1"/>
          <w:sz w:val="22"/>
          <w:szCs w:val="22"/>
          <w:lang w:val="fr-FR" w:eastAsia="ko-KR"/>
        </w:rPr>
      </w:pPr>
      <w:r>
        <w:rPr>
          <w:rFonts w:eastAsiaTheme="minorEastAsia" w:hint="eastAsia"/>
          <w:color w:val="000000" w:themeColor="text1"/>
          <w:sz w:val="22"/>
          <w:szCs w:val="22"/>
          <w:lang w:val="fr-FR" w:eastAsia="ko-KR"/>
        </w:rPr>
        <w:t>[1</w:t>
      </w:r>
      <w:r w:rsidR="0051075D">
        <w:rPr>
          <w:rFonts w:eastAsiaTheme="minorEastAsia" w:hint="eastAsia"/>
          <w:color w:val="000000" w:themeColor="text1"/>
          <w:sz w:val="22"/>
          <w:szCs w:val="22"/>
          <w:lang w:val="fr-FR" w:eastAsia="ko-KR"/>
        </w:rPr>
        <w:t>3</w:t>
      </w:r>
      <w:r>
        <w:rPr>
          <w:rFonts w:eastAsiaTheme="minorEastAsia" w:hint="eastAsia"/>
          <w:color w:val="000000" w:themeColor="text1"/>
          <w:sz w:val="22"/>
          <w:szCs w:val="22"/>
          <w:lang w:val="fr-FR" w:eastAsia="ko-KR"/>
        </w:rPr>
        <w:t xml:space="preserve">] </w:t>
      </w:r>
      <w:r w:rsidR="002C7C46" w:rsidRPr="002C7C46">
        <w:rPr>
          <w:rFonts w:eastAsiaTheme="minorEastAsia"/>
          <w:color w:val="000000" w:themeColor="text1"/>
          <w:sz w:val="22"/>
          <w:szCs w:val="22"/>
          <w:lang w:val="fr-FR" w:eastAsia="ko-KR"/>
        </w:rPr>
        <w:t xml:space="preserve">S. </w:t>
      </w:r>
      <w:r w:rsidR="002C7C46" w:rsidRPr="002C7C46">
        <w:rPr>
          <w:color w:val="000000" w:themeColor="text1"/>
          <w:sz w:val="22"/>
          <w:szCs w:val="22"/>
          <w:lang w:val="fr-FR"/>
        </w:rPr>
        <w:t>Cho, et al.</w:t>
      </w:r>
      <w:r w:rsidR="002C7C46" w:rsidRPr="002C7C46">
        <w:rPr>
          <w:rFonts w:eastAsiaTheme="minorEastAsia"/>
          <w:color w:val="000000" w:themeColor="text1"/>
          <w:sz w:val="22"/>
          <w:szCs w:val="22"/>
          <w:lang w:val="fr-FR" w:eastAsia="ko-KR"/>
        </w:rPr>
        <w:t>,</w:t>
      </w:r>
      <w:r>
        <w:rPr>
          <w:rFonts w:eastAsiaTheme="minorEastAsia" w:hint="eastAsia"/>
          <w:color w:val="000000" w:themeColor="text1"/>
          <w:sz w:val="22"/>
          <w:szCs w:val="22"/>
          <w:lang w:val="fr-FR" w:eastAsia="ko-KR"/>
        </w:rPr>
        <w:t xml:space="preserve"> IRPS,</w:t>
      </w:r>
      <w:r w:rsidR="002C7C46" w:rsidRPr="002C7C46">
        <w:rPr>
          <w:color w:val="000000" w:themeColor="text1"/>
          <w:sz w:val="22"/>
          <w:szCs w:val="22"/>
          <w:lang w:val="fr-FR"/>
        </w:rPr>
        <w:t xml:space="preserve"> 202</w:t>
      </w:r>
      <w:r>
        <w:rPr>
          <w:rFonts w:eastAsiaTheme="minorEastAsia" w:hint="eastAsia"/>
          <w:color w:val="000000" w:themeColor="text1"/>
          <w:sz w:val="22"/>
          <w:szCs w:val="22"/>
          <w:lang w:val="fr-FR" w:eastAsia="ko-KR"/>
        </w:rPr>
        <w:t>6</w:t>
      </w:r>
      <w:r w:rsidR="002C7C46" w:rsidRPr="002C7C46">
        <w:rPr>
          <w:color w:val="000000" w:themeColor="text1"/>
          <w:sz w:val="22"/>
          <w:szCs w:val="22"/>
          <w:lang w:val="fr-FR"/>
        </w:rPr>
        <w:t>.</w:t>
      </w:r>
      <w:r>
        <w:rPr>
          <w:rFonts w:eastAsiaTheme="minorEastAsia" w:hint="eastAsia"/>
          <w:color w:val="000000" w:themeColor="text1"/>
          <w:sz w:val="22"/>
          <w:szCs w:val="22"/>
          <w:lang w:val="fr-FR" w:eastAsia="ko-KR"/>
        </w:rPr>
        <w:t xml:space="preserve"> </w:t>
      </w:r>
      <w:r w:rsidRPr="002C7C46">
        <w:rPr>
          <w:sz w:val="22"/>
          <w:szCs w:val="22"/>
        </w:rPr>
        <w:t>(accepted)</w:t>
      </w:r>
    </w:p>
    <w:p w14:paraId="3CD99B4D" w14:textId="1E61554A" w:rsidR="002C7C46" w:rsidRPr="00B56B4F" w:rsidRDefault="0006738A" w:rsidP="00052B22">
      <w:pPr>
        <w:pStyle w:val="references"/>
        <w:numPr>
          <w:ilvl w:val="0"/>
          <w:numId w:val="0"/>
        </w:numPr>
        <w:spacing w:after="160" w:line="240" w:lineRule="auto"/>
        <w:ind w:left="360" w:hanging="360"/>
        <w:rPr>
          <w:rFonts w:eastAsiaTheme="minorEastAsia"/>
          <w:color w:val="000000" w:themeColor="text1"/>
          <w:sz w:val="22"/>
          <w:szCs w:val="22"/>
          <w:lang w:val="fr-FR" w:eastAsia="ko-KR"/>
        </w:rPr>
      </w:pPr>
      <w:r>
        <w:rPr>
          <w:rFonts w:eastAsiaTheme="minorEastAsia" w:hint="eastAsia"/>
          <w:color w:val="000000" w:themeColor="text1"/>
          <w:sz w:val="22"/>
          <w:szCs w:val="22"/>
          <w:lang w:val="fr-FR" w:eastAsia="ko-KR"/>
        </w:rPr>
        <w:t>[1</w:t>
      </w:r>
      <w:r w:rsidR="0051075D">
        <w:rPr>
          <w:rFonts w:eastAsiaTheme="minorEastAsia" w:hint="eastAsia"/>
          <w:color w:val="000000" w:themeColor="text1"/>
          <w:sz w:val="22"/>
          <w:szCs w:val="22"/>
          <w:lang w:val="fr-FR" w:eastAsia="ko-KR"/>
        </w:rPr>
        <w:t>4</w:t>
      </w:r>
      <w:r>
        <w:rPr>
          <w:rFonts w:eastAsiaTheme="minorEastAsia" w:hint="eastAsia"/>
          <w:color w:val="000000" w:themeColor="text1"/>
          <w:sz w:val="22"/>
          <w:szCs w:val="22"/>
          <w:lang w:val="fr-FR" w:eastAsia="ko-KR"/>
        </w:rPr>
        <w:t xml:space="preserve">] </w:t>
      </w:r>
      <w:r w:rsidR="002C7C46" w:rsidRPr="002C7C46">
        <w:rPr>
          <w:rFonts w:eastAsiaTheme="minorEastAsia"/>
          <w:color w:val="000000" w:themeColor="text1"/>
          <w:sz w:val="22"/>
          <w:szCs w:val="22"/>
          <w:lang w:val="fr-FR" w:eastAsia="ko-KR"/>
        </w:rPr>
        <w:t xml:space="preserve">K. A. </w:t>
      </w:r>
      <w:r w:rsidR="002C7C46" w:rsidRPr="002C7C46">
        <w:rPr>
          <w:color w:val="000000" w:themeColor="text1"/>
          <w:sz w:val="22"/>
          <w:szCs w:val="22"/>
          <w:lang w:val="fr-FR"/>
        </w:rPr>
        <w:t>Aabrar, et al.,</w:t>
      </w:r>
      <w:r>
        <w:rPr>
          <w:rFonts w:eastAsiaTheme="minorEastAsia" w:hint="eastAsia"/>
          <w:color w:val="000000" w:themeColor="text1"/>
          <w:sz w:val="22"/>
          <w:szCs w:val="22"/>
          <w:lang w:val="fr-FR" w:eastAsia="ko-KR"/>
        </w:rPr>
        <w:t xml:space="preserve"> VLSI,</w:t>
      </w:r>
      <w:r w:rsidR="002C7C46" w:rsidRPr="002C7C46">
        <w:rPr>
          <w:color w:val="000000" w:themeColor="text1"/>
          <w:sz w:val="22"/>
          <w:szCs w:val="22"/>
          <w:lang w:val="fr-FR"/>
        </w:rPr>
        <w:t xml:space="preserve"> 2024.</w:t>
      </w:r>
      <w:r w:rsidR="00B56B4F" w:rsidRPr="00B56B4F">
        <w:rPr>
          <w:color w:val="000000" w:themeColor="text1"/>
          <w:sz w:val="22"/>
          <w:szCs w:val="22"/>
          <w:lang w:val="fr-FR"/>
        </w:rPr>
        <w:t xml:space="preserve"> doi:</w:t>
      </w:r>
      <w:r w:rsidR="00B56B4F">
        <w:rPr>
          <w:rFonts w:eastAsiaTheme="minorEastAsia" w:hint="eastAsia"/>
          <w:color w:val="000000" w:themeColor="text1"/>
          <w:sz w:val="22"/>
          <w:szCs w:val="22"/>
          <w:lang w:val="fr-FR" w:eastAsia="ko-KR"/>
        </w:rPr>
        <w:t xml:space="preserve"> </w:t>
      </w:r>
      <w:hyperlink r:id="rId60" w:tgtFrame="_blank" w:history="1">
        <w:r w:rsidR="0051075D" w:rsidRPr="0051075D">
          <w:rPr>
            <w:rStyle w:val="ad"/>
            <w:rFonts w:eastAsiaTheme="minorEastAsia"/>
            <w:sz w:val="22"/>
            <w:szCs w:val="22"/>
            <w:lang w:eastAsia="ko-KR"/>
          </w:rPr>
          <w:t>10.1109/VLSITechnologyandCir46783.2024.10631312</w:t>
        </w:r>
      </w:hyperlink>
    </w:p>
    <w:p w14:paraId="071AA0E8" w14:textId="1E715CDE" w:rsidR="00B223F2" w:rsidRPr="002C7C46" w:rsidRDefault="00B223F2" w:rsidP="009B3D2E">
      <w:pPr>
        <w:wordWrap/>
        <w:rPr>
          <w:rFonts w:ascii="Times New Roman" w:hAnsi="Times New Roman" w:cs="Times New Roman"/>
          <w:szCs w:val="22"/>
        </w:rPr>
      </w:pPr>
      <w:r w:rsidRPr="002C7C46">
        <w:rPr>
          <w:rFonts w:ascii="Times New Roman" w:hAnsi="Times New Roman" w:cs="Times New Roman"/>
          <w:szCs w:val="22"/>
        </w:rPr>
        <w:t>[</w:t>
      </w:r>
      <w:r w:rsidR="0006738A">
        <w:rPr>
          <w:rFonts w:ascii="Times New Roman" w:hAnsi="Times New Roman" w:cs="Times New Roman" w:hint="eastAsia"/>
          <w:szCs w:val="22"/>
        </w:rPr>
        <w:t>1</w:t>
      </w:r>
      <w:r w:rsidR="0051075D">
        <w:rPr>
          <w:rFonts w:ascii="Times New Roman" w:hAnsi="Times New Roman" w:cs="Times New Roman" w:hint="eastAsia"/>
          <w:szCs w:val="22"/>
        </w:rPr>
        <w:t>5</w:t>
      </w:r>
      <w:r w:rsidRPr="002C7C46">
        <w:rPr>
          <w:rFonts w:ascii="Times New Roman" w:hAnsi="Times New Roman" w:cs="Times New Roman"/>
          <w:szCs w:val="22"/>
        </w:rPr>
        <w:t>] K. Lee et al., IMW, 2026.</w:t>
      </w:r>
      <w:r w:rsidR="001E3E0D" w:rsidRPr="002C7C46">
        <w:rPr>
          <w:rFonts w:ascii="Times New Roman" w:hAnsi="Times New Roman" w:cs="Times New Roman"/>
          <w:szCs w:val="22"/>
        </w:rPr>
        <w:t xml:space="preserve"> (accepted)</w:t>
      </w:r>
    </w:p>
    <w:p w14:paraId="29DB90B0" w14:textId="0D98423A" w:rsidR="00312B6D" w:rsidRPr="002C7C46" w:rsidRDefault="00A71E48" w:rsidP="009B3D2E">
      <w:pPr>
        <w:wordWrap/>
        <w:rPr>
          <w:rFonts w:ascii="Times New Roman" w:hAnsi="Times New Roman" w:cs="Times New Roman"/>
          <w:szCs w:val="22"/>
        </w:rPr>
      </w:pPr>
      <w:r w:rsidRPr="002C7C46">
        <w:rPr>
          <w:rFonts w:ascii="Times New Roman" w:hAnsi="Times New Roman" w:cs="Times New Roman"/>
          <w:szCs w:val="22"/>
        </w:rPr>
        <w:t>[</w:t>
      </w:r>
      <w:r w:rsidR="0006738A">
        <w:rPr>
          <w:rFonts w:ascii="Times New Roman" w:hAnsi="Times New Roman" w:cs="Times New Roman" w:hint="eastAsia"/>
          <w:szCs w:val="22"/>
        </w:rPr>
        <w:t>1</w:t>
      </w:r>
      <w:r w:rsidR="0051075D">
        <w:rPr>
          <w:rFonts w:ascii="Times New Roman" w:hAnsi="Times New Roman" w:cs="Times New Roman" w:hint="eastAsia"/>
          <w:szCs w:val="22"/>
        </w:rPr>
        <w:t>6</w:t>
      </w:r>
      <w:r w:rsidRPr="002C7C46">
        <w:rPr>
          <w:rFonts w:ascii="Times New Roman" w:hAnsi="Times New Roman" w:cs="Times New Roman"/>
          <w:szCs w:val="22"/>
        </w:rPr>
        <w:t>] K. Lee et al., VLSI, 202</w:t>
      </w:r>
      <w:r w:rsidR="008350FF" w:rsidRPr="002C7C46">
        <w:rPr>
          <w:rFonts w:ascii="Times New Roman" w:hAnsi="Times New Roman" w:cs="Times New Roman"/>
          <w:szCs w:val="22"/>
        </w:rPr>
        <w:t>4</w:t>
      </w:r>
      <w:r w:rsidRPr="002C7C46">
        <w:rPr>
          <w:rFonts w:ascii="Times New Roman" w:hAnsi="Times New Roman" w:cs="Times New Roman"/>
          <w:szCs w:val="22"/>
        </w:rPr>
        <w:t xml:space="preserve">. doi: </w:t>
      </w:r>
      <w:hyperlink r:id="rId61" w:tgtFrame="_blank" w:history="1">
        <w:r w:rsidR="0022485E" w:rsidRPr="002C7C46">
          <w:rPr>
            <w:rStyle w:val="ad"/>
            <w:rFonts w:ascii="Times New Roman" w:hAnsi="Times New Roman" w:cs="Times New Roman"/>
            <w:szCs w:val="22"/>
          </w:rPr>
          <w:t>10.1109/VLSITechnologyandCir46783.2024.10631320</w:t>
        </w:r>
      </w:hyperlink>
    </w:p>
    <w:p w14:paraId="2DB67D92" w14:textId="7163F9C5" w:rsidR="000075CC" w:rsidRPr="002C7C46" w:rsidRDefault="000075CC" w:rsidP="009B3D2E">
      <w:pPr>
        <w:wordWrap/>
        <w:rPr>
          <w:rFonts w:ascii="Times New Roman" w:hAnsi="Times New Roman" w:cs="Times New Roman"/>
          <w:szCs w:val="22"/>
        </w:rPr>
      </w:pPr>
      <w:r w:rsidRPr="002C7C46">
        <w:rPr>
          <w:rFonts w:ascii="Times New Roman" w:hAnsi="Times New Roman" w:cs="Times New Roman"/>
          <w:szCs w:val="22"/>
        </w:rPr>
        <w:t>[</w:t>
      </w:r>
      <w:r w:rsidR="0006738A">
        <w:rPr>
          <w:rFonts w:ascii="Times New Roman" w:hAnsi="Times New Roman" w:cs="Times New Roman" w:hint="eastAsia"/>
          <w:szCs w:val="22"/>
        </w:rPr>
        <w:t>1</w:t>
      </w:r>
      <w:r w:rsidR="0051075D">
        <w:rPr>
          <w:rFonts w:ascii="Times New Roman" w:hAnsi="Times New Roman" w:cs="Times New Roman" w:hint="eastAsia"/>
          <w:szCs w:val="22"/>
        </w:rPr>
        <w:t>7</w:t>
      </w:r>
      <w:r w:rsidRPr="002C7C46">
        <w:rPr>
          <w:rFonts w:ascii="Times New Roman" w:hAnsi="Times New Roman" w:cs="Times New Roman"/>
          <w:szCs w:val="22"/>
        </w:rPr>
        <w:t xml:space="preserve">] </w:t>
      </w:r>
      <w:r w:rsidR="00D45C6D" w:rsidRPr="002C7C46">
        <w:rPr>
          <w:rFonts w:ascii="Times New Roman" w:hAnsi="Times New Roman" w:cs="Times New Roman"/>
          <w:szCs w:val="22"/>
        </w:rPr>
        <w:t>M. Marazzi et al., ISCA</w:t>
      </w:r>
      <w:r w:rsidR="00746789" w:rsidRPr="002C7C46">
        <w:rPr>
          <w:rFonts w:ascii="Times New Roman" w:hAnsi="Times New Roman" w:cs="Times New Roman"/>
          <w:szCs w:val="22"/>
        </w:rPr>
        <w:t>, 2024</w:t>
      </w:r>
      <w:r w:rsidR="00D45C6D" w:rsidRPr="002C7C46">
        <w:rPr>
          <w:rFonts w:ascii="Times New Roman" w:hAnsi="Times New Roman" w:cs="Times New Roman"/>
          <w:szCs w:val="22"/>
        </w:rPr>
        <w:t>.</w:t>
      </w:r>
      <w:r w:rsidRPr="002C7C46">
        <w:rPr>
          <w:rFonts w:ascii="Times New Roman" w:hAnsi="Times New Roman" w:cs="Times New Roman"/>
          <w:szCs w:val="22"/>
        </w:rPr>
        <w:t xml:space="preserve"> doi:</w:t>
      </w:r>
      <w:r w:rsidR="00746789" w:rsidRPr="002C7C46">
        <w:rPr>
          <w:rFonts w:ascii="Times New Roman" w:hAnsi="Times New Roman" w:cs="Times New Roman"/>
          <w:szCs w:val="22"/>
        </w:rPr>
        <w:t xml:space="preserve"> </w:t>
      </w:r>
      <w:hyperlink r:id="rId62" w:tgtFrame="_blank" w:history="1">
        <w:r w:rsidR="00746789" w:rsidRPr="002C7C46">
          <w:rPr>
            <w:rStyle w:val="ad"/>
            <w:rFonts w:ascii="Times New Roman" w:hAnsi="Times New Roman" w:cs="Times New Roman"/>
            <w:szCs w:val="22"/>
          </w:rPr>
          <w:t>10.1109/ISCA59077.2024.00020</w:t>
        </w:r>
      </w:hyperlink>
    </w:p>
    <w:p w14:paraId="71A67A4D" w14:textId="66B3E90D" w:rsidR="000075CC" w:rsidRPr="002C7C46" w:rsidRDefault="000075CC" w:rsidP="009B3D2E">
      <w:pPr>
        <w:wordWrap/>
        <w:rPr>
          <w:rFonts w:ascii="Times New Roman" w:hAnsi="Times New Roman" w:cs="Times New Roman"/>
          <w:szCs w:val="22"/>
        </w:rPr>
      </w:pPr>
      <w:r w:rsidRPr="002C7C46">
        <w:rPr>
          <w:rFonts w:ascii="Times New Roman" w:hAnsi="Times New Roman" w:cs="Times New Roman"/>
          <w:szCs w:val="22"/>
        </w:rPr>
        <w:t>[1</w:t>
      </w:r>
      <w:r w:rsidR="0051075D">
        <w:rPr>
          <w:rFonts w:ascii="Times New Roman" w:hAnsi="Times New Roman" w:cs="Times New Roman" w:hint="eastAsia"/>
          <w:szCs w:val="22"/>
        </w:rPr>
        <w:t>8</w:t>
      </w:r>
      <w:r w:rsidRPr="002C7C46">
        <w:rPr>
          <w:rFonts w:ascii="Times New Roman" w:hAnsi="Times New Roman" w:cs="Times New Roman"/>
          <w:szCs w:val="22"/>
        </w:rPr>
        <w:t xml:space="preserve">] </w:t>
      </w:r>
      <w:r w:rsidR="00E10F81" w:rsidRPr="002C7C46">
        <w:rPr>
          <w:rFonts w:ascii="Times New Roman" w:hAnsi="Times New Roman" w:cs="Times New Roman"/>
          <w:szCs w:val="22"/>
        </w:rPr>
        <w:t>D. H. Kim</w:t>
      </w:r>
      <w:r w:rsidRPr="002C7C46">
        <w:rPr>
          <w:rFonts w:ascii="Times New Roman" w:hAnsi="Times New Roman" w:cs="Times New Roman"/>
          <w:szCs w:val="22"/>
        </w:rPr>
        <w:t xml:space="preserve"> et al., </w:t>
      </w:r>
      <w:r w:rsidR="00E10F81" w:rsidRPr="002C7C46">
        <w:rPr>
          <w:rFonts w:ascii="Times New Roman" w:hAnsi="Times New Roman" w:cs="Times New Roman"/>
          <w:szCs w:val="22"/>
        </w:rPr>
        <w:t>ISSCC</w:t>
      </w:r>
      <w:r w:rsidRPr="002C7C46">
        <w:rPr>
          <w:rFonts w:ascii="Times New Roman" w:hAnsi="Times New Roman" w:cs="Times New Roman"/>
          <w:szCs w:val="22"/>
        </w:rPr>
        <w:t>, 202</w:t>
      </w:r>
      <w:r w:rsidR="00E10F81" w:rsidRPr="002C7C46">
        <w:rPr>
          <w:rFonts w:ascii="Times New Roman" w:hAnsi="Times New Roman" w:cs="Times New Roman"/>
          <w:szCs w:val="22"/>
        </w:rPr>
        <w:t>2</w:t>
      </w:r>
      <w:r w:rsidRPr="002C7C46">
        <w:rPr>
          <w:rFonts w:ascii="Times New Roman" w:hAnsi="Times New Roman" w:cs="Times New Roman"/>
          <w:szCs w:val="22"/>
        </w:rPr>
        <w:t>. doi:</w:t>
      </w:r>
      <w:r w:rsidR="00EE604B" w:rsidRPr="002C7C46">
        <w:rPr>
          <w:rFonts w:ascii="Times New Roman" w:hAnsi="Times New Roman" w:cs="Times New Roman"/>
          <w:szCs w:val="22"/>
        </w:rPr>
        <w:t xml:space="preserve"> </w:t>
      </w:r>
      <w:hyperlink r:id="rId63" w:tgtFrame="_blank" w:history="1">
        <w:r w:rsidR="00EE604B" w:rsidRPr="002C7C46">
          <w:rPr>
            <w:rStyle w:val="ad"/>
            <w:rFonts w:ascii="Times New Roman" w:hAnsi="Times New Roman" w:cs="Times New Roman"/>
            <w:szCs w:val="22"/>
          </w:rPr>
          <w:t>10.1109/ISSCC42614.2022.9731537</w:t>
        </w:r>
      </w:hyperlink>
    </w:p>
    <w:p w14:paraId="73BFEBB7" w14:textId="0A422327" w:rsidR="0022485E" w:rsidRPr="00DE2682" w:rsidRDefault="0022485E" w:rsidP="00DE2682">
      <w:pPr>
        <w:widowControl/>
        <w:wordWrap/>
        <w:autoSpaceDE/>
        <w:autoSpaceDN/>
        <w:rPr>
          <w:rFonts w:ascii="Times New Roman" w:hAnsi="Times New Roman" w:cs="Times New Roman"/>
          <w:color w:val="000000"/>
          <w:szCs w:val="22"/>
        </w:rPr>
      </w:pPr>
      <w:r w:rsidRPr="002C7C46">
        <w:rPr>
          <w:rFonts w:ascii="Times New Roman" w:hAnsi="Times New Roman" w:cs="Times New Roman"/>
          <w:szCs w:val="22"/>
        </w:rPr>
        <w:t>[</w:t>
      </w:r>
      <w:r w:rsidR="000075CC" w:rsidRPr="002C7C46">
        <w:rPr>
          <w:rFonts w:ascii="Times New Roman" w:hAnsi="Times New Roman" w:cs="Times New Roman"/>
          <w:szCs w:val="22"/>
        </w:rPr>
        <w:t>1</w:t>
      </w:r>
      <w:r w:rsidR="0051075D">
        <w:rPr>
          <w:rFonts w:ascii="Times New Roman" w:hAnsi="Times New Roman" w:cs="Times New Roman" w:hint="eastAsia"/>
          <w:szCs w:val="22"/>
        </w:rPr>
        <w:t>9</w:t>
      </w:r>
      <w:r w:rsidRPr="002C7C46">
        <w:rPr>
          <w:rFonts w:ascii="Times New Roman" w:hAnsi="Times New Roman" w:cs="Times New Roman"/>
          <w:szCs w:val="22"/>
        </w:rPr>
        <w:t xml:space="preserve">] K. Lee et al., </w:t>
      </w:r>
      <w:r w:rsidR="001E3E0D" w:rsidRPr="002C7C46">
        <w:rPr>
          <w:rFonts w:ascii="Times New Roman" w:hAnsi="Times New Roman" w:cs="Times New Roman"/>
          <w:szCs w:val="22"/>
        </w:rPr>
        <w:t>arXiv</w:t>
      </w:r>
      <w:r w:rsidRPr="002C7C46">
        <w:rPr>
          <w:rFonts w:ascii="Times New Roman" w:hAnsi="Times New Roman" w:cs="Times New Roman"/>
          <w:szCs w:val="22"/>
        </w:rPr>
        <w:t>, 2026. doi:</w:t>
      </w:r>
      <w:hyperlink r:id="rId64" w:history="1">
        <w:r w:rsidR="004E593A" w:rsidRPr="002C7C46">
          <w:rPr>
            <w:rStyle w:val="ad"/>
            <w:rFonts w:ascii="Times New Roman" w:hAnsi="Times New Roman" w:cs="Times New Roman"/>
            <w:szCs w:val="22"/>
          </w:rPr>
          <w:t xml:space="preserve"> https://doi.org/10.48550/arXiv.2603.12461</w:t>
        </w:r>
      </w:hyperlink>
    </w:p>
    <w:sectPr w:rsidR="0022485E" w:rsidRPr="00DE2682">
      <w:footerReference w:type="default" r:id="rId65"/>
      <w:pgSz w:w="11906" w:h="16838"/>
      <w:pgMar w:top="1701"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CFFE09" w14:textId="77777777" w:rsidR="005E6247" w:rsidRDefault="005E6247" w:rsidP="004A1574">
      <w:pPr>
        <w:spacing w:after="0"/>
      </w:pPr>
      <w:r>
        <w:separator/>
      </w:r>
    </w:p>
  </w:endnote>
  <w:endnote w:type="continuationSeparator" w:id="0">
    <w:p w14:paraId="7C9C9671" w14:textId="77777777" w:rsidR="005E6247" w:rsidRDefault="005E6247" w:rsidP="004A1574">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맑은 고딕">
    <w:panose1 w:val="020B0503020000020004"/>
    <w:charset w:val="81"/>
    <w:family w:val="modern"/>
    <w:pitch w:val="variable"/>
    <w:sig w:usb0="9000002F" w:usb1="29D77CFB" w:usb2="00000012" w:usb3="00000000" w:csb0="00080001" w:csb1="00000000"/>
  </w:font>
  <w:font w:name="MS Mincho">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52723235"/>
      <w:docPartObj>
        <w:docPartGallery w:val="Page Numbers (Bottom of Page)"/>
        <w:docPartUnique/>
      </w:docPartObj>
    </w:sdtPr>
    <w:sdtEndPr/>
    <w:sdtContent>
      <w:p w14:paraId="3E8051A4" w14:textId="2BC3D94C" w:rsidR="004A1574" w:rsidRDefault="004A1574">
        <w:pPr>
          <w:pStyle w:val="ac"/>
          <w:jc w:val="center"/>
        </w:pPr>
        <w:r>
          <w:fldChar w:fldCharType="begin"/>
        </w:r>
        <w:r>
          <w:instrText>PAGE   \* MERGEFORMAT</w:instrText>
        </w:r>
        <w:r>
          <w:fldChar w:fldCharType="separate"/>
        </w:r>
        <w:r>
          <w:rPr>
            <w:lang w:val="ko-KR"/>
          </w:rPr>
          <w:t>2</w:t>
        </w:r>
        <w:r>
          <w:fldChar w:fldCharType="end"/>
        </w:r>
      </w:p>
    </w:sdtContent>
  </w:sdt>
  <w:p w14:paraId="12987906" w14:textId="77777777" w:rsidR="004A1574" w:rsidRDefault="004A1574">
    <w:pPr>
      <w:pStyle w:val="ac"/>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8D317B" w14:textId="77777777" w:rsidR="005E6247" w:rsidRDefault="005E6247" w:rsidP="004A1574">
      <w:pPr>
        <w:spacing w:after="0"/>
      </w:pPr>
      <w:r>
        <w:separator/>
      </w:r>
    </w:p>
  </w:footnote>
  <w:footnote w:type="continuationSeparator" w:id="0">
    <w:p w14:paraId="610BEBD2" w14:textId="77777777" w:rsidR="005E6247" w:rsidRDefault="005E6247" w:rsidP="004A1574">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EA3DD8"/>
    <w:multiLevelType w:val="multilevel"/>
    <w:tmpl w:val="89446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2CA544A"/>
    <w:multiLevelType w:val="singleLevel"/>
    <w:tmpl w:val="AED6D67E"/>
    <w:lvl w:ilvl="0">
      <w:start w:val="1"/>
      <w:numFmt w:val="decimal"/>
      <w:pStyle w:val="references"/>
      <w:lvlText w:val="[%1]"/>
      <w:lvlJc w:val="left"/>
      <w:pPr>
        <w:tabs>
          <w:tab w:val="num" w:pos="1210"/>
        </w:tabs>
        <w:ind w:left="1210" w:hanging="360"/>
      </w:pPr>
      <w:rPr>
        <w:rFonts w:ascii="Times New Roman" w:hAnsi="Times New Roman" w:cs="Times New Roman" w:hint="default"/>
        <w:b w:val="0"/>
        <w:bCs w:val="0"/>
        <w:i w:val="0"/>
        <w:iCs w:val="0"/>
        <w:sz w:val="16"/>
        <w:szCs w:val="16"/>
      </w:rPr>
    </w:lvl>
  </w:abstractNum>
  <w:abstractNum w:abstractNumId="2" w15:restartNumberingAfterBreak="0">
    <w:nsid w:val="656D469B"/>
    <w:multiLevelType w:val="hybridMultilevel"/>
    <w:tmpl w:val="9684CD60"/>
    <w:lvl w:ilvl="0" w:tplc="F6E40972">
      <w:start w:val="5"/>
      <w:numFmt w:val="bullet"/>
      <w:lvlText w:val="-"/>
      <w:lvlJc w:val="left"/>
      <w:pPr>
        <w:ind w:left="800" w:hanging="360"/>
      </w:pPr>
      <w:rPr>
        <w:rFonts w:ascii="Times New Roman" w:eastAsiaTheme="minorEastAsia" w:hAnsi="Times New Roman" w:cs="Times New Roman"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3" w15:restartNumberingAfterBreak="0">
    <w:nsid w:val="76D51B9A"/>
    <w:multiLevelType w:val="multilevel"/>
    <w:tmpl w:val="2AC652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72047950">
    <w:abstractNumId w:val="3"/>
  </w:num>
  <w:num w:numId="2" w16cid:durableId="1135223672">
    <w:abstractNumId w:val="0"/>
  </w:num>
  <w:num w:numId="3" w16cid:durableId="2058623353">
    <w:abstractNumId w:val="2"/>
  </w:num>
  <w:num w:numId="4" w16cid:durableId="208845816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800"/>
  <w:displayHorizontalDrawingGridEvery w:val="0"/>
  <w:displayVerticalDrawingGridEvery w:val="2"/>
  <w:noPunctuationKerning/>
  <w:characterSpacingControl w:val="doNotCompress"/>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2054"/>
    <w:rsid w:val="00003144"/>
    <w:rsid w:val="000075CC"/>
    <w:rsid w:val="0002078F"/>
    <w:rsid w:val="00025F7C"/>
    <w:rsid w:val="00036D9F"/>
    <w:rsid w:val="00045EB3"/>
    <w:rsid w:val="00051E9A"/>
    <w:rsid w:val="00052B22"/>
    <w:rsid w:val="0006738A"/>
    <w:rsid w:val="0009375F"/>
    <w:rsid w:val="00096F21"/>
    <w:rsid w:val="000A2784"/>
    <w:rsid w:val="000C23A6"/>
    <w:rsid w:val="000D67D2"/>
    <w:rsid w:val="000D6FCE"/>
    <w:rsid w:val="000F2338"/>
    <w:rsid w:val="000F4ABF"/>
    <w:rsid w:val="00117D43"/>
    <w:rsid w:val="0013218E"/>
    <w:rsid w:val="001341F7"/>
    <w:rsid w:val="001346B0"/>
    <w:rsid w:val="001566A2"/>
    <w:rsid w:val="001566FB"/>
    <w:rsid w:val="001730C0"/>
    <w:rsid w:val="001772C5"/>
    <w:rsid w:val="0018064B"/>
    <w:rsid w:val="00181223"/>
    <w:rsid w:val="00183E9F"/>
    <w:rsid w:val="00192B7F"/>
    <w:rsid w:val="001A203C"/>
    <w:rsid w:val="001A525F"/>
    <w:rsid w:val="001C0AB9"/>
    <w:rsid w:val="001C3B88"/>
    <w:rsid w:val="001C61B3"/>
    <w:rsid w:val="001D548F"/>
    <w:rsid w:val="001E3E0D"/>
    <w:rsid w:val="00203EA9"/>
    <w:rsid w:val="00204944"/>
    <w:rsid w:val="00207622"/>
    <w:rsid w:val="0021608A"/>
    <w:rsid w:val="002169DC"/>
    <w:rsid w:val="0022485E"/>
    <w:rsid w:val="0023294D"/>
    <w:rsid w:val="00242C32"/>
    <w:rsid w:val="00254323"/>
    <w:rsid w:val="00265E20"/>
    <w:rsid w:val="0028786D"/>
    <w:rsid w:val="002945E1"/>
    <w:rsid w:val="002975F9"/>
    <w:rsid w:val="002B3F0C"/>
    <w:rsid w:val="002C7C46"/>
    <w:rsid w:val="002D2054"/>
    <w:rsid w:val="002E6383"/>
    <w:rsid w:val="002E685B"/>
    <w:rsid w:val="002E69D0"/>
    <w:rsid w:val="003101B6"/>
    <w:rsid w:val="00312B6D"/>
    <w:rsid w:val="003229B2"/>
    <w:rsid w:val="00330A87"/>
    <w:rsid w:val="0034006C"/>
    <w:rsid w:val="003546C8"/>
    <w:rsid w:val="00360E54"/>
    <w:rsid w:val="00382B50"/>
    <w:rsid w:val="003C1CD4"/>
    <w:rsid w:val="003D14A3"/>
    <w:rsid w:val="003D23BA"/>
    <w:rsid w:val="003F1B87"/>
    <w:rsid w:val="003F6D73"/>
    <w:rsid w:val="00410471"/>
    <w:rsid w:val="00417D70"/>
    <w:rsid w:val="00425D6D"/>
    <w:rsid w:val="00457D4C"/>
    <w:rsid w:val="00460761"/>
    <w:rsid w:val="00466415"/>
    <w:rsid w:val="004A1574"/>
    <w:rsid w:val="004B209B"/>
    <w:rsid w:val="004C1057"/>
    <w:rsid w:val="004C1DD0"/>
    <w:rsid w:val="004E593A"/>
    <w:rsid w:val="004F3E3A"/>
    <w:rsid w:val="005057B1"/>
    <w:rsid w:val="0051075D"/>
    <w:rsid w:val="005112AE"/>
    <w:rsid w:val="00515C88"/>
    <w:rsid w:val="00537551"/>
    <w:rsid w:val="00546186"/>
    <w:rsid w:val="00547DF8"/>
    <w:rsid w:val="00553657"/>
    <w:rsid w:val="005613F2"/>
    <w:rsid w:val="00561D6E"/>
    <w:rsid w:val="005771EE"/>
    <w:rsid w:val="005C2DE3"/>
    <w:rsid w:val="005C38D1"/>
    <w:rsid w:val="005E6247"/>
    <w:rsid w:val="005F359A"/>
    <w:rsid w:val="005F679E"/>
    <w:rsid w:val="00611A11"/>
    <w:rsid w:val="00615AE1"/>
    <w:rsid w:val="00626816"/>
    <w:rsid w:val="00626C8C"/>
    <w:rsid w:val="0063736D"/>
    <w:rsid w:val="00651215"/>
    <w:rsid w:val="00666619"/>
    <w:rsid w:val="00666677"/>
    <w:rsid w:val="006666EB"/>
    <w:rsid w:val="0067296D"/>
    <w:rsid w:val="00691D44"/>
    <w:rsid w:val="006A220B"/>
    <w:rsid w:val="006A343E"/>
    <w:rsid w:val="006B1BF7"/>
    <w:rsid w:val="006B4F46"/>
    <w:rsid w:val="006C0F63"/>
    <w:rsid w:val="006C28ED"/>
    <w:rsid w:val="006D0D02"/>
    <w:rsid w:val="006E24F4"/>
    <w:rsid w:val="006F2927"/>
    <w:rsid w:val="006F3BDE"/>
    <w:rsid w:val="007050EC"/>
    <w:rsid w:val="00727140"/>
    <w:rsid w:val="00737269"/>
    <w:rsid w:val="00746789"/>
    <w:rsid w:val="00751980"/>
    <w:rsid w:val="00754A77"/>
    <w:rsid w:val="00761AFE"/>
    <w:rsid w:val="00772CDF"/>
    <w:rsid w:val="007B0024"/>
    <w:rsid w:val="007B54BF"/>
    <w:rsid w:val="007B775E"/>
    <w:rsid w:val="007B7A5B"/>
    <w:rsid w:val="007E012C"/>
    <w:rsid w:val="007E1678"/>
    <w:rsid w:val="007F0041"/>
    <w:rsid w:val="00801772"/>
    <w:rsid w:val="0083190F"/>
    <w:rsid w:val="00834A80"/>
    <w:rsid w:val="008350FF"/>
    <w:rsid w:val="00842AC3"/>
    <w:rsid w:val="00851908"/>
    <w:rsid w:val="008660A2"/>
    <w:rsid w:val="00874AC3"/>
    <w:rsid w:val="008818F4"/>
    <w:rsid w:val="008B27FE"/>
    <w:rsid w:val="008C2E8A"/>
    <w:rsid w:val="008E104C"/>
    <w:rsid w:val="008E5FF5"/>
    <w:rsid w:val="008F11E3"/>
    <w:rsid w:val="008F60A7"/>
    <w:rsid w:val="009326FC"/>
    <w:rsid w:val="0094102F"/>
    <w:rsid w:val="009471CF"/>
    <w:rsid w:val="009513C2"/>
    <w:rsid w:val="0095336C"/>
    <w:rsid w:val="009637BD"/>
    <w:rsid w:val="00971AE1"/>
    <w:rsid w:val="009A1B24"/>
    <w:rsid w:val="009A6101"/>
    <w:rsid w:val="009A7B49"/>
    <w:rsid w:val="009B0072"/>
    <w:rsid w:val="009B3D2E"/>
    <w:rsid w:val="009C1F6B"/>
    <w:rsid w:val="009E14A1"/>
    <w:rsid w:val="009F1798"/>
    <w:rsid w:val="00A37C6D"/>
    <w:rsid w:val="00A37CDA"/>
    <w:rsid w:val="00A42839"/>
    <w:rsid w:val="00A4570F"/>
    <w:rsid w:val="00A47DE2"/>
    <w:rsid w:val="00A54F95"/>
    <w:rsid w:val="00A66D05"/>
    <w:rsid w:val="00A71B4A"/>
    <w:rsid w:val="00A71E48"/>
    <w:rsid w:val="00A93069"/>
    <w:rsid w:val="00A94A12"/>
    <w:rsid w:val="00AE106F"/>
    <w:rsid w:val="00AE2BCD"/>
    <w:rsid w:val="00AF42DC"/>
    <w:rsid w:val="00AF4ED2"/>
    <w:rsid w:val="00B223F2"/>
    <w:rsid w:val="00B472F4"/>
    <w:rsid w:val="00B56B4F"/>
    <w:rsid w:val="00B73E06"/>
    <w:rsid w:val="00B8697B"/>
    <w:rsid w:val="00BB2C3B"/>
    <w:rsid w:val="00BB5DB0"/>
    <w:rsid w:val="00BC3C0B"/>
    <w:rsid w:val="00BC5103"/>
    <w:rsid w:val="00BD2357"/>
    <w:rsid w:val="00BD7982"/>
    <w:rsid w:val="00BF33DB"/>
    <w:rsid w:val="00C22A33"/>
    <w:rsid w:val="00C22B2A"/>
    <w:rsid w:val="00C352C0"/>
    <w:rsid w:val="00C35EF1"/>
    <w:rsid w:val="00C660DA"/>
    <w:rsid w:val="00C721F6"/>
    <w:rsid w:val="00C7592C"/>
    <w:rsid w:val="00C77DC2"/>
    <w:rsid w:val="00C86319"/>
    <w:rsid w:val="00C96FD4"/>
    <w:rsid w:val="00CA07FB"/>
    <w:rsid w:val="00CA32B6"/>
    <w:rsid w:val="00CB3E9F"/>
    <w:rsid w:val="00CC3327"/>
    <w:rsid w:val="00CD6636"/>
    <w:rsid w:val="00CE0DA4"/>
    <w:rsid w:val="00CE220E"/>
    <w:rsid w:val="00CF3F27"/>
    <w:rsid w:val="00D078E3"/>
    <w:rsid w:val="00D20880"/>
    <w:rsid w:val="00D45C6D"/>
    <w:rsid w:val="00D47D55"/>
    <w:rsid w:val="00D52BC8"/>
    <w:rsid w:val="00D93133"/>
    <w:rsid w:val="00D96BEE"/>
    <w:rsid w:val="00D97AF5"/>
    <w:rsid w:val="00DB6850"/>
    <w:rsid w:val="00DC1FA9"/>
    <w:rsid w:val="00DC2FEC"/>
    <w:rsid w:val="00DD24FD"/>
    <w:rsid w:val="00DE0F3A"/>
    <w:rsid w:val="00DE2682"/>
    <w:rsid w:val="00DF5645"/>
    <w:rsid w:val="00E01D39"/>
    <w:rsid w:val="00E1057F"/>
    <w:rsid w:val="00E10F81"/>
    <w:rsid w:val="00E51989"/>
    <w:rsid w:val="00E75317"/>
    <w:rsid w:val="00EC698B"/>
    <w:rsid w:val="00EE604B"/>
    <w:rsid w:val="00EE6236"/>
    <w:rsid w:val="00EF1F58"/>
    <w:rsid w:val="00EF5FDE"/>
    <w:rsid w:val="00F065BA"/>
    <w:rsid w:val="00F264C9"/>
    <w:rsid w:val="00F378BE"/>
    <w:rsid w:val="00F96DD6"/>
    <w:rsid w:val="00FC03C6"/>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52404CD"/>
  <w15:chartTrackingRefBased/>
  <w15:docId w15:val="{A60EC8FE-A973-4676-8BF1-6448146A39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paragraph" w:styleId="1">
    <w:name w:val="heading 1"/>
    <w:basedOn w:val="a"/>
    <w:next w:val="a"/>
    <w:link w:val="1Char"/>
    <w:uiPriority w:val="9"/>
    <w:qFormat/>
    <w:rsid w:val="002D2054"/>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Char"/>
    <w:uiPriority w:val="9"/>
    <w:semiHidden/>
    <w:unhideWhenUsed/>
    <w:qFormat/>
    <w:rsid w:val="002D2054"/>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Char"/>
    <w:uiPriority w:val="9"/>
    <w:semiHidden/>
    <w:unhideWhenUsed/>
    <w:qFormat/>
    <w:rsid w:val="002D2054"/>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Char"/>
    <w:uiPriority w:val="9"/>
    <w:semiHidden/>
    <w:unhideWhenUsed/>
    <w:qFormat/>
    <w:rsid w:val="002D2054"/>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Char"/>
    <w:uiPriority w:val="9"/>
    <w:semiHidden/>
    <w:unhideWhenUsed/>
    <w:qFormat/>
    <w:rsid w:val="002D2054"/>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Char"/>
    <w:uiPriority w:val="9"/>
    <w:semiHidden/>
    <w:unhideWhenUsed/>
    <w:qFormat/>
    <w:rsid w:val="002D2054"/>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Char"/>
    <w:uiPriority w:val="9"/>
    <w:semiHidden/>
    <w:unhideWhenUsed/>
    <w:qFormat/>
    <w:rsid w:val="002D2054"/>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Char"/>
    <w:uiPriority w:val="9"/>
    <w:semiHidden/>
    <w:unhideWhenUsed/>
    <w:qFormat/>
    <w:rsid w:val="002D2054"/>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Char"/>
    <w:uiPriority w:val="9"/>
    <w:semiHidden/>
    <w:unhideWhenUsed/>
    <w:qFormat/>
    <w:rsid w:val="002D2054"/>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9"/>
    <w:rsid w:val="002D2054"/>
    <w:rPr>
      <w:rFonts w:asciiTheme="majorHAnsi" w:eastAsiaTheme="majorEastAsia" w:hAnsiTheme="majorHAnsi" w:cstheme="majorBidi"/>
      <w:color w:val="000000" w:themeColor="text1"/>
      <w:sz w:val="32"/>
      <w:szCs w:val="32"/>
    </w:rPr>
  </w:style>
  <w:style w:type="character" w:customStyle="1" w:styleId="2Char">
    <w:name w:val="제목 2 Char"/>
    <w:basedOn w:val="a0"/>
    <w:link w:val="2"/>
    <w:uiPriority w:val="9"/>
    <w:semiHidden/>
    <w:rsid w:val="002D2054"/>
    <w:rPr>
      <w:rFonts w:asciiTheme="majorHAnsi" w:eastAsiaTheme="majorEastAsia" w:hAnsiTheme="majorHAnsi" w:cstheme="majorBidi"/>
      <w:color w:val="000000" w:themeColor="text1"/>
      <w:sz w:val="28"/>
      <w:szCs w:val="28"/>
    </w:rPr>
  </w:style>
  <w:style w:type="character" w:customStyle="1" w:styleId="3Char">
    <w:name w:val="제목 3 Char"/>
    <w:basedOn w:val="a0"/>
    <w:link w:val="3"/>
    <w:uiPriority w:val="9"/>
    <w:semiHidden/>
    <w:rsid w:val="002D2054"/>
    <w:rPr>
      <w:rFonts w:asciiTheme="majorHAnsi" w:eastAsiaTheme="majorEastAsia" w:hAnsiTheme="majorHAnsi" w:cstheme="majorBidi"/>
      <w:color w:val="000000" w:themeColor="text1"/>
      <w:sz w:val="24"/>
    </w:rPr>
  </w:style>
  <w:style w:type="character" w:customStyle="1" w:styleId="4Char">
    <w:name w:val="제목 4 Char"/>
    <w:basedOn w:val="a0"/>
    <w:link w:val="4"/>
    <w:uiPriority w:val="9"/>
    <w:semiHidden/>
    <w:rsid w:val="002D2054"/>
    <w:rPr>
      <w:rFonts w:asciiTheme="majorHAnsi" w:eastAsiaTheme="majorEastAsia" w:hAnsiTheme="majorHAnsi" w:cstheme="majorBidi"/>
      <w:color w:val="000000" w:themeColor="text1"/>
    </w:rPr>
  </w:style>
  <w:style w:type="character" w:customStyle="1" w:styleId="5Char">
    <w:name w:val="제목 5 Char"/>
    <w:basedOn w:val="a0"/>
    <w:link w:val="5"/>
    <w:uiPriority w:val="9"/>
    <w:semiHidden/>
    <w:rsid w:val="002D2054"/>
    <w:rPr>
      <w:rFonts w:asciiTheme="majorHAnsi" w:eastAsiaTheme="majorEastAsia" w:hAnsiTheme="majorHAnsi" w:cstheme="majorBidi"/>
      <w:color w:val="000000" w:themeColor="text1"/>
    </w:rPr>
  </w:style>
  <w:style w:type="character" w:customStyle="1" w:styleId="6Char">
    <w:name w:val="제목 6 Char"/>
    <w:basedOn w:val="a0"/>
    <w:link w:val="6"/>
    <w:uiPriority w:val="9"/>
    <w:semiHidden/>
    <w:rsid w:val="002D2054"/>
    <w:rPr>
      <w:rFonts w:asciiTheme="majorHAnsi" w:eastAsiaTheme="majorEastAsia" w:hAnsiTheme="majorHAnsi" w:cstheme="majorBidi"/>
      <w:color w:val="000000" w:themeColor="text1"/>
    </w:rPr>
  </w:style>
  <w:style w:type="character" w:customStyle="1" w:styleId="7Char">
    <w:name w:val="제목 7 Char"/>
    <w:basedOn w:val="a0"/>
    <w:link w:val="7"/>
    <w:uiPriority w:val="9"/>
    <w:semiHidden/>
    <w:rsid w:val="002D2054"/>
    <w:rPr>
      <w:rFonts w:asciiTheme="majorHAnsi" w:eastAsiaTheme="majorEastAsia" w:hAnsiTheme="majorHAnsi" w:cstheme="majorBidi"/>
      <w:color w:val="000000" w:themeColor="text1"/>
    </w:rPr>
  </w:style>
  <w:style w:type="character" w:customStyle="1" w:styleId="8Char">
    <w:name w:val="제목 8 Char"/>
    <w:basedOn w:val="a0"/>
    <w:link w:val="8"/>
    <w:uiPriority w:val="9"/>
    <w:semiHidden/>
    <w:rsid w:val="002D2054"/>
    <w:rPr>
      <w:rFonts w:asciiTheme="majorHAnsi" w:eastAsiaTheme="majorEastAsia" w:hAnsiTheme="majorHAnsi" w:cstheme="majorBidi"/>
      <w:color w:val="000000" w:themeColor="text1"/>
    </w:rPr>
  </w:style>
  <w:style w:type="character" w:customStyle="1" w:styleId="9Char">
    <w:name w:val="제목 9 Char"/>
    <w:basedOn w:val="a0"/>
    <w:link w:val="9"/>
    <w:uiPriority w:val="9"/>
    <w:semiHidden/>
    <w:rsid w:val="002D2054"/>
    <w:rPr>
      <w:rFonts w:asciiTheme="majorHAnsi" w:eastAsiaTheme="majorEastAsia" w:hAnsiTheme="majorHAnsi" w:cstheme="majorBidi"/>
      <w:color w:val="000000" w:themeColor="text1"/>
    </w:rPr>
  </w:style>
  <w:style w:type="paragraph" w:styleId="a3">
    <w:name w:val="Title"/>
    <w:basedOn w:val="a"/>
    <w:next w:val="a"/>
    <w:link w:val="Char"/>
    <w:uiPriority w:val="10"/>
    <w:qFormat/>
    <w:rsid w:val="002D2054"/>
    <w:pPr>
      <w:spacing w:after="80"/>
      <w:contextualSpacing/>
      <w:jc w:val="center"/>
    </w:pPr>
    <w:rPr>
      <w:rFonts w:asciiTheme="majorHAnsi" w:eastAsiaTheme="majorEastAsia" w:hAnsiTheme="majorHAnsi" w:cstheme="majorBidi"/>
      <w:spacing w:val="-10"/>
      <w:kern w:val="28"/>
      <w:sz w:val="56"/>
      <w:szCs w:val="56"/>
    </w:rPr>
  </w:style>
  <w:style w:type="character" w:customStyle="1" w:styleId="Char">
    <w:name w:val="제목 Char"/>
    <w:basedOn w:val="a0"/>
    <w:link w:val="a3"/>
    <w:uiPriority w:val="10"/>
    <w:rsid w:val="002D2054"/>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2D2054"/>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Char0">
    <w:name w:val="부제 Char"/>
    <w:basedOn w:val="a0"/>
    <w:link w:val="a4"/>
    <w:uiPriority w:val="11"/>
    <w:rsid w:val="002D2054"/>
    <w:rPr>
      <w:rFonts w:asciiTheme="majorHAnsi" w:eastAsiaTheme="majorEastAsia" w:hAnsiTheme="majorHAnsi" w:cstheme="majorBidi"/>
      <w:color w:val="595959" w:themeColor="text1" w:themeTint="A6"/>
      <w:spacing w:val="15"/>
      <w:sz w:val="28"/>
      <w:szCs w:val="28"/>
    </w:rPr>
  </w:style>
  <w:style w:type="paragraph" w:styleId="a5">
    <w:name w:val="Quote"/>
    <w:basedOn w:val="a"/>
    <w:next w:val="a"/>
    <w:link w:val="Char1"/>
    <w:uiPriority w:val="29"/>
    <w:qFormat/>
    <w:rsid w:val="002D2054"/>
    <w:pPr>
      <w:spacing w:before="160"/>
      <w:jc w:val="center"/>
    </w:pPr>
    <w:rPr>
      <w:i/>
      <w:iCs/>
      <w:color w:val="404040" w:themeColor="text1" w:themeTint="BF"/>
    </w:rPr>
  </w:style>
  <w:style w:type="character" w:customStyle="1" w:styleId="Char1">
    <w:name w:val="인용 Char"/>
    <w:basedOn w:val="a0"/>
    <w:link w:val="a5"/>
    <w:uiPriority w:val="29"/>
    <w:rsid w:val="002D2054"/>
    <w:rPr>
      <w:i/>
      <w:iCs/>
      <w:color w:val="404040" w:themeColor="text1" w:themeTint="BF"/>
    </w:rPr>
  </w:style>
  <w:style w:type="paragraph" w:styleId="a6">
    <w:name w:val="List Paragraph"/>
    <w:basedOn w:val="a"/>
    <w:uiPriority w:val="34"/>
    <w:qFormat/>
    <w:rsid w:val="002D2054"/>
    <w:pPr>
      <w:ind w:left="720"/>
      <w:contextualSpacing/>
    </w:pPr>
  </w:style>
  <w:style w:type="character" w:styleId="a7">
    <w:name w:val="Intense Emphasis"/>
    <w:basedOn w:val="a0"/>
    <w:uiPriority w:val="21"/>
    <w:qFormat/>
    <w:rsid w:val="002D2054"/>
    <w:rPr>
      <w:i/>
      <w:iCs/>
      <w:color w:val="0F4761" w:themeColor="accent1" w:themeShade="BF"/>
    </w:rPr>
  </w:style>
  <w:style w:type="paragraph" w:styleId="a8">
    <w:name w:val="Intense Quote"/>
    <w:basedOn w:val="a"/>
    <w:next w:val="a"/>
    <w:link w:val="Char2"/>
    <w:uiPriority w:val="30"/>
    <w:qFormat/>
    <w:rsid w:val="002D205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강한 인용 Char"/>
    <w:basedOn w:val="a0"/>
    <w:link w:val="a8"/>
    <w:uiPriority w:val="30"/>
    <w:rsid w:val="002D2054"/>
    <w:rPr>
      <w:i/>
      <w:iCs/>
      <w:color w:val="0F4761" w:themeColor="accent1" w:themeShade="BF"/>
    </w:rPr>
  </w:style>
  <w:style w:type="character" w:styleId="a9">
    <w:name w:val="Intense Reference"/>
    <w:basedOn w:val="a0"/>
    <w:uiPriority w:val="32"/>
    <w:qFormat/>
    <w:rsid w:val="002D2054"/>
    <w:rPr>
      <w:b/>
      <w:bCs/>
      <w:smallCaps/>
      <w:color w:val="0F4761" w:themeColor="accent1" w:themeShade="BF"/>
      <w:spacing w:val="5"/>
    </w:rPr>
  </w:style>
  <w:style w:type="paragraph" w:styleId="aa">
    <w:name w:val="Date"/>
    <w:basedOn w:val="a"/>
    <w:next w:val="a"/>
    <w:link w:val="Char3"/>
    <w:uiPriority w:val="99"/>
    <w:semiHidden/>
    <w:unhideWhenUsed/>
    <w:rsid w:val="002E6383"/>
  </w:style>
  <w:style w:type="character" w:customStyle="1" w:styleId="Char3">
    <w:name w:val="날짜 Char"/>
    <w:basedOn w:val="a0"/>
    <w:link w:val="aa"/>
    <w:uiPriority w:val="99"/>
    <w:semiHidden/>
    <w:rsid w:val="002E6383"/>
  </w:style>
  <w:style w:type="paragraph" w:styleId="ab">
    <w:name w:val="header"/>
    <w:basedOn w:val="a"/>
    <w:link w:val="Char4"/>
    <w:uiPriority w:val="99"/>
    <w:unhideWhenUsed/>
    <w:rsid w:val="004A1574"/>
    <w:pPr>
      <w:tabs>
        <w:tab w:val="center" w:pos="4513"/>
        <w:tab w:val="right" w:pos="9026"/>
      </w:tabs>
      <w:snapToGrid w:val="0"/>
    </w:pPr>
  </w:style>
  <w:style w:type="character" w:customStyle="1" w:styleId="Char4">
    <w:name w:val="머리글 Char"/>
    <w:basedOn w:val="a0"/>
    <w:link w:val="ab"/>
    <w:uiPriority w:val="99"/>
    <w:rsid w:val="004A1574"/>
  </w:style>
  <w:style w:type="paragraph" w:styleId="ac">
    <w:name w:val="footer"/>
    <w:basedOn w:val="a"/>
    <w:link w:val="Char5"/>
    <w:uiPriority w:val="99"/>
    <w:unhideWhenUsed/>
    <w:rsid w:val="004A1574"/>
    <w:pPr>
      <w:tabs>
        <w:tab w:val="center" w:pos="4513"/>
        <w:tab w:val="right" w:pos="9026"/>
      </w:tabs>
      <w:snapToGrid w:val="0"/>
    </w:pPr>
  </w:style>
  <w:style w:type="character" w:customStyle="1" w:styleId="Char5">
    <w:name w:val="바닥글 Char"/>
    <w:basedOn w:val="a0"/>
    <w:link w:val="ac"/>
    <w:uiPriority w:val="99"/>
    <w:rsid w:val="004A1574"/>
  </w:style>
  <w:style w:type="character" w:styleId="ad">
    <w:name w:val="Hyperlink"/>
    <w:basedOn w:val="a0"/>
    <w:uiPriority w:val="99"/>
    <w:unhideWhenUsed/>
    <w:rsid w:val="00312B6D"/>
    <w:rPr>
      <w:color w:val="467886" w:themeColor="hyperlink"/>
      <w:u w:val="single"/>
    </w:rPr>
  </w:style>
  <w:style w:type="character" w:styleId="ae">
    <w:name w:val="Unresolved Mention"/>
    <w:basedOn w:val="a0"/>
    <w:uiPriority w:val="99"/>
    <w:semiHidden/>
    <w:unhideWhenUsed/>
    <w:rsid w:val="00312B6D"/>
    <w:rPr>
      <w:color w:val="605E5C"/>
      <w:shd w:val="clear" w:color="auto" w:fill="E1DFDD"/>
    </w:rPr>
  </w:style>
  <w:style w:type="character" w:styleId="af">
    <w:name w:val="FollowedHyperlink"/>
    <w:basedOn w:val="a0"/>
    <w:uiPriority w:val="99"/>
    <w:semiHidden/>
    <w:unhideWhenUsed/>
    <w:rsid w:val="008350FF"/>
    <w:rPr>
      <w:color w:val="96607D" w:themeColor="followedHyperlink"/>
      <w:u w:val="single"/>
    </w:rPr>
  </w:style>
  <w:style w:type="paragraph" w:customStyle="1" w:styleId="references">
    <w:name w:val="references"/>
    <w:rsid w:val="002C7C46"/>
    <w:pPr>
      <w:numPr>
        <w:numId w:val="4"/>
      </w:numPr>
      <w:tabs>
        <w:tab w:val="num" w:pos="360"/>
      </w:tabs>
      <w:spacing w:after="50" w:line="180" w:lineRule="exact"/>
      <w:ind w:left="360"/>
      <w:jc w:val="both"/>
    </w:pPr>
    <w:rPr>
      <w:rFonts w:ascii="Times New Roman" w:eastAsia="MS Mincho" w:hAnsi="Times New Roman" w:cs="Times New Roman"/>
      <w:noProof/>
      <w:kern w:val="0"/>
      <w:sz w:val="16"/>
      <w:szCs w:val="16"/>
      <w:lang w:eastAsia="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20.svg"/><Relationship Id="rId21" Type="http://schemas.openxmlformats.org/officeDocument/2006/relationships/image" Target="media/image15.png"/><Relationship Id="rId34" Type="http://schemas.openxmlformats.org/officeDocument/2006/relationships/image" Target="media/image28.svg"/><Relationship Id="rId42" Type="http://schemas.openxmlformats.org/officeDocument/2006/relationships/image" Target="media/image36.svg"/><Relationship Id="rId47" Type="http://schemas.openxmlformats.org/officeDocument/2006/relationships/image" Target="media/image41.svg"/><Relationship Id="rId50" Type="http://schemas.openxmlformats.org/officeDocument/2006/relationships/hyperlink" Target="https://doi.org/10.1109/IRPS48228.2024.10529491" TargetMode="External"/><Relationship Id="rId55" Type="http://schemas.openxmlformats.org/officeDocument/2006/relationships/hyperlink" Target="https://doi.org/10.1109/VLSITechnologyandCir46783.2024.10631471" TargetMode="External"/><Relationship Id="rId63" Type="http://schemas.openxmlformats.org/officeDocument/2006/relationships/hyperlink" Target="https://doi.org/10.1109/ISSCC42614.2022.9731537" TargetMode="Externa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10.svg"/><Relationship Id="rId29" Type="http://schemas.openxmlformats.org/officeDocument/2006/relationships/image" Target="media/image23.png"/><Relationship Id="rId11" Type="http://schemas.openxmlformats.org/officeDocument/2006/relationships/image" Target="media/image5.png"/><Relationship Id="rId24" Type="http://schemas.openxmlformats.org/officeDocument/2006/relationships/image" Target="media/image18.svg"/><Relationship Id="rId32" Type="http://schemas.openxmlformats.org/officeDocument/2006/relationships/image" Target="media/image26.svg"/><Relationship Id="rId37" Type="http://schemas.openxmlformats.org/officeDocument/2006/relationships/image" Target="media/image31.png"/><Relationship Id="rId40" Type="http://schemas.openxmlformats.org/officeDocument/2006/relationships/image" Target="media/image34.svg"/><Relationship Id="rId45" Type="http://schemas.openxmlformats.org/officeDocument/2006/relationships/image" Target="media/image39.png"/><Relationship Id="rId53" Type="http://schemas.openxmlformats.org/officeDocument/2006/relationships/hyperlink" Target="https://doi.org/10.1109/TED.2026.3659106" TargetMode="External"/><Relationship Id="rId58" Type="http://schemas.openxmlformats.org/officeDocument/2006/relationships/hyperlink" Target="https://doi.org/10.1109/IEDM50572.2025.11353614" TargetMode="External"/><Relationship Id="rId66" Type="http://schemas.openxmlformats.org/officeDocument/2006/relationships/fontTable" Target="fontTable.xml"/><Relationship Id="rId5" Type="http://schemas.openxmlformats.org/officeDocument/2006/relationships/footnotes" Target="footnotes.xml"/><Relationship Id="rId61" Type="http://schemas.openxmlformats.org/officeDocument/2006/relationships/hyperlink" Target="https://doi.org/10.1109/VLSITechnologyandCir46783.2024.10631320" TargetMode="External"/><Relationship Id="rId19" Type="http://schemas.openxmlformats.org/officeDocument/2006/relationships/image" Target="media/image13.png"/><Relationship Id="rId14" Type="http://schemas.openxmlformats.org/officeDocument/2006/relationships/image" Target="media/image8.svg"/><Relationship Id="rId22" Type="http://schemas.openxmlformats.org/officeDocument/2006/relationships/image" Target="media/image16.svg"/><Relationship Id="rId27" Type="http://schemas.openxmlformats.org/officeDocument/2006/relationships/image" Target="media/image21.png"/><Relationship Id="rId30" Type="http://schemas.openxmlformats.org/officeDocument/2006/relationships/image" Target="media/image24.svg"/><Relationship Id="rId35" Type="http://schemas.openxmlformats.org/officeDocument/2006/relationships/image" Target="media/image29.png"/><Relationship Id="rId43" Type="http://schemas.openxmlformats.org/officeDocument/2006/relationships/image" Target="media/image37.png"/><Relationship Id="rId48" Type="http://schemas.openxmlformats.org/officeDocument/2006/relationships/hyperlink" Target="https://tinyurl.com/237zzgz7" TargetMode="External"/><Relationship Id="rId56" Type="http://schemas.openxmlformats.org/officeDocument/2006/relationships/hyperlink" Target="https://doi.org/10.1109/IEDM50854.2024.10873307" TargetMode="External"/><Relationship Id="rId64" Type="http://schemas.openxmlformats.org/officeDocument/2006/relationships/hyperlink" Target="%20https://doi.org/10.48550/arXiv.2603.12461" TargetMode="External"/><Relationship Id="rId8" Type="http://schemas.openxmlformats.org/officeDocument/2006/relationships/image" Target="media/image2.svg"/><Relationship Id="rId51" Type="http://schemas.openxmlformats.org/officeDocument/2006/relationships/hyperlink" Target="https://doi.org/10.1109/IRPS48204.2025.10982816" TargetMode="External"/><Relationship Id="rId3" Type="http://schemas.openxmlformats.org/officeDocument/2006/relationships/settings" Target="settings.xml"/><Relationship Id="rId12" Type="http://schemas.openxmlformats.org/officeDocument/2006/relationships/image" Target="media/image6.sv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2.svg"/><Relationship Id="rId46" Type="http://schemas.openxmlformats.org/officeDocument/2006/relationships/image" Target="media/image40.png"/><Relationship Id="rId59" Type="http://schemas.openxmlformats.org/officeDocument/2006/relationships/hyperlink" Target="https://doi.org/10.1109/IEDM50572.2025.11353893" TargetMode="External"/><Relationship Id="rId67" Type="http://schemas.openxmlformats.org/officeDocument/2006/relationships/theme" Target="theme/theme1.xml"/><Relationship Id="rId20" Type="http://schemas.openxmlformats.org/officeDocument/2006/relationships/image" Target="media/image14.svg"/><Relationship Id="rId41" Type="http://schemas.openxmlformats.org/officeDocument/2006/relationships/image" Target="media/image35.png"/><Relationship Id="rId54" Type="http://schemas.openxmlformats.org/officeDocument/2006/relationships/hyperlink" Target="https://doi.org/10.23919/VLSITechnologyandCir57934.2023.10185290" TargetMode="External"/><Relationship Id="rId62" Type="http://schemas.openxmlformats.org/officeDocument/2006/relationships/hyperlink" Target="https://doi.org/10.1109/ISCA59077.2024.00020" TargetMode="Externa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svg"/><Relationship Id="rId36" Type="http://schemas.openxmlformats.org/officeDocument/2006/relationships/image" Target="media/image30.svg"/><Relationship Id="rId49" Type="http://schemas.openxmlformats.org/officeDocument/2006/relationships/hyperlink" Target="https://doi.org/10.1109/IEDM45741.2023.10413704" TargetMode="External"/><Relationship Id="rId57" Type="http://schemas.openxmlformats.org/officeDocument/2006/relationships/hyperlink" Target="https://doi.org/10.23919/VLSITechnologyandCir65189.2025.11075009" TargetMode="External"/><Relationship Id="rId10" Type="http://schemas.openxmlformats.org/officeDocument/2006/relationships/image" Target="media/image4.svg"/><Relationship Id="rId31" Type="http://schemas.openxmlformats.org/officeDocument/2006/relationships/image" Target="media/image25.png"/><Relationship Id="rId44" Type="http://schemas.openxmlformats.org/officeDocument/2006/relationships/image" Target="media/image38.png"/><Relationship Id="rId52" Type="http://schemas.openxmlformats.org/officeDocument/2006/relationships/hyperlink" Target="https://doi.org/10.23919/VLSITechnologyandCir65189.2025.11075066" TargetMode="External"/><Relationship Id="rId60" Type="http://schemas.openxmlformats.org/officeDocument/2006/relationships/hyperlink" Target="https://doi.org/10.1109/VLSITechnologyandCir46783.2024.10631312" TargetMode="External"/><Relationship Id="rId65"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png"/><Relationship Id="rId13" Type="http://schemas.openxmlformats.org/officeDocument/2006/relationships/image" Target="media/image7.png"/><Relationship Id="rId18" Type="http://schemas.openxmlformats.org/officeDocument/2006/relationships/image" Target="media/image12.svg"/><Relationship Id="rId39" Type="http://schemas.openxmlformats.org/officeDocument/2006/relationships/image" Target="media/image33.pn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425</TotalTime>
  <Pages>21</Pages>
  <Words>1466</Words>
  <Characters>8359</Characters>
  <Application>Microsoft Office Word</Application>
  <DocSecurity>0</DocSecurity>
  <Lines>69</Lines>
  <Paragraphs>19</Paragraphs>
  <ScaleCrop>false</ScaleCrop>
  <Company/>
  <LinksUpToDate>false</LinksUpToDate>
  <CharactersWithSpaces>9806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기석 이</dc:creator>
  <cp:keywords/>
  <dc:description/>
  <cp:lastModifiedBy>기석 이</cp:lastModifiedBy>
  <cp:revision>205</cp:revision>
  <dcterms:created xsi:type="dcterms:W3CDTF">2026-02-15T16:19:00Z</dcterms:created>
  <dcterms:modified xsi:type="dcterms:W3CDTF">2026-06-14T04:12:00Z</dcterms:modified>
</cp:coreProperties>
</file>