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BRAOU Course Proposal Template</w:t>
      </w:r>
    </w:p>
    <w:p>
      <w:r>
        <w:t>Editable template for proposing a new course, microcredential, or certificate programme at Dr. B.R. Ambedkar Open University.</w:t>
        <w:br/>
      </w:r>
    </w:p>
    <w:p>
      <w:pPr>
        <w:pStyle w:val="Heading2"/>
      </w:pPr>
      <w:r>
        <w:t>1. Basic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Course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School/Department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Semester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Course Type (Core/Elective/Value Added/Microcredential)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NCrF Level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Credits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Total Learning Hours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Mode (ODL/Online/Blended)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Language(s)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Course Coordinator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2. Course Rationale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Background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Need for the Course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Alignment with University Vision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Alignment with NCrF/UGC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3. Target Learners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Intended Learners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Entry Requirements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Prerequisites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4. Course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Objective 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Objective 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Objective 3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5. Course Learning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CLO1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CLO2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CLO3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CLO4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CLO5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6. Credit &amp; Learning Hours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Direct Teaching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Self-Learning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Assessment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Practical/Project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Total Hours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7. Unit-wise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Unit No.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Unit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Learning Outcomes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8. Teaching-Learning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SLM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Video Lectures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Live Sessions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Discussion Forums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H5P Activities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Assignments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Case Studies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9. Learning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Self-Learning Material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Open Educational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Research Articles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Government/Policy Documents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Web Resources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10. Assessment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Continuous Assessment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Assignments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Quizzes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Project/Presentation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End Assessment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11. Rubric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Criteria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Performance Levels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Weightage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12. Programme Outcome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Map each CLO with PO/PSO where applicable.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13. Infrastructure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Software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Hardware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Library Resources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14. Faculty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Course Coordinator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Content Writers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Video Faculty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Instructional Designer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Reviewers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15. Implementation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Development Timeline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Pilot Offering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 Cycle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16. Quality Assurance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NCrF Alignment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Bloom's Taxonomy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Accessibility/UDL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AI Usage Policy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Academic Integrity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17.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School Board of Studies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Academic Council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Vice-Chancellor (if applicable)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Annexure A – Unit Planning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Topics</w:t>
            </w:r>
          </w:p>
        </w:tc>
        <w:tc>
          <w:tcPr>
            <w:tcW w:type="dxa" w:w="1440"/>
          </w:tcPr>
          <w:p>
            <w:r>
              <w:t>Learning Outcomes</w:t>
            </w:r>
          </w:p>
        </w:tc>
        <w:tc>
          <w:tcPr>
            <w:tcW w:type="dxa" w:w="1440"/>
          </w:tcPr>
          <w:p>
            <w:r>
              <w:t>Activities</w:t>
            </w:r>
          </w:p>
        </w:tc>
        <w:tc>
          <w:tcPr>
            <w:tcW w:type="dxa" w:w="1440"/>
          </w:tcPr>
          <w:p>
            <w:r>
              <w:t>Resources</w:t>
            </w:r>
          </w:p>
        </w:tc>
        <w:tc>
          <w:tcPr>
            <w:tcW w:type="dxa" w:w="1440"/>
          </w:tcPr>
          <w:p>
            <w:r>
              <w:t>Assessment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