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EB5DD" w14:textId="5A56D526" w:rsidR="007E3332" w:rsidRDefault="007E3332" w:rsidP="00EA6A80">
      <w:pPr>
        <w:spacing w:after="0"/>
        <w:jc w:val="right"/>
      </w:pPr>
      <w:r>
        <w:t>Dawn Brenner</w:t>
      </w:r>
    </w:p>
    <w:p w14:paraId="503C0778" w14:textId="653BD470" w:rsidR="007E3332" w:rsidRDefault="007E3332" w:rsidP="00EA6A80">
      <w:pPr>
        <w:spacing w:after="0"/>
        <w:jc w:val="right"/>
      </w:pPr>
      <w:r>
        <w:t>Data Analytics Bootcamp – June 10 Class</w:t>
      </w:r>
    </w:p>
    <w:p w14:paraId="4351ABEC" w14:textId="14AC26D9" w:rsidR="007E3332" w:rsidRDefault="007E3332" w:rsidP="00EA6A80">
      <w:pPr>
        <w:spacing w:after="0"/>
        <w:jc w:val="right"/>
      </w:pPr>
      <w:r>
        <w:t xml:space="preserve">Homework </w:t>
      </w:r>
      <w:r w:rsidR="005C7F9D">
        <w:t>- Pandas</w:t>
      </w:r>
    </w:p>
    <w:p w14:paraId="6B228788" w14:textId="77777777" w:rsidR="00E12117" w:rsidRDefault="00E12117" w:rsidP="007E3332">
      <w:pPr>
        <w:rPr>
          <w:sz w:val="32"/>
          <w:szCs w:val="32"/>
        </w:rPr>
      </w:pPr>
    </w:p>
    <w:p w14:paraId="3FEFE8BB" w14:textId="77777777" w:rsidR="00E12117" w:rsidRDefault="00E12117" w:rsidP="007E3332">
      <w:pPr>
        <w:rPr>
          <w:sz w:val="32"/>
          <w:szCs w:val="32"/>
        </w:rPr>
      </w:pPr>
    </w:p>
    <w:p w14:paraId="7F1A846F" w14:textId="26B66FE8" w:rsidR="007E3332" w:rsidRDefault="005C7F9D" w:rsidP="007E3332">
      <w:pPr>
        <w:rPr>
          <w:sz w:val="32"/>
          <w:szCs w:val="32"/>
        </w:rPr>
      </w:pPr>
      <w:r>
        <w:rPr>
          <w:sz w:val="32"/>
          <w:szCs w:val="32"/>
        </w:rPr>
        <w:t>Observable</w:t>
      </w:r>
      <w:r w:rsidR="007E333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Trends </w:t>
      </w:r>
      <w:r w:rsidR="007E3332">
        <w:rPr>
          <w:sz w:val="32"/>
          <w:szCs w:val="32"/>
        </w:rPr>
        <w:t xml:space="preserve">of </w:t>
      </w:r>
      <w:r>
        <w:rPr>
          <w:sz w:val="32"/>
          <w:szCs w:val="32"/>
        </w:rPr>
        <w:t xml:space="preserve">Academy of </w:t>
      </w:r>
      <w:proofErr w:type="spellStart"/>
      <w:r>
        <w:rPr>
          <w:sz w:val="32"/>
          <w:szCs w:val="32"/>
        </w:rPr>
        <w:t>Py</w:t>
      </w:r>
      <w:proofErr w:type="spellEnd"/>
      <w:r>
        <w:rPr>
          <w:sz w:val="32"/>
          <w:szCs w:val="32"/>
        </w:rPr>
        <w:t xml:space="preserve"> Data Analysis</w:t>
      </w:r>
    </w:p>
    <w:p w14:paraId="4B4519D7" w14:textId="7F6B27F2" w:rsidR="00D06026" w:rsidRDefault="00D06026" w:rsidP="005C7F9D">
      <w:pPr>
        <w:pStyle w:val="ListParagraph"/>
        <w:numPr>
          <w:ilvl w:val="0"/>
          <w:numId w:val="2"/>
        </w:numPr>
      </w:pPr>
      <w:r>
        <w:t>Although average math and reading scores are about the same District-wide, about 10 percent more students pass the reading test than the math test.</w:t>
      </w:r>
      <w:r w:rsidR="00E12117">
        <w:br/>
      </w:r>
    </w:p>
    <w:p w14:paraId="3F948767" w14:textId="4CE8672C" w:rsidR="005C7F9D" w:rsidRDefault="00D06026" w:rsidP="005C7F9D">
      <w:pPr>
        <w:pStyle w:val="ListParagraph"/>
        <w:numPr>
          <w:ilvl w:val="0"/>
          <w:numId w:val="2"/>
        </w:numPr>
      </w:pPr>
      <w:r>
        <w:t>T</w:t>
      </w:r>
      <w:r w:rsidR="005C7F9D">
        <w:t xml:space="preserve">est scores are about the same per school over the four years of high school.  If the </w:t>
      </w:r>
      <w:r w:rsidR="0086750A">
        <w:t>same test is given each year, this could mean the students are not learning</w:t>
      </w:r>
      <w:r w:rsidR="00E12117">
        <w:t xml:space="preserve"> or improving test-taking skills</w:t>
      </w:r>
      <w:r w:rsidR="0086750A">
        <w:t>.  If a harder test is given as grade increases, this could mean students’ ability to learn does not improve over time or students do not try harder to improve over time.</w:t>
      </w:r>
      <w:r w:rsidR="00E12117">
        <w:br/>
      </w:r>
    </w:p>
    <w:p w14:paraId="0F6BAFDF" w14:textId="0ACAF15B" w:rsidR="0086750A" w:rsidRDefault="0086750A" w:rsidP="005C7F9D">
      <w:pPr>
        <w:pStyle w:val="ListParagraph"/>
        <w:numPr>
          <w:ilvl w:val="0"/>
          <w:numId w:val="2"/>
        </w:numPr>
      </w:pPr>
      <w:r>
        <w:t xml:space="preserve">Small and medium sized schools (&lt;2000 students) score about 20 percent higher than large schools.  </w:t>
      </w:r>
      <w:r w:rsidR="00D06026">
        <w:t>Math scores contribute more to that gap than reading scores.</w:t>
      </w:r>
      <w:r w:rsidR="00E12117">
        <w:br/>
      </w:r>
    </w:p>
    <w:p w14:paraId="3692C56C" w14:textId="2699F8E4" w:rsidR="005C7F9D" w:rsidRDefault="00D06026" w:rsidP="005C4A19">
      <w:pPr>
        <w:pStyle w:val="ListParagraph"/>
        <w:numPr>
          <w:ilvl w:val="0"/>
          <w:numId w:val="2"/>
        </w:numPr>
      </w:pPr>
      <w:r>
        <w:t xml:space="preserve">While average test scores are </w:t>
      </w:r>
      <w:r w:rsidR="00607D80">
        <w:t xml:space="preserve">fairly close </w:t>
      </w:r>
      <w:r>
        <w:t>across all budgets per student</w:t>
      </w:r>
      <w:r w:rsidR="00E12117">
        <w:t xml:space="preserve"> </w:t>
      </w:r>
      <w:r w:rsidR="00E12117">
        <w:t xml:space="preserve">(3% – 6.5% </w:t>
      </w:r>
      <w:r w:rsidR="00E12117">
        <w:t>better at lower-budget schools</w:t>
      </w:r>
      <w:r w:rsidR="00E12117">
        <w:t>)</w:t>
      </w:r>
      <w:r>
        <w:t xml:space="preserve">, passing rates are significantly higher at the lower </w:t>
      </w:r>
      <w:r w:rsidR="00607D80">
        <w:t>budget</w:t>
      </w:r>
      <w:r>
        <w:t xml:space="preserve"> </w:t>
      </w:r>
      <w:r w:rsidR="00E12117">
        <w:t>schools</w:t>
      </w:r>
      <w:r>
        <w:t xml:space="preserve">.  </w:t>
      </w:r>
      <w:r w:rsidR="00607D80">
        <w:t xml:space="preserve"> Since the average scores are close, the gap in passing rates might simply be attributed to </w:t>
      </w:r>
      <w:proofErr w:type="gramStart"/>
      <w:r w:rsidR="00607D80">
        <w:t>more smaller</w:t>
      </w:r>
      <w:proofErr w:type="gramEnd"/>
      <w:r w:rsidR="00607D80">
        <w:t>-budget school students narrowly passing the test rather than a significant difference in aptitude.</w:t>
      </w:r>
      <w:r w:rsidR="00E12117">
        <w:br/>
      </w:r>
      <w:bookmarkStart w:id="0" w:name="_GoBack"/>
      <w:bookmarkEnd w:id="0"/>
    </w:p>
    <w:p w14:paraId="65EF942D" w14:textId="789ECEA9" w:rsidR="007E3332" w:rsidRPr="007E3332" w:rsidRDefault="00607D80" w:rsidP="00255AEC">
      <w:pPr>
        <w:pStyle w:val="ListParagraph"/>
        <w:numPr>
          <w:ilvl w:val="0"/>
          <w:numId w:val="2"/>
        </w:numPr>
      </w:pPr>
      <w:r>
        <w:t>C</w:t>
      </w:r>
      <w:r w:rsidR="005C7F9D">
        <w:t xml:space="preserve">harter schools </w:t>
      </w:r>
      <w:r>
        <w:t xml:space="preserve">significantly </w:t>
      </w:r>
      <w:r w:rsidR="005C7F9D">
        <w:t xml:space="preserve">out-performed the public district schools. However, </w:t>
      </w:r>
      <w:r>
        <w:t xml:space="preserve">like above, the average scores are not significantly different (3% – 6.5% better at the charter </w:t>
      </w:r>
      <w:proofErr w:type="gramStart"/>
      <w:r>
        <w:t>schools</w:t>
      </w:r>
      <w:r w:rsidR="005C7F9D">
        <w:t xml:space="preserve"> </w:t>
      </w:r>
      <w:r>
        <w:t>)</w:t>
      </w:r>
      <w:proofErr w:type="gramEnd"/>
      <w:r>
        <w:t xml:space="preserve">.  </w:t>
      </w:r>
      <w:r w:rsidR="00E12117">
        <w:t xml:space="preserve">The gap in passing rates might </w:t>
      </w:r>
      <w:r w:rsidR="00E12117">
        <w:t xml:space="preserve">be attributed to more </w:t>
      </w:r>
      <w:r w:rsidR="00E12117">
        <w:t>charter-</w:t>
      </w:r>
      <w:r w:rsidR="00E12117">
        <w:t>school students narrowly passing the test rather than a significant difference in aptitude.</w:t>
      </w:r>
      <w:r w:rsidR="00E12117">
        <w:t xml:space="preserve">  </w:t>
      </w:r>
    </w:p>
    <w:sectPr w:rsidR="007E3332" w:rsidRPr="007E3332" w:rsidSect="004F3EA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A5EC2"/>
    <w:multiLevelType w:val="hybridMultilevel"/>
    <w:tmpl w:val="EE7005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DB95D89"/>
    <w:multiLevelType w:val="multilevel"/>
    <w:tmpl w:val="1CA41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332"/>
    <w:rsid w:val="000A2231"/>
    <w:rsid w:val="000C419C"/>
    <w:rsid w:val="00294877"/>
    <w:rsid w:val="003F416F"/>
    <w:rsid w:val="004F3EAB"/>
    <w:rsid w:val="005C2B0F"/>
    <w:rsid w:val="005C7F9D"/>
    <w:rsid w:val="00607D80"/>
    <w:rsid w:val="006D70AF"/>
    <w:rsid w:val="00775689"/>
    <w:rsid w:val="0078100D"/>
    <w:rsid w:val="007E3332"/>
    <w:rsid w:val="0086750A"/>
    <w:rsid w:val="008C0253"/>
    <w:rsid w:val="008C5415"/>
    <w:rsid w:val="00A02B82"/>
    <w:rsid w:val="00CA05AA"/>
    <w:rsid w:val="00CC61C6"/>
    <w:rsid w:val="00D06026"/>
    <w:rsid w:val="00D77BD1"/>
    <w:rsid w:val="00E12117"/>
    <w:rsid w:val="00EA6A80"/>
    <w:rsid w:val="00FD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A14BD"/>
  <w15:chartTrackingRefBased/>
  <w15:docId w15:val="{730DCAB6-91AB-48FA-BA77-D99B88474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1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dawnbrenner@comcast.net</dc:creator>
  <cp:keywords/>
  <dc:description/>
  <cp:lastModifiedBy>dawnbrenner@comcast.net</cp:lastModifiedBy>
  <cp:revision>2</cp:revision>
  <dcterms:created xsi:type="dcterms:W3CDTF">2019-07-11T09:11:00Z</dcterms:created>
  <dcterms:modified xsi:type="dcterms:W3CDTF">2019-07-11T09:11:00Z</dcterms:modified>
</cp:coreProperties>
</file>