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5B9BD5" w:themeColor="accent1"/>
          <w:lang w:val="en-AU"/>
        </w:rPr>
        <w:id w:val="8134548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D3712C6" w14:textId="77777777" w:rsidR="00BF2C79" w:rsidRDefault="00BF2C7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71B52D7" wp14:editId="2E45D40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83CACA454A646A28A686CE896E2C0F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4D80F40" w14:textId="77777777" w:rsidR="00BF2C79" w:rsidRDefault="00BF2C7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Electronic weather Tracking System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FCDAB24" w14:textId="77777777" w:rsidR="00BF2C79" w:rsidRDefault="00BF2C79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Advanced Programming 2015</w:t>
              </w:r>
            </w:p>
          </w:sdtContent>
        </w:sdt>
        <w:p w14:paraId="402B7A51" w14:textId="77777777" w:rsidR="00BF2C79" w:rsidRDefault="00BF2C7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E2F24B" wp14:editId="68760F7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731510" cy="589915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151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786079" w14:textId="77777777" w:rsidR="005A4FD1" w:rsidRDefault="005A4FD1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AU"/>
                                  </w:rPr>
                                  <w:instrText xml:space="preserve"> DATE \@ "d/MM/yyyy" </w:instrTex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>
                                  <w:rPr>
                                    <w:caps/>
                                    <w:noProof/>
                                    <w:color w:val="5B9BD5" w:themeColor="accent1"/>
                                    <w:sz w:val="28"/>
                                    <w:szCs w:val="28"/>
                                    <w:lang w:val="en-AU"/>
                                  </w:rPr>
                                  <w:t>4/06/2015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  <w:p w14:paraId="1F19EB89" w14:textId="77777777" w:rsidR="005A4FD1" w:rsidRDefault="005A4FD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James Cook University Cairns</w:t>
                                    </w:r>
                                  </w:sdtContent>
                                </w:sdt>
                              </w:p>
                              <w:p w14:paraId="406D97A0" w14:textId="77777777" w:rsidR="005A4FD1" w:rsidRDefault="005A4FD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51.3pt;height:46.4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HTK3YCAABWBQAADgAAAGRycy9lMm9Eb2MueG1srFTfT9swEH6ftP/B8vtICyuDihR1IKZJCNBg&#10;4tl1bBrN8Xm226T76/fZSQpie2Hai3O5++58P77z2XnXGLZVPtRkSz49mHCmrKSqtk8l//5w9eGE&#10;sxCFrYQhq0q+U4GfL96/O2vdXB3SmkylPEMQG+atK/k6RjcviiDXqhHhgJyyMGryjYj49U9F5UWL&#10;6I0pDieT46IlXzlPUoUA7WVv5IscX2sl463WQUVmSo7cYj59PlfpLBZnYv7khVvXckhD/EMWjagt&#10;Lt2HuhRRsI2v/wjV1NJTIB0PJDUFaV1LlWtANdPJq2ru18KpXAuaE9y+TeH/hZU32zvP6gqz+3jI&#10;mRUNhvSgusg+U8eSDh1qXZgDeO8AjR0MQI/6AGUqvNO+SV+UxGBHr3f7/qZwEsrZp6PpbAqThG12&#10;cno6naUwxbO38yF+UdSwJJTcY365rWJ7HWIPHSHpMktXtTF5hsaytuTHR7NJdthbENzYhFWZDUOY&#10;VFGfeZbizqiEMfab0uhGLiApMg/VhfFsK8AgIaWyMdee4wKdUBpJvMVxwD9n9Rbnvo7xZrJx79zU&#10;lnyu/lXa1Y8xZd3j0fMXdScxdqtumPSKqh0G7alfluDkVY1pXIsQ74THdmCA2Ph4i0MbQtdpkDhb&#10;k//1N33Cg7SwctZi20oefm6EV5yZrxZ0Tqs5Cn4UVqNgN80Fof1TvCVOZhEOPppR1J6aRzwEy3QL&#10;TMJK3FXy1ShexH7n8ZBItVxmEBbQiXht751ModM0Erceukfh3UDACOre0LiHYv6Khz02E8UtNxFs&#10;zCRNDe27ODQay5tpPjw06XV4+Z9Rz8/h4jcAAAD//wMAUEsDBBQABgAIAAAAIQCqNWzv2QAAAAQB&#10;AAAPAAAAZHJzL2Rvd25yZXYueG1sTI7BSsRADIbvgu8wRPDmzlikuLXTRUQFT2JXZL1l29iWdjKl&#10;M7vbvr3Ri15Cwv/z5cs3sxvUkabQebZwvTKgiCtfd9xYeN8+Xd2CChG5xsEzWVgowKY4P8sxq/2J&#10;3+hYxkYJhEOGFtoYx0zrULXkMKz8SCzZl58cRjmnRtcTngTuBp0Yk2qHHcuHFkd6aKnqy4OzYJbn&#10;z7QvlxdKHl9vPvp5x7jdWXt5Md/fgYo0x78y/OiLOhTitPcHroMahCG93ynZ2iQpqL0syRp0kev/&#10;8sU3AAAA//8DAFBLAQItABQABgAIAAAAIQDkmcPA+wAAAOEBAAATAAAAAAAAAAAAAAAAAAAAAABb&#10;Q29udGVudF9UeXBlc10ueG1sUEsBAi0AFAAGAAgAAAAhACOyauHXAAAAlAEAAAsAAAAAAAAAAAAA&#10;AAAALAEAAF9yZWxzLy5yZWxzUEsBAi0AFAAGAAgAAAAhAATB0yt2AgAAVgUAAA4AAAAAAAAAAAAA&#10;AAAALAIAAGRycy9lMm9Eb2MueG1sUEsBAi0AFAAGAAgAAAAhAKo1bO/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14:paraId="42786079" w14:textId="77777777" w:rsidR="005A4FD1" w:rsidRDefault="005A4FD1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AU"/>
                            </w:rPr>
                            <w:instrText xml:space="preserve"> DATE \@ "d/MM/yyyy" </w:instrTex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noProof/>
                              <w:color w:val="5B9BD5" w:themeColor="accent1"/>
                              <w:sz w:val="28"/>
                              <w:szCs w:val="28"/>
                              <w:lang w:val="en-AU"/>
                            </w:rPr>
                            <w:t>4/06/2015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F19EB89" w14:textId="77777777" w:rsidR="005A4FD1" w:rsidRDefault="005A4FD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James Cook University Cairns</w:t>
                              </w:r>
                            </w:sdtContent>
                          </w:sdt>
                        </w:p>
                        <w:p w14:paraId="406D97A0" w14:textId="77777777" w:rsidR="005A4FD1" w:rsidRDefault="005A4FD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43C61D6" wp14:editId="6B82102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00412D" w14:textId="77777777" w:rsidR="00BF2C79" w:rsidRDefault="00BF2C7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539479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D14DB1" w14:textId="77777777" w:rsidR="001023A5" w:rsidRDefault="001023A5">
          <w:pPr>
            <w:pStyle w:val="TOCHeading"/>
          </w:pPr>
          <w:r>
            <w:t>Contents</w:t>
          </w:r>
        </w:p>
        <w:p w14:paraId="239E39D2" w14:textId="77777777" w:rsidR="00156EFF" w:rsidRDefault="001023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56EFF">
            <w:rPr>
              <w:noProof/>
            </w:rPr>
            <w:t>Project Scope</w:t>
          </w:r>
          <w:r w:rsidR="00156EFF">
            <w:rPr>
              <w:noProof/>
            </w:rPr>
            <w:tab/>
          </w:r>
          <w:r w:rsidR="00156EFF">
            <w:rPr>
              <w:noProof/>
            </w:rPr>
            <w:fldChar w:fldCharType="begin"/>
          </w:r>
          <w:r w:rsidR="00156EFF">
            <w:rPr>
              <w:noProof/>
            </w:rPr>
            <w:instrText xml:space="preserve"> PAGEREF _Toc290666970 \h </w:instrText>
          </w:r>
          <w:r w:rsidR="00156EFF">
            <w:rPr>
              <w:noProof/>
            </w:rPr>
          </w:r>
          <w:r w:rsidR="00156EFF">
            <w:rPr>
              <w:noProof/>
            </w:rPr>
            <w:fldChar w:fldCharType="separate"/>
          </w:r>
          <w:r w:rsidR="00815F95">
            <w:rPr>
              <w:noProof/>
            </w:rPr>
            <w:t>2</w:t>
          </w:r>
          <w:r w:rsidR="00156EFF">
            <w:rPr>
              <w:noProof/>
            </w:rPr>
            <w:fldChar w:fldCharType="end"/>
          </w:r>
        </w:p>
        <w:p w14:paraId="081D01D0" w14:textId="77777777" w:rsidR="00156EFF" w:rsidRDefault="00156E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Project Tools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_Toc290666971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5F9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BDB37D7" w14:textId="77777777" w:rsidR="00156EFF" w:rsidRDefault="00156E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Requirements Analysis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_Toc290666972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5F9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3FA248D" w14:textId="77777777" w:rsidR="00156EFF" w:rsidRDefault="00156E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_Toc290666973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5F9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E58E8DA" w14:textId="77777777" w:rsidR="00156EFF" w:rsidRDefault="00156E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_Toc290666974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5F9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3E9AC71" w14:textId="77777777" w:rsidR="00156EFF" w:rsidRDefault="00156E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Modularity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_Toc290666975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5F9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6893C32" w14:textId="77777777" w:rsidR="00156EFF" w:rsidRDefault="00156E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_Toc290666976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5F9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9D73F80" w14:textId="77777777" w:rsidR="00156EFF" w:rsidRDefault="00156E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Bibliography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_Toc290666977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5F9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1ABFC94" w14:textId="77777777" w:rsidR="001023A5" w:rsidRDefault="001023A5">
          <w:r>
            <w:rPr>
              <w:b/>
              <w:bCs/>
              <w:noProof/>
            </w:rPr>
            <w:fldChar w:fldCharType="end"/>
          </w:r>
        </w:p>
      </w:sdtContent>
    </w:sdt>
    <w:p w14:paraId="3E055C88" w14:textId="77777777" w:rsidR="001023A5" w:rsidRDefault="001023A5">
      <w:r>
        <w:br w:type="page"/>
      </w:r>
    </w:p>
    <w:p w14:paraId="6EBBB209" w14:textId="77777777" w:rsidR="00656E1E" w:rsidRDefault="00656E1E" w:rsidP="00656E1E">
      <w:pPr>
        <w:pStyle w:val="Heading1"/>
      </w:pPr>
      <w:bookmarkStart w:id="0" w:name="_Toc290666970"/>
      <w:r>
        <w:lastRenderedPageBreak/>
        <w:t>Project Scope</w:t>
      </w:r>
      <w:bookmarkEnd w:id="0"/>
    </w:p>
    <w:p w14:paraId="31A9F1F1" w14:textId="77777777" w:rsidR="005E31B9" w:rsidRDefault="00C43104" w:rsidP="00656E1E">
      <w:pPr>
        <w:rPr>
          <w:lang w:val="en-US"/>
        </w:rPr>
      </w:pPr>
      <w:r>
        <w:rPr>
          <w:lang w:val="en-US"/>
        </w:rPr>
        <w:t>The goal of this project is to create a client-server system</w:t>
      </w:r>
      <w:r w:rsidR="005E31B9">
        <w:rPr>
          <w:lang w:val="en-US"/>
        </w:rPr>
        <w:t>,</w:t>
      </w:r>
      <w:r>
        <w:rPr>
          <w:lang w:val="en-US"/>
        </w:rPr>
        <w:t xml:space="preserve"> in which users can u</w:t>
      </w:r>
      <w:r w:rsidR="00246007">
        <w:rPr>
          <w:lang w:val="en-US"/>
        </w:rPr>
        <w:t xml:space="preserve">se the </w:t>
      </w:r>
      <w:proofErr w:type="spellStart"/>
      <w:r w:rsidR="00246007">
        <w:rPr>
          <w:lang w:val="en-US"/>
        </w:rPr>
        <w:t>PCd</w:t>
      </w:r>
      <w:r>
        <w:rPr>
          <w:lang w:val="en-US"/>
        </w:rPr>
        <w:t>uino</w:t>
      </w:r>
      <w:proofErr w:type="spellEnd"/>
      <w:r>
        <w:rPr>
          <w:lang w:val="en-US"/>
        </w:rPr>
        <w:t xml:space="preserve"> to measure the weather and climate in their vicinity. A web interface will be used to allow for portability, ease of use and accessibility.</w:t>
      </w:r>
      <w:r w:rsidR="005A1A96">
        <w:rPr>
          <w:lang w:val="en-US"/>
        </w:rPr>
        <w:t xml:space="preserve"> </w:t>
      </w:r>
    </w:p>
    <w:p w14:paraId="5FB368F7" w14:textId="77777777" w:rsidR="005E31B9" w:rsidRDefault="005A1A96" w:rsidP="00656E1E">
      <w:pPr>
        <w:rPr>
          <w:lang w:val="en-US"/>
        </w:rPr>
      </w:pPr>
      <w:r>
        <w:rPr>
          <w:lang w:val="en-US"/>
        </w:rPr>
        <w:t xml:space="preserve">The device will measure </w:t>
      </w:r>
      <w:r w:rsidR="007F3DD1">
        <w:rPr>
          <w:lang w:val="en-US"/>
        </w:rPr>
        <w:t xml:space="preserve">environmental variables such as temperature, humidity and light. The device could be used in conjunction with </w:t>
      </w:r>
      <w:r w:rsidR="00263003">
        <w:rPr>
          <w:lang w:val="en-US"/>
        </w:rPr>
        <w:t>cellular or satellite networks to provide more weather coverage and reduce production costs.</w:t>
      </w:r>
      <w:r w:rsidR="00522076">
        <w:rPr>
          <w:lang w:val="en-US"/>
        </w:rPr>
        <w:t xml:space="preserve"> </w:t>
      </w:r>
    </w:p>
    <w:p w14:paraId="00CEB156" w14:textId="77777777" w:rsidR="00522076" w:rsidRDefault="00522076" w:rsidP="00656E1E">
      <w:pPr>
        <w:rPr>
          <w:lang w:val="en-US"/>
        </w:rPr>
      </w:pPr>
      <w:r>
        <w:rPr>
          <w:lang w:val="en-US"/>
        </w:rPr>
        <w:t>The device can also be used in other types of scientific research</w:t>
      </w:r>
      <w:r w:rsidR="006C3DD2">
        <w:rPr>
          <w:lang w:val="en-US"/>
        </w:rPr>
        <w:t>, whether current or potential research. Making the device simple</w:t>
      </w:r>
      <w:r w:rsidR="00BE4D69">
        <w:rPr>
          <w:lang w:val="en-US"/>
        </w:rPr>
        <w:t xml:space="preserve"> to</w:t>
      </w:r>
      <w:r w:rsidR="006C3DD2">
        <w:rPr>
          <w:lang w:val="en-US"/>
        </w:rPr>
        <w:t xml:space="preserve"> use allows for a larger number of people to have access to the</w:t>
      </w:r>
      <w:r w:rsidR="00BE4D69">
        <w:rPr>
          <w:lang w:val="en-US"/>
        </w:rPr>
        <w:t xml:space="preserve"> tools, which means more people can conduct research.</w:t>
      </w:r>
    </w:p>
    <w:p w14:paraId="431121F1" w14:textId="6B2A731F" w:rsidR="00720A78" w:rsidRDefault="007F501D" w:rsidP="00656E1E">
      <w:pPr>
        <w:rPr>
          <w:lang w:val="en-US"/>
        </w:rPr>
      </w:pPr>
      <w:r>
        <w:rPr>
          <w:lang w:val="en-US"/>
        </w:rPr>
        <w:t xml:space="preserve">The data will be saved in to a MySQL database, which can be used to generate statistics and conclusions. </w:t>
      </w:r>
      <w:r w:rsidR="00720A78">
        <w:rPr>
          <w:lang w:val="en-US"/>
        </w:rPr>
        <w:t xml:space="preserve">With the right tools, the user can access the database from comfort of their office or home. </w:t>
      </w:r>
    </w:p>
    <w:p w14:paraId="2C5F9D83" w14:textId="2218EF2A" w:rsidR="00720A78" w:rsidRDefault="00720A78" w:rsidP="00656E1E">
      <w:pPr>
        <w:rPr>
          <w:lang w:val="en-US"/>
        </w:rPr>
      </w:pPr>
      <w:r>
        <w:rPr>
          <w:lang w:val="en-US"/>
        </w:rPr>
        <w:t>Planting these devices in a potentially dangerous area with remote access allows for the safe study of places, which were not available to study for an extended period of time.</w:t>
      </w:r>
      <w:r w:rsidR="00815F95">
        <w:rPr>
          <w:lang w:val="en-US"/>
        </w:rPr>
        <w:t xml:space="preserve"> </w:t>
      </w:r>
    </w:p>
    <w:p w14:paraId="20B3C2CA" w14:textId="44FB37C3" w:rsidR="00656E1E" w:rsidRPr="00656E1E" w:rsidRDefault="002643B7" w:rsidP="00656E1E">
      <w:pPr>
        <w:rPr>
          <w:lang w:val="en-US"/>
        </w:rPr>
      </w:pPr>
      <w:r>
        <w:rPr>
          <w:lang w:val="en-US"/>
        </w:rPr>
        <w:t>Setup is also simple which allows for simple and timely execution of the device.</w:t>
      </w:r>
      <w:r w:rsidR="00263003">
        <w:rPr>
          <w:lang w:val="en-US"/>
        </w:rPr>
        <w:t xml:space="preserve">  </w:t>
      </w:r>
    </w:p>
    <w:p w14:paraId="2B4489FA" w14:textId="77777777" w:rsidR="00656E1E" w:rsidRDefault="00656E1E" w:rsidP="00656E1E">
      <w:pPr>
        <w:pStyle w:val="Heading1"/>
      </w:pPr>
      <w:bookmarkStart w:id="1" w:name="_Toc290666971"/>
      <w:r>
        <w:t>Project Tools</w:t>
      </w:r>
      <w:bookmarkEnd w:id="1"/>
    </w:p>
    <w:p w14:paraId="459BBDA0" w14:textId="203613FD" w:rsidR="000708D7" w:rsidRDefault="00850CC6" w:rsidP="00850CC6">
      <w:r>
        <w:t>The soft</w:t>
      </w:r>
      <w:r w:rsidR="000A5A68">
        <w:t>ware used to write the server-side code was</w:t>
      </w:r>
      <w:r w:rsidR="00782ECC">
        <w:t xml:space="preserve"> </w:t>
      </w:r>
      <w:proofErr w:type="spellStart"/>
      <w:r w:rsidR="00782ECC">
        <w:t>JetBra</w:t>
      </w:r>
      <w:r w:rsidR="000708D7">
        <w:t>in’s</w:t>
      </w:r>
      <w:proofErr w:type="spellEnd"/>
      <w:r w:rsidR="000A5A68">
        <w:t xml:space="preserve"> </w:t>
      </w:r>
      <w:proofErr w:type="spellStart"/>
      <w:r w:rsidR="000A5A68">
        <w:t>IntelliJ</w:t>
      </w:r>
      <w:proofErr w:type="spellEnd"/>
      <w:r w:rsidR="000A5A68">
        <w:t xml:space="preserve"> IDEA 14, </w:t>
      </w:r>
      <w:r w:rsidR="00012B6C">
        <w:t xml:space="preserve">the server-let was written in Java and was used in conjunction with Apache </w:t>
      </w:r>
      <w:proofErr w:type="spellStart"/>
      <w:r w:rsidR="00012B6C">
        <w:t>TomCat</w:t>
      </w:r>
      <w:proofErr w:type="spellEnd"/>
      <w:r w:rsidR="00012B6C">
        <w:t xml:space="preserve"> </w:t>
      </w:r>
      <w:r w:rsidR="001F0F73">
        <w:t xml:space="preserve">8. The server </w:t>
      </w:r>
      <w:r w:rsidR="000708D7">
        <w:t>handle</w:t>
      </w:r>
      <w:r w:rsidR="001F0F73">
        <w:t>d</w:t>
      </w:r>
      <w:r w:rsidR="000708D7">
        <w:t xml:space="preserve"> requests using PHP</w:t>
      </w:r>
      <w:r w:rsidR="001F0F73">
        <w:t xml:space="preserve"> 5</w:t>
      </w:r>
      <w:r w:rsidR="00A20AC1">
        <w:t xml:space="preserve"> and JavaScript</w:t>
      </w:r>
    </w:p>
    <w:p w14:paraId="02EF840B" w14:textId="77777777" w:rsidR="00CD3312" w:rsidRDefault="000708D7" w:rsidP="00850CC6">
      <w:r>
        <w:t>The client-side interface is web based and was written using</w:t>
      </w:r>
      <w:r w:rsidR="00782ECC">
        <w:t xml:space="preserve"> </w:t>
      </w:r>
      <w:proofErr w:type="spellStart"/>
      <w:r w:rsidR="00782ECC">
        <w:t>JetBrain’s</w:t>
      </w:r>
      <w:proofErr w:type="spellEnd"/>
      <w:r>
        <w:t xml:space="preserve"> </w:t>
      </w:r>
      <w:proofErr w:type="spellStart"/>
      <w:r w:rsidR="001F0F73">
        <w:t>WebStorm</w:t>
      </w:r>
      <w:proofErr w:type="spellEnd"/>
      <w:r w:rsidR="001F0F73">
        <w:t>. The web interface</w:t>
      </w:r>
      <w:r w:rsidR="00FA243C">
        <w:t xml:space="preserve"> was created using a combination of Hyper Text Mark-up Language, Cascading Style Sheets and JavaScript.</w:t>
      </w:r>
    </w:p>
    <w:p w14:paraId="69EA2E5D" w14:textId="7E407060" w:rsidR="004A1D58" w:rsidRDefault="00CD3312" w:rsidP="00850CC6">
      <w:r>
        <w:t>All data stored for use</w:t>
      </w:r>
      <w:r w:rsidR="004A1D58">
        <w:t xml:space="preserve">, was </w:t>
      </w:r>
      <w:r>
        <w:t>stored in the open source database software</w:t>
      </w:r>
      <w:r w:rsidR="002E25FD">
        <w:t xml:space="preserve"> Oracle</w:t>
      </w:r>
      <w:r>
        <w:t xml:space="preserve"> MySQL. The data will be stored in tables, which will be appropriately named after the type of data in which they are stored.</w:t>
      </w:r>
    </w:p>
    <w:p w14:paraId="284AF3CE" w14:textId="48B319CC" w:rsidR="00850CC6" w:rsidRPr="00850CC6" w:rsidRDefault="00D63D47" w:rsidP="00850CC6">
      <w:r>
        <w:t>All user-interface related software</w:t>
      </w:r>
      <w:r w:rsidR="004A1D58">
        <w:t xml:space="preserve"> will be used to create a system, which follows the model-view</w:t>
      </w:r>
      <w:r>
        <w:t xml:space="preserve">-controller software architecture </w:t>
      </w:r>
      <w:r w:rsidR="00CA3588">
        <w:t xml:space="preserve">pattern. </w:t>
      </w:r>
    </w:p>
    <w:p w14:paraId="65A6E9AC" w14:textId="77777777" w:rsidR="00CC2000" w:rsidRDefault="00CC200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2" w:name="_Toc290666972"/>
      <w:r>
        <w:br w:type="page"/>
      </w:r>
    </w:p>
    <w:p w14:paraId="7F6DFBB1" w14:textId="1D51C95E" w:rsidR="00656E1E" w:rsidRDefault="00656E1E" w:rsidP="00656E1E">
      <w:pPr>
        <w:pStyle w:val="Heading1"/>
      </w:pPr>
      <w:r>
        <w:lastRenderedPageBreak/>
        <w:t xml:space="preserve">Requirements </w:t>
      </w:r>
      <w:bookmarkEnd w:id="2"/>
      <w:r w:rsidR="00850CC6">
        <w:t>Analysis</w:t>
      </w:r>
    </w:p>
    <w:p w14:paraId="5F8E04E3" w14:textId="30721EBA" w:rsidR="00CC2000" w:rsidRDefault="00ED35A5" w:rsidP="00593774">
      <w:pPr>
        <w:pStyle w:val="Heading2"/>
      </w:pPr>
      <w:r>
        <w:t xml:space="preserve">Weather Tracking </w:t>
      </w:r>
      <w:r w:rsidR="00593774">
        <w:t>Use Case Diagram</w:t>
      </w:r>
    </w:p>
    <w:p w14:paraId="0A622DA2" w14:textId="2AE9C411" w:rsidR="00593774" w:rsidRDefault="00593774" w:rsidP="00593774">
      <w:r>
        <w:rPr>
          <w:noProof/>
          <w:lang w:val="en-US"/>
        </w:rPr>
        <w:drawing>
          <wp:inline distT="0" distB="0" distL="0" distR="0" wp14:anchorId="6513906C" wp14:editId="1B0643BA">
            <wp:extent cx="5731510" cy="39731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therTrackingSyste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F8BB" w14:textId="553306AF" w:rsidR="00593774" w:rsidRDefault="00593774" w:rsidP="00593774">
      <w:pPr>
        <w:pStyle w:val="Heading2"/>
      </w:pPr>
      <w:r>
        <w:t>Fully-dressed Use Cases</w:t>
      </w:r>
    </w:p>
    <w:p w14:paraId="21943EDE" w14:textId="08F2224D" w:rsidR="00593774" w:rsidRDefault="003544A7" w:rsidP="00593774">
      <w:r>
        <w:t>Use-</w:t>
      </w:r>
      <w:r w:rsidR="00ED35A5">
        <w:t>case UC1</w:t>
      </w:r>
      <w:r>
        <w:t>: Set configuration</w:t>
      </w:r>
    </w:p>
    <w:p w14:paraId="3B2F1074" w14:textId="6865B293" w:rsidR="003544A7" w:rsidRDefault="003544A7" w:rsidP="00593774">
      <w:r>
        <w:t>Primary Actor: Home User</w:t>
      </w:r>
    </w:p>
    <w:p w14:paraId="14F0792F" w14:textId="5004D43E" w:rsidR="003544A7" w:rsidRDefault="003544A7" w:rsidP="00593774">
      <w:r>
        <w:t>Stakeholders: Companies, Individuals, Groups, Scientific institutions</w:t>
      </w:r>
      <w:r w:rsidR="0058183D">
        <w:t>, Government</w:t>
      </w:r>
      <w:r w:rsidR="00C45724">
        <w:t>s</w:t>
      </w:r>
      <w:r>
        <w:t>.</w:t>
      </w:r>
    </w:p>
    <w:p w14:paraId="5D036038" w14:textId="29DBA595" w:rsidR="003544A7" w:rsidRDefault="003544A7" w:rsidP="00593774">
      <w:r>
        <w:t>Preconditions: The home user has a working brows</w:t>
      </w:r>
      <w:r w:rsidR="00687428">
        <w:t>er &amp; a connection to the server.</w:t>
      </w:r>
    </w:p>
    <w:p w14:paraId="2578E450" w14:textId="504BE902" w:rsidR="00687428" w:rsidRDefault="00687428" w:rsidP="00593774">
      <w:r>
        <w:t xml:space="preserve">Main scenario: </w:t>
      </w:r>
    </w:p>
    <w:p w14:paraId="6A6C1AC5" w14:textId="78641DD6" w:rsidR="00687428" w:rsidRDefault="00687428" w:rsidP="00687428">
      <w:pPr>
        <w:pStyle w:val="ListParagraph"/>
        <w:numPr>
          <w:ilvl w:val="0"/>
          <w:numId w:val="1"/>
        </w:numPr>
      </w:pPr>
      <w:r>
        <w:t>The user loads the browser.</w:t>
      </w:r>
    </w:p>
    <w:p w14:paraId="50320B17" w14:textId="21F9A9D5" w:rsidR="00687428" w:rsidRDefault="00687428" w:rsidP="00687428">
      <w:pPr>
        <w:pStyle w:val="ListParagraph"/>
        <w:numPr>
          <w:ilvl w:val="0"/>
          <w:numId w:val="1"/>
        </w:numPr>
      </w:pPr>
      <w:r>
        <w:t>The user turns on all the sensors.</w:t>
      </w:r>
    </w:p>
    <w:p w14:paraId="65975AF0" w14:textId="3D002DDC" w:rsidR="00687428" w:rsidRDefault="00687428" w:rsidP="00687428">
      <w:pPr>
        <w:pStyle w:val="ListParagraph"/>
        <w:numPr>
          <w:ilvl w:val="0"/>
          <w:numId w:val="1"/>
        </w:numPr>
      </w:pPr>
      <w:r>
        <w:t>The system changes the values generated to something other than -1.</w:t>
      </w:r>
    </w:p>
    <w:p w14:paraId="4E1778E5" w14:textId="77777777" w:rsidR="009A3806" w:rsidRDefault="009A3806" w:rsidP="009A3806"/>
    <w:p w14:paraId="28B099FE" w14:textId="77777777" w:rsidR="009A3806" w:rsidRDefault="009A3806">
      <w:r>
        <w:br w:type="page"/>
      </w:r>
    </w:p>
    <w:p w14:paraId="25DA1A48" w14:textId="43803651" w:rsidR="003544A7" w:rsidRDefault="009A3806" w:rsidP="00593774">
      <w:r>
        <w:lastRenderedPageBreak/>
        <w:t>Use-case UC2: View Data</w:t>
      </w:r>
    </w:p>
    <w:p w14:paraId="6DC23AB7" w14:textId="77777777" w:rsidR="009A3806" w:rsidRDefault="009A3806" w:rsidP="009A3806">
      <w:r>
        <w:t>Primary Actor: Home User</w:t>
      </w:r>
    </w:p>
    <w:p w14:paraId="4F537D7C" w14:textId="77777777" w:rsidR="009A3806" w:rsidRDefault="009A3806" w:rsidP="009A3806">
      <w:r>
        <w:t>Stakeholders: Companies, Individuals, Groups, Scientific institutions, Governments.</w:t>
      </w:r>
    </w:p>
    <w:p w14:paraId="5101D364" w14:textId="77777777" w:rsidR="009A3806" w:rsidRDefault="009A3806" w:rsidP="009A3806">
      <w:r>
        <w:t>Preconditions: The home user has a working browser &amp; a connection to the server.</w:t>
      </w:r>
    </w:p>
    <w:p w14:paraId="458968A4" w14:textId="1A107393" w:rsidR="009A3806" w:rsidRDefault="009A3806" w:rsidP="009A3806">
      <w:r>
        <w:t xml:space="preserve">Main Scenario: </w:t>
      </w:r>
    </w:p>
    <w:p w14:paraId="042EA121" w14:textId="28ACF29C" w:rsidR="009A3806" w:rsidRDefault="009A3806" w:rsidP="009A3806">
      <w:pPr>
        <w:pStyle w:val="ListParagraph"/>
        <w:numPr>
          <w:ilvl w:val="0"/>
          <w:numId w:val="3"/>
        </w:numPr>
      </w:pPr>
      <w:r>
        <w:t>The user loads the browser</w:t>
      </w:r>
    </w:p>
    <w:p w14:paraId="0DE40B90" w14:textId="3CEEB846" w:rsidR="009A3806" w:rsidRDefault="009A3806" w:rsidP="009A3806">
      <w:pPr>
        <w:pStyle w:val="ListParagraph"/>
        <w:numPr>
          <w:ilvl w:val="0"/>
          <w:numId w:val="3"/>
        </w:numPr>
      </w:pPr>
      <w:r>
        <w:t>The user views the data</w:t>
      </w:r>
    </w:p>
    <w:p w14:paraId="49DCF6A3" w14:textId="460D23E3" w:rsidR="009A3806" w:rsidRDefault="009A3806" w:rsidP="009A3806">
      <w:pPr>
        <w:pStyle w:val="ListParagraph"/>
        <w:numPr>
          <w:ilvl w:val="0"/>
          <w:numId w:val="3"/>
        </w:numPr>
      </w:pPr>
      <w:r>
        <w:t>The system pulls the values from the database</w:t>
      </w:r>
    </w:p>
    <w:p w14:paraId="2D202A8D" w14:textId="4C2AA8C9" w:rsidR="009A3806" w:rsidRDefault="009A3806" w:rsidP="009A3806">
      <w:pPr>
        <w:pStyle w:val="ListParagraph"/>
        <w:numPr>
          <w:ilvl w:val="0"/>
          <w:numId w:val="3"/>
        </w:numPr>
      </w:pPr>
      <w:r>
        <w:t>The system displays the data in a generated web page.</w:t>
      </w:r>
    </w:p>
    <w:p w14:paraId="3ED3532D" w14:textId="7D222C5F" w:rsidR="009A3806" w:rsidRDefault="009A3806" w:rsidP="009A3806">
      <w:r>
        <w:t>Alternate Scenario:</w:t>
      </w:r>
    </w:p>
    <w:p w14:paraId="4BB51637" w14:textId="6464C2AE" w:rsidR="009A3806" w:rsidRDefault="005451F6" w:rsidP="009A3806">
      <w:r>
        <w:t xml:space="preserve">       2a. </w:t>
      </w:r>
      <w:proofErr w:type="gramStart"/>
      <w:r w:rsidR="003B56F0">
        <w:t>There</w:t>
      </w:r>
      <w:proofErr w:type="gramEnd"/>
      <w:r>
        <w:t xml:space="preserve"> i</w:t>
      </w:r>
      <w:r w:rsidR="009A3806">
        <w:t>s no data in the database.</w:t>
      </w:r>
    </w:p>
    <w:p w14:paraId="1DB6E59C" w14:textId="4A910557" w:rsidR="009A3806" w:rsidRDefault="003B56F0" w:rsidP="003B56F0">
      <w:pPr>
        <w:pStyle w:val="ListParagraph"/>
        <w:numPr>
          <w:ilvl w:val="0"/>
          <w:numId w:val="4"/>
        </w:numPr>
      </w:pPr>
      <w:r>
        <w:t>The user waits for the servlet to generate values.</w:t>
      </w:r>
      <w:r w:rsidR="009A3806">
        <w:t xml:space="preserve"> </w:t>
      </w:r>
    </w:p>
    <w:p w14:paraId="7C890769" w14:textId="24BD6D78" w:rsidR="009A3806" w:rsidRDefault="003B56F0" w:rsidP="00593774">
      <w:r>
        <w:t xml:space="preserve">       3a. </w:t>
      </w:r>
      <w:proofErr w:type="gramStart"/>
      <w:r>
        <w:t>There</w:t>
      </w:r>
      <w:proofErr w:type="gramEnd"/>
      <w:r>
        <w:t xml:space="preserve"> is no data in the database.</w:t>
      </w:r>
    </w:p>
    <w:p w14:paraId="7C1DB5D8" w14:textId="59B63387" w:rsidR="003B56F0" w:rsidRDefault="0099742F" w:rsidP="0099742F">
      <w:pPr>
        <w:pStyle w:val="ListParagraph"/>
        <w:numPr>
          <w:ilvl w:val="0"/>
          <w:numId w:val="5"/>
        </w:numPr>
      </w:pPr>
      <w:r>
        <w:t>The user</w:t>
      </w:r>
      <w:r w:rsidR="003B56F0">
        <w:t xml:space="preserve"> waits for the servlet to generate values.</w:t>
      </w:r>
    </w:p>
    <w:p w14:paraId="3DE3A4CD" w14:textId="77777777" w:rsidR="0099742F" w:rsidRDefault="0099742F" w:rsidP="0099742F">
      <w:r>
        <w:t xml:space="preserve">       4a. </w:t>
      </w:r>
      <w:proofErr w:type="gramStart"/>
      <w:r>
        <w:t>There</w:t>
      </w:r>
      <w:proofErr w:type="gramEnd"/>
      <w:r>
        <w:t xml:space="preserve"> is no data in the database.</w:t>
      </w:r>
    </w:p>
    <w:p w14:paraId="12329FD4" w14:textId="60164CFA" w:rsidR="000D7C6F" w:rsidRDefault="0099742F" w:rsidP="000D7C6F">
      <w:pPr>
        <w:pStyle w:val="ListParagraph"/>
        <w:numPr>
          <w:ilvl w:val="0"/>
          <w:numId w:val="6"/>
        </w:numPr>
      </w:pPr>
      <w:r>
        <w:t>The user waits for the servlet to generate values</w:t>
      </w:r>
    </w:p>
    <w:p w14:paraId="299615D0" w14:textId="77777777" w:rsidR="000D7C6F" w:rsidRDefault="000D7C6F" w:rsidP="000D7C6F">
      <w:pPr>
        <w:ind w:left="720"/>
      </w:pPr>
    </w:p>
    <w:p w14:paraId="04E1A259" w14:textId="77777777" w:rsidR="000D7C6F" w:rsidRDefault="000D7C6F" w:rsidP="000D7C6F">
      <w:r>
        <w:t>Use-case UC3: Add Notification</w:t>
      </w:r>
    </w:p>
    <w:p w14:paraId="18F88B07" w14:textId="77777777" w:rsidR="000D7C6F" w:rsidRDefault="000D7C6F" w:rsidP="000D7C6F">
      <w:r>
        <w:t>Primary Actor: Home User</w:t>
      </w:r>
    </w:p>
    <w:p w14:paraId="11FA5700" w14:textId="77777777" w:rsidR="000D7C6F" w:rsidRDefault="000D7C6F" w:rsidP="000D7C6F">
      <w:r>
        <w:t>Stakeholders: Companies, Individuals, Groups, Scientific institutions, Governments.</w:t>
      </w:r>
    </w:p>
    <w:p w14:paraId="4BE84B1B" w14:textId="77777777" w:rsidR="000D7C6F" w:rsidRDefault="000D7C6F" w:rsidP="000D7C6F">
      <w:r>
        <w:t>Preconditions: The home user has a working browser &amp; a connection to the server.</w:t>
      </w:r>
    </w:p>
    <w:p w14:paraId="66E763E7" w14:textId="554BFEA3" w:rsidR="000D7C6F" w:rsidRDefault="00E91514" w:rsidP="000D7C6F">
      <w:r>
        <w:t>Main Scenario:</w:t>
      </w:r>
    </w:p>
    <w:p w14:paraId="73A521B8" w14:textId="5904876A" w:rsidR="0073146B" w:rsidRDefault="0073146B" w:rsidP="0073146B">
      <w:pPr>
        <w:pStyle w:val="ListParagraph"/>
        <w:numPr>
          <w:ilvl w:val="0"/>
          <w:numId w:val="7"/>
        </w:numPr>
      </w:pPr>
      <w:r>
        <w:t>The user loads the browser</w:t>
      </w:r>
    </w:p>
    <w:p w14:paraId="210B8C74" w14:textId="7F5A6C77" w:rsidR="0073146B" w:rsidRDefault="0073146B" w:rsidP="0073146B">
      <w:pPr>
        <w:pStyle w:val="ListParagraph"/>
        <w:numPr>
          <w:ilvl w:val="0"/>
          <w:numId w:val="7"/>
        </w:numPr>
      </w:pPr>
      <w:r>
        <w:t>The user adds their E-mail and Thresholds</w:t>
      </w:r>
    </w:p>
    <w:p w14:paraId="14FB14D2" w14:textId="2EADE633" w:rsidR="0073146B" w:rsidRDefault="007B37B6" w:rsidP="0073146B">
      <w:pPr>
        <w:pStyle w:val="ListParagraph"/>
        <w:numPr>
          <w:ilvl w:val="0"/>
          <w:numId w:val="7"/>
        </w:numPr>
      </w:pPr>
      <w:r>
        <w:t>The system generates values and check if the user’s threshold has been reached.</w:t>
      </w:r>
    </w:p>
    <w:p w14:paraId="76437284" w14:textId="0DE6214B" w:rsidR="0099742F" w:rsidRPr="00593774" w:rsidRDefault="007B37B6" w:rsidP="000D7C6F">
      <w:r>
        <w:t xml:space="preserve"> </w:t>
      </w:r>
      <w:r w:rsidR="0099742F">
        <w:t xml:space="preserve"> </w:t>
      </w:r>
    </w:p>
    <w:p w14:paraId="7CA753C0" w14:textId="77777777" w:rsidR="00AF41B9" w:rsidRDefault="00AF41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3" w:name="_Toc290666973"/>
      <w:r>
        <w:br w:type="page"/>
      </w:r>
    </w:p>
    <w:p w14:paraId="091BE328" w14:textId="01C75871" w:rsidR="00AF41B9" w:rsidRDefault="00656E1E" w:rsidP="00AF41B9">
      <w:pPr>
        <w:pStyle w:val="Heading1"/>
      </w:pPr>
      <w:r>
        <w:lastRenderedPageBreak/>
        <w:t>Implementation</w:t>
      </w:r>
      <w:bookmarkEnd w:id="3"/>
    </w:p>
    <w:p w14:paraId="1925FFFF" w14:textId="116582CE" w:rsidR="00BD1AA2" w:rsidRPr="00FE7306" w:rsidRDefault="00BD1AA2" w:rsidP="00BD1AA2">
      <w:pPr>
        <w:pStyle w:val="ListParagraph"/>
        <w:numPr>
          <w:ilvl w:val="0"/>
          <w:numId w:val="8"/>
        </w:numPr>
        <w:rPr>
          <w:sz w:val="28"/>
        </w:rPr>
      </w:pPr>
      <w:r w:rsidRPr="00FE7306">
        <w:rPr>
          <w:sz w:val="28"/>
        </w:rPr>
        <w:t>The user opens their browser.</w:t>
      </w:r>
    </w:p>
    <w:p w14:paraId="61DA8F0F" w14:textId="0DDA355B" w:rsidR="00BD1AA2" w:rsidRPr="00FE7306" w:rsidRDefault="00BD1AA2" w:rsidP="00BD1AA2">
      <w:pPr>
        <w:pStyle w:val="ListParagraph"/>
        <w:numPr>
          <w:ilvl w:val="0"/>
          <w:numId w:val="8"/>
        </w:numPr>
        <w:rPr>
          <w:sz w:val="28"/>
        </w:rPr>
      </w:pPr>
      <w:r w:rsidRPr="00FE7306">
        <w:rPr>
          <w:sz w:val="28"/>
        </w:rPr>
        <w:t xml:space="preserve">The user goes to the homepage of the weather tracking system. </w:t>
      </w:r>
    </w:p>
    <w:p w14:paraId="0103E7A4" w14:textId="5FA66E8E" w:rsidR="00BD1AA2" w:rsidRPr="00FE7306" w:rsidRDefault="00BD1AA2" w:rsidP="00BD1AA2">
      <w:pPr>
        <w:pStyle w:val="ListParagraph"/>
        <w:numPr>
          <w:ilvl w:val="0"/>
          <w:numId w:val="8"/>
        </w:numPr>
        <w:rPr>
          <w:sz w:val="28"/>
        </w:rPr>
      </w:pPr>
      <w:r w:rsidRPr="00FE7306">
        <w:rPr>
          <w:sz w:val="28"/>
        </w:rPr>
        <w:t>The user selects the configuration from the navigation bar.</w:t>
      </w:r>
    </w:p>
    <w:p w14:paraId="073D8F13" w14:textId="3846CA53" w:rsidR="00BD1AA2" w:rsidRPr="00FE7306" w:rsidRDefault="00BD1AA2" w:rsidP="00BD1AA2">
      <w:pPr>
        <w:pStyle w:val="ListParagraph"/>
        <w:numPr>
          <w:ilvl w:val="0"/>
          <w:numId w:val="8"/>
        </w:numPr>
        <w:rPr>
          <w:sz w:val="28"/>
        </w:rPr>
      </w:pPr>
      <w:r w:rsidRPr="00FE7306">
        <w:rPr>
          <w:sz w:val="28"/>
        </w:rPr>
        <w:t>The user chooses which values they want to display.</w:t>
      </w:r>
    </w:p>
    <w:p w14:paraId="1538508C" w14:textId="0ECC9EF5" w:rsidR="00BD1AA2" w:rsidRPr="00FE7306" w:rsidRDefault="00BD1AA2" w:rsidP="00BD1AA2">
      <w:pPr>
        <w:pStyle w:val="ListParagraph"/>
        <w:numPr>
          <w:ilvl w:val="0"/>
          <w:numId w:val="8"/>
        </w:numPr>
        <w:rPr>
          <w:sz w:val="28"/>
        </w:rPr>
      </w:pPr>
      <w:r w:rsidRPr="00FE7306">
        <w:rPr>
          <w:sz w:val="28"/>
        </w:rPr>
        <w:t>Selects the relevant checkbox, which will display the values.</w:t>
      </w:r>
    </w:p>
    <w:p w14:paraId="5AFAD772" w14:textId="73068447" w:rsidR="00BD1AA2" w:rsidRPr="00FE7306" w:rsidRDefault="00BD1AA2" w:rsidP="00BD1AA2">
      <w:pPr>
        <w:pStyle w:val="ListParagraph"/>
        <w:numPr>
          <w:ilvl w:val="0"/>
          <w:numId w:val="8"/>
        </w:numPr>
        <w:rPr>
          <w:sz w:val="28"/>
        </w:rPr>
      </w:pPr>
      <w:r w:rsidRPr="00FE7306">
        <w:rPr>
          <w:sz w:val="28"/>
        </w:rPr>
        <w:t>The user selects submit.</w:t>
      </w:r>
    </w:p>
    <w:p w14:paraId="64282454" w14:textId="37D64B75" w:rsidR="00BD1AA2" w:rsidRPr="00FE7306" w:rsidRDefault="00BD1AA2" w:rsidP="00BD1AA2">
      <w:pPr>
        <w:pStyle w:val="ListParagraph"/>
        <w:numPr>
          <w:ilvl w:val="0"/>
          <w:numId w:val="8"/>
        </w:numPr>
        <w:rPr>
          <w:sz w:val="28"/>
        </w:rPr>
      </w:pPr>
      <w:r w:rsidRPr="00FE7306">
        <w:rPr>
          <w:sz w:val="28"/>
        </w:rPr>
        <w:t xml:space="preserve">The user </w:t>
      </w:r>
      <w:r w:rsidR="0048046C" w:rsidRPr="00FE7306">
        <w:rPr>
          <w:sz w:val="28"/>
        </w:rPr>
        <w:t>selects the notifications link in the navigation bar.</w:t>
      </w:r>
    </w:p>
    <w:p w14:paraId="21B1AA12" w14:textId="7FA3BC80" w:rsidR="0048046C" w:rsidRPr="00FE7306" w:rsidRDefault="0048046C" w:rsidP="00BD1AA2">
      <w:pPr>
        <w:pStyle w:val="ListParagraph"/>
        <w:numPr>
          <w:ilvl w:val="0"/>
          <w:numId w:val="8"/>
        </w:numPr>
        <w:rPr>
          <w:sz w:val="28"/>
        </w:rPr>
      </w:pPr>
      <w:r w:rsidRPr="00FE7306">
        <w:rPr>
          <w:sz w:val="28"/>
        </w:rPr>
        <w:t>The user enters their e-mail and thresholds, which they want.</w:t>
      </w:r>
    </w:p>
    <w:p w14:paraId="1A015D66" w14:textId="1BB44570" w:rsidR="0048046C" w:rsidRPr="00FE7306" w:rsidRDefault="0048046C" w:rsidP="00BD1AA2">
      <w:pPr>
        <w:pStyle w:val="ListParagraph"/>
        <w:numPr>
          <w:ilvl w:val="0"/>
          <w:numId w:val="8"/>
        </w:numPr>
        <w:rPr>
          <w:sz w:val="28"/>
        </w:rPr>
      </w:pPr>
      <w:r w:rsidRPr="00FE7306">
        <w:rPr>
          <w:sz w:val="28"/>
        </w:rPr>
        <w:t>The user receives e-mails when the thresholds have been reached.</w:t>
      </w:r>
    </w:p>
    <w:p w14:paraId="0529FE3F" w14:textId="77777777" w:rsidR="0048046C" w:rsidRPr="00FE7306" w:rsidRDefault="0048046C" w:rsidP="00BD1AA2">
      <w:pPr>
        <w:pStyle w:val="ListParagraph"/>
        <w:numPr>
          <w:ilvl w:val="0"/>
          <w:numId w:val="8"/>
        </w:numPr>
        <w:rPr>
          <w:sz w:val="28"/>
        </w:rPr>
      </w:pPr>
      <w:r w:rsidRPr="00FE7306">
        <w:rPr>
          <w:sz w:val="28"/>
        </w:rPr>
        <w:t>The user reads their e-mails to check, which thresholds have been met.</w:t>
      </w:r>
    </w:p>
    <w:p w14:paraId="331995F4" w14:textId="42210B06" w:rsidR="0048046C" w:rsidRPr="00FE7306" w:rsidRDefault="00FE7306" w:rsidP="00BD1AA2">
      <w:pPr>
        <w:pStyle w:val="ListParagraph"/>
        <w:numPr>
          <w:ilvl w:val="0"/>
          <w:numId w:val="8"/>
        </w:numPr>
        <w:rPr>
          <w:sz w:val="28"/>
        </w:rPr>
      </w:pPr>
      <w:r w:rsidRPr="00FE7306">
        <w:rPr>
          <w:sz w:val="28"/>
        </w:rPr>
        <w:t>The user views the data.</w:t>
      </w:r>
      <w:r w:rsidR="0048046C" w:rsidRPr="00FE7306">
        <w:rPr>
          <w:sz w:val="28"/>
        </w:rPr>
        <w:t xml:space="preserve">  </w:t>
      </w:r>
    </w:p>
    <w:p w14:paraId="5D0A007D" w14:textId="77777777" w:rsidR="00656E1E" w:rsidRDefault="00656E1E" w:rsidP="00656E1E">
      <w:pPr>
        <w:pStyle w:val="Heading1"/>
      </w:pPr>
      <w:bookmarkStart w:id="4" w:name="_Toc290666974"/>
      <w:r>
        <w:t>Design</w:t>
      </w:r>
      <w:bookmarkEnd w:id="4"/>
    </w:p>
    <w:p w14:paraId="08B0C458" w14:textId="067DDA41" w:rsidR="00FE7306" w:rsidRDefault="00686F24" w:rsidP="00FE7306">
      <w:r>
        <w:rPr>
          <w:noProof/>
          <w:lang w:val="en-US"/>
        </w:rPr>
        <w:drawing>
          <wp:inline distT="0" distB="0" distL="0" distR="0" wp14:anchorId="252A92E8" wp14:editId="16FDB754">
            <wp:extent cx="5731510" cy="411924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ficaitonObject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597E" w14:textId="348EF138" w:rsidR="00807FA5" w:rsidRDefault="00807FA5">
      <w:r>
        <w:br w:type="page"/>
      </w:r>
    </w:p>
    <w:p w14:paraId="6AC8BEE4" w14:textId="73AC4E18" w:rsidR="00807FA5" w:rsidRDefault="00FF0B93" w:rsidP="00FE7306">
      <w:r>
        <w:rPr>
          <w:noProof/>
          <w:lang w:val="en-US"/>
        </w:rPr>
        <w:lastRenderedPageBreak/>
        <w:drawing>
          <wp:inline distT="0" distB="0" distL="0" distR="0" wp14:anchorId="343CD17A" wp14:editId="64E105D4">
            <wp:extent cx="5878472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47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9B7A" w14:textId="77777777" w:rsidR="00FF0B93" w:rsidRPr="00FE7306" w:rsidRDefault="00FF0B93" w:rsidP="00FE7306"/>
    <w:p w14:paraId="63C19193" w14:textId="77777777" w:rsidR="00656E1E" w:rsidRDefault="00656E1E" w:rsidP="00656E1E">
      <w:pPr>
        <w:pStyle w:val="Heading1"/>
      </w:pPr>
      <w:bookmarkStart w:id="5" w:name="_Toc290666975"/>
      <w:r>
        <w:t>Modularity</w:t>
      </w:r>
      <w:bookmarkEnd w:id="5"/>
    </w:p>
    <w:p w14:paraId="27A980DD" w14:textId="2CC178E0" w:rsidR="00FF0B93" w:rsidRDefault="00FF0B93" w:rsidP="006968DF">
      <w:pPr>
        <w:pStyle w:val="Heading2"/>
      </w:pPr>
      <w:r>
        <w:t>The model view controller</w:t>
      </w:r>
    </w:p>
    <w:p w14:paraId="1546F402" w14:textId="51041489" w:rsidR="00FF0B93" w:rsidRDefault="00FF0B93" w:rsidP="00FF0B93">
      <w:pPr>
        <w:pStyle w:val="ListParagraph"/>
        <w:numPr>
          <w:ilvl w:val="0"/>
          <w:numId w:val="9"/>
        </w:numPr>
      </w:pPr>
      <w:r>
        <w:t xml:space="preserve">The model is the number generator; the view is the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Servelet</w:t>
      </w:r>
      <w:proofErr w:type="spellEnd"/>
      <w:r>
        <w:t xml:space="preserve"> class handler.</w:t>
      </w:r>
    </w:p>
    <w:p w14:paraId="21280D40" w14:textId="76C42D58" w:rsidR="00FF0B93" w:rsidRDefault="00FF0B93" w:rsidP="006968DF">
      <w:pPr>
        <w:pStyle w:val="Heading2"/>
      </w:pPr>
      <w:proofErr w:type="spellStart"/>
      <w:r>
        <w:t>Monostate</w:t>
      </w:r>
      <w:proofErr w:type="spellEnd"/>
    </w:p>
    <w:p w14:paraId="149D6F51" w14:textId="50403626" w:rsidR="00FF0B93" w:rsidRDefault="00FF0B93" w:rsidP="00FF0B93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>
        <w:t>setupHandler</w:t>
      </w:r>
      <w:proofErr w:type="spellEnd"/>
      <w:r>
        <w:t xml:space="preserve"> is a </w:t>
      </w:r>
      <w:proofErr w:type="spellStart"/>
      <w:r>
        <w:t>monostate</w:t>
      </w:r>
      <w:proofErr w:type="spellEnd"/>
      <w:r>
        <w:t xml:space="preserve"> class.</w:t>
      </w:r>
    </w:p>
    <w:p w14:paraId="1B060024" w14:textId="77777777" w:rsidR="00FF0B93" w:rsidRPr="00FF0B93" w:rsidRDefault="00FF0B93" w:rsidP="006968DF">
      <w:pPr>
        <w:pStyle w:val="ListParagraph"/>
      </w:pPr>
    </w:p>
    <w:p w14:paraId="68D90ADD" w14:textId="77777777" w:rsidR="006968DF" w:rsidRDefault="00656E1E" w:rsidP="00656E1E">
      <w:pPr>
        <w:pStyle w:val="Heading1"/>
      </w:pPr>
      <w:bookmarkStart w:id="6" w:name="_Toc290666976"/>
      <w:r>
        <w:t>Database</w:t>
      </w:r>
      <w:bookmarkEnd w:id="6"/>
    </w:p>
    <w:p w14:paraId="13FAB043" w14:textId="3FCCC281" w:rsidR="001023A5" w:rsidRDefault="005E63FE" w:rsidP="00656E1E">
      <w:pPr>
        <w:pStyle w:val="Heading1"/>
      </w:pPr>
      <w:r>
        <w:rPr>
          <w:noProof/>
        </w:rPr>
        <w:drawing>
          <wp:inline distT="0" distB="0" distL="0" distR="0" wp14:anchorId="2D4EA9FA" wp14:editId="43788473">
            <wp:extent cx="6014026" cy="119600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026" cy="119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E1E">
        <w:t xml:space="preserve"> </w:t>
      </w:r>
      <w:r w:rsidR="001023A5">
        <w:br w:type="page"/>
      </w:r>
    </w:p>
    <w:bookmarkStart w:id="7" w:name="_Toc29066697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260832047"/>
        <w:docPartObj>
          <w:docPartGallery w:val="Bibliographies"/>
          <w:docPartUnique/>
        </w:docPartObj>
      </w:sdtPr>
      <w:sdtContent>
        <w:p w14:paraId="1348B77C" w14:textId="77777777" w:rsidR="001023A5" w:rsidRDefault="001023A5">
          <w:pPr>
            <w:pStyle w:val="Heading1"/>
          </w:pPr>
          <w:r>
            <w:t>Bibliography</w:t>
          </w:r>
          <w:bookmarkEnd w:id="7"/>
        </w:p>
        <w:sdt>
          <w:sdtPr>
            <w:id w:val="111145805"/>
            <w:bibliography/>
          </w:sdtPr>
          <w:sdtContent>
            <w:p w14:paraId="67B3CBEA" w14:textId="77777777" w:rsidR="001023A5" w:rsidRDefault="001023A5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7A2AEDD" w14:textId="77777777" w:rsidR="00642D68" w:rsidRDefault="00642D68" w:rsidP="001023A5">
      <w:bookmarkStart w:id="8" w:name="_GoBack"/>
      <w:bookmarkEnd w:id="8"/>
    </w:p>
    <w:sectPr w:rsidR="00642D68" w:rsidSect="005A4FD1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FC2957" w14:textId="77777777" w:rsidR="005A4FD1" w:rsidRDefault="005A4FD1" w:rsidP="001023A5">
      <w:pPr>
        <w:spacing w:after="0" w:line="240" w:lineRule="auto"/>
      </w:pPr>
      <w:r>
        <w:separator/>
      </w:r>
    </w:p>
  </w:endnote>
  <w:endnote w:type="continuationSeparator" w:id="0">
    <w:p w14:paraId="6E4E1F10" w14:textId="77777777" w:rsidR="005A4FD1" w:rsidRDefault="005A4FD1" w:rsidP="00102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7163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211C09" w14:textId="77777777" w:rsidR="005A4FD1" w:rsidRDefault="005A4FD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71F6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3D628F" w14:textId="77777777" w:rsidR="005A4FD1" w:rsidRDefault="005A4FD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297F5" w14:textId="77777777" w:rsidR="005A4FD1" w:rsidRDefault="005A4FD1" w:rsidP="001023A5">
      <w:pPr>
        <w:spacing w:after="0" w:line="240" w:lineRule="auto"/>
      </w:pPr>
      <w:r>
        <w:separator/>
      </w:r>
    </w:p>
  </w:footnote>
  <w:footnote w:type="continuationSeparator" w:id="0">
    <w:p w14:paraId="5B0D4C7B" w14:textId="77777777" w:rsidR="005A4FD1" w:rsidRDefault="005A4FD1" w:rsidP="00102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FAC1" w14:textId="77777777" w:rsidR="005A4FD1" w:rsidRPr="001023A5" w:rsidRDefault="005A4FD1">
    <w:pPr>
      <w:pStyle w:val="Header"/>
      <w:rPr>
        <w:lang w:val="en-US"/>
      </w:rPr>
    </w:pPr>
    <w:r w:rsidRPr="001023A5">
      <w:rPr>
        <w:lang w:val="en-US"/>
      </w:rPr>
      <w:t>David Griffith-Cant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33425"/>
    <w:multiLevelType w:val="hybridMultilevel"/>
    <w:tmpl w:val="2A789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442D5"/>
    <w:multiLevelType w:val="hybridMultilevel"/>
    <w:tmpl w:val="6890B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B2E5D"/>
    <w:multiLevelType w:val="hybridMultilevel"/>
    <w:tmpl w:val="F6F47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E512C"/>
    <w:multiLevelType w:val="hybridMultilevel"/>
    <w:tmpl w:val="74964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03138"/>
    <w:multiLevelType w:val="hybridMultilevel"/>
    <w:tmpl w:val="460CA010"/>
    <w:lvl w:ilvl="0" w:tplc="86F86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9310D0"/>
    <w:multiLevelType w:val="hybridMultilevel"/>
    <w:tmpl w:val="05AE4100"/>
    <w:lvl w:ilvl="0" w:tplc="C666A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0A7F27"/>
    <w:multiLevelType w:val="hybridMultilevel"/>
    <w:tmpl w:val="BE16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1B7B3A"/>
    <w:multiLevelType w:val="hybridMultilevel"/>
    <w:tmpl w:val="BC6E7F96"/>
    <w:lvl w:ilvl="0" w:tplc="02200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5608FD"/>
    <w:multiLevelType w:val="hybridMultilevel"/>
    <w:tmpl w:val="278E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C79"/>
    <w:rsid w:val="00012B6C"/>
    <w:rsid w:val="00032CCE"/>
    <w:rsid w:val="000708D7"/>
    <w:rsid w:val="000A5A68"/>
    <w:rsid w:val="000D7C6F"/>
    <w:rsid w:val="001023A5"/>
    <w:rsid w:val="00156EFF"/>
    <w:rsid w:val="001F0F73"/>
    <w:rsid w:val="002168FA"/>
    <w:rsid w:val="00246007"/>
    <w:rsid w:val="00263003"/>
    <w:rsid w:val="002643B7"/>
    <w:rsid w:val="002671F6"/>
    <w:rsid w:val="002E25FD"/>
    <w:rsid w:val="0030478B"/>
    <w:rsid w:val="003544A7"/>
    <w:rsid w:val="003A5701"/>
    <w:rsid w:val="003B56F0"/>
    <w:rsid w:val="0048046C"/>
    <w:rsid w:val="004A1D58"/>
    <w:rsid w:val="00522076"/>
    <w:rsid w:val="005451F6"/>
    <w:rsid w:val="0058183D"/>
    <w:rsid w:val="00593774"/>
    <w:rsid w:val="005A1A96"/>
    <w:rsid w:val="005A4FD1"/>
    <w:rsid w:val="005B6BF0"/>
    <w:rsid w:val="005E31B9"/>
    <w:rsid w:val="005E63FE"/>
    <w:rsid w:val="00642D68"/>
    <w:rsid w:val="00656E1E"/>
    <w:rsid w:val="00686F24"/>
    <w:rsid w:val="00687428"/>
    <w:rsid w:val="006968DF"/>
    <w:rsid w:val="006C3DD2"/>
    <w:rsid w:val="006E52BD"/>
    <w:rsid w:val="00720A78"/>
    <w:rsid w:val="0073146B"/>
    <w:rsid w:val="00755F38"/>
    <w:rsid w:val="00782ECC"/>
    <w:rsid w:val="007B37B6"/>
    <w:rsid w:val="007F3DD1"/>
    <w:rsid w:val="007F501D"/>
    <w:rsid w:val="00807FA5"/>
    <w:rsid w:val="00815F95"/>
    <w:rsid w:val="00850CC6"/>
    <w:rsid w:val="00966469"/>
    <w:rsid w:val="0099742F"/>
    <w:rsid w:val="009A3806"/>
    <w:rsid w:val="00A20AC1"/>
    <w:rsid w:val="00AF41B9"/>
    <w:rsid w:val="00B30F8D"/>
    <w:rsid w:val="00BD1AA2"/>
    <w:rsid w:val="00BE4D69"/>
    <w:rsid w:val="00BE4F9D"/>
    <w:rsid w:val="00BF2C79"/>
    <w:rsid w:val="00C43104"/>
    <w:rsid w:val="00C45724"/>
    <w:rsid w:val="00CA3588"/>
    <w:rsid w:val="00CC2000"/>
    <w:rsid w:val="00CD3312"/>
    <w:rsid w:val="00D63D47"/>
    <w:rsid w:val="00E80C90"/>
    <w:rsid w:val="00E91514"/>
    <w:rsid w:val="00ED35A5"/>
    <w:rsid w:val="00F160E0"/>
    <w:rsid w:val="00FA120A"/>
    <w:rsid w:val="00FA243C"/>
    <w:rsid w:val="00FC58B1"/>
    <w:rsid w:val="00FE7306"/>
    <w:rsid w:val="00FF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412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7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F2C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2C7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F2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BF2C7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2C7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2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3A5"/>
  </w:style>
  <w:style w:type="paragraph" w:styleId="Footer">
    <w:name w:val="footer"/>
    <w:basedOn w:val="Normal"/>
    <w:link w:val="FooterChar"/>
    <w:uiPriority w:val="99"/>
    <w:unhideWhenUsed/>
    <w:rsid w:val="00102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3A5"/>
  </w:style>
  <w:style w:type="character" w:customStyle="1" w:styleId="Heading1Char">
    <w:name w:val="Heading 1 Char"/>
    <w:basedOn w:val="DefaultParagraphFont"/>
    <w:link w:val="Heading1"/>
    <w:uiPriority w:val="9"/>
    <w:rsid w:val="001023A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023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3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23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E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EF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9377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874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7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F2C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2C7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F2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BF2C7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2C7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2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3A5"/>
  </w:style>
  <w:style w:type="paragraph" w:styleId="Footer">
    <w:name w:val="footer"/>
    <w:basedOn w:val="Normal"/>
    <w:link w:val="FooterChar"/>
    <w:uiPriority w:val="99"/>
    <w:unhideWhenUsed/>
    <w:rsid w:val="00102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3A5"/>
  </w:style>
  <w:style w:type="character" w:customStyle="1" w:styleId="Heading1Char">
    <w:name w:val="Heading 1 Char"/>
    <w:basedOn w:val="DefaultParagraphFont"/>
    <w:link w:val="Heading1"/>
    <w:uiPriority w:val="9"/>
    <w:rsid w:val="001023A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023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3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23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E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EF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9377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8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82"/>
    <w:rsid w:val="00166C82"/>
    <w:rsid w:val="005E1704"/>
    <w:rsid w:val="00BD43C8"/>
    <w:rsid w:val="00C5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3CACA454A646A28A686CE896E2C0F9">
    <w:name w:val="E83CACA454A646A28A686CE896E2C0F9"/>
    <w:rsid w:val="00166C82"/>
  </w:style>
  <w:style w:type="paragraph" w:customStyle="1" w:styleId="100497427D2F4B198FD74A9C3746F68F">
    <w:name w:val="100497427D2F4B198FD74A9C3746F68F"/>
    <w:rsid w:val="00166C8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3CACA454A646A28A686CE896E2C0F9">
    <w:name w:val="E83CACA454A646A28A686CE896E2C0F9"/>
    <w:rsid w:val="00166C82"/>
  </w:style>
  <w:style w:type="paragraph" w:customStyle="1" w:styleId="100497427D2F4B198FD74A9C3746F68F">
    <w:name w:val="100497427D2F4B198FD74A9C3746F68F"/>
    <w:rsid w:val="00166C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B96FF-4AAC-2C4E-A4FE-0F6D6FBBD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727</Words>
  <Characters>4149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Electronic weather Tracking System</vt:lpstr>
    </vt:vector>
  </TitlesOfParts>
  <Company>James Cook University Cairns</Company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 weather Tracking System</dc:title>
  <dc:subject>Advanced Programming 2015</dc:subject>
  <dc:creator>David Griffith-Cant</dc:creator>
  <cp:keywords/>
  <dc:description/>
  <cp:lastModifiedBy>John Smith</cp:lastModifiedBy>
  <cp:revision>49</cp:revision>
  <cp:lastPrinted>2015-04-14T11:52:00Z</cp:lastPrinted>
  <dcterms:created xsi:type="dcterms:W3CDTF">2015-04-14T07:07:00Z</dcterms:created>
  <dcterms:modified xsi:type="dcterms:W3CDTF">2015-06-07T03:56:00Z</dcterms:modified>
</cp:coreProperties>
</file>