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B6A80" w14:textId="77777777" w:rsidR="00811841" w:rsidRPr="004D20EF" w:rsidRDefault="00E13421" w:rsidP="0015305F">
      <w:pPr>
        <w:pBdr>
          <w:bottom w:val="single" w:sz="4" w:space="1" w:color="auto"/>
        </w:pBdr>
        <w:rPr>
          <w:rFonts w:ascii="Helvetica" w:eastAsia="Apple SD Gothic Neo" w:hAnsi="Helvetica" w:cs="Helvetica"/>
          <w:sz w:val="22"/>
          <w:szCs w:val="22"/>
        </w:rPr>
      </w:pPr>
      <w:bookmarkStart w:id="0" w:name="_GoBack"/>
      <w:bookmarkEnd w:id="0"/>
      <w:r>
        <w:rPr>
          <w:rFonts w:ascii="Helvetica" w:eastAsia="Apple SD Gothic Neo" w:hAnsi="Helvetica" w:cs="Helvetica"/>
          <w:sz w:val="22"/>
          <w:szCs w:val="22"/>
          <w:lang w:val="de-DE"/>
        </w:rPr>
        <w:t xml:space="preserve">Post </w:t>
      </w:r>
      <w:proofErr w:type="spellStart"/>
      <w:r w:rsidR="00687464">
        <w:rPr>
          <w:rFonts w:ascii="Helvetica" w:eastAsia="Apple SD Gothic Neo" w:hAnsi="Helvetica" w:cs="Helvetica"/>
          <w:sz w:val="22"/>
          <w:szCs w:val="22"/>
          <w:lang w:val="de-DE"/>
        </w:rPr>
        <w:t>endovascular</w:t>
      </w:r>
      <w:proofErr w:type="spellEnd"/>
      <w:r w:rsidR="00687464">
        <w:rPr>
          <w:rFonts w:ascii="Helvetica" w:eastAsia="Apple SD Gothic Neo" w:hAnsi="Helvetica" w:cs="Helvetica"/>
          <w:sz w:val="22"/>
          <w:szCs w:val="22"/>
          <w:lang w:val="de-DE"/>
        </w:rPr>
        <w:t xml:space="preserve"> / </w:t>
      </w:r>
      <w:proofErr w:type="spellStart"/>
      <w:r w:rsidR="00687464">
        <w:rPr>
          <w:rFonts w:ascii="Helvetica" w:eastAsia="Apple SD Gothic Neo" w:hAnsi="Helvetica" w:cs="Helvetica"/>
          <w:sz w:val="22"/>
          <w:szCs w:val="22"/>
          <w:lang w:val="de-DE"/>
        </w:rPr>
        <w:t>surgical</w:t>
      </w:r>
      <w:proofErr w:type="spellEnd"/>
      <w:r w:rsidR="00687464">
        <w:rPr>
          <w:rFonts w:ascii="Helvetica" w:eastAsia="Apple SD Gothic Neo" w:hAnsi="Helvetica" w:cs="Helvetica"/>
          <w:sz w:val="22"/>
          <w:szCs w:val="22"/>
          <w:lang w:val="de-DE"/>
        </w:rPr>
        <w:t xml:space="preserve"> </w:t>
      </w:r>
      <w:proofErr w:type="spellStart"/>
      <w:r w:rsidR="00687464">
        <w:rPr>
          <w:rFonts w:ascii="Helvetica" w:eastAsia="Apple SD Gothic Neo" w:hAnsi="Helvetica" w:cs="Helvetica"/>
          <w:sz w:val="22"/>
          <w:szCs w:val="22"/>
          <w:lang w:val="de-DE"/>
        </w:rPr>
        <w:t>aortic</w:t>
      </w:r>
      <w:proofErr w:type="spellEnd"/>
      <w:r w:rsidR="00687464">
        <w:rPr>
          <w:rFonts w:ascii="Helvetica" w:eastAsia="Apple SD Gothic Neo" w:hAnsi="Helvetica" w:cs="Helvetica"/>
          <w:sz w:val="22"/>
          <w:szCs w:val="22"/>
          <w:lang w:val="de-DE"/>
        </w:rPr>
        <w:t xml:space="preserve"> </w:t>
      </w:r>
      <w:proofErr w:type="spellStart"/>
      <w:r w:rsidR="00687464">
        <w:rPr>
          <w:rFonts w:ascii="Helvetica" w:eastAsia="Apple SD Gothic Neo" w:hAnsi="Helvetica" w:cs="Helvetica"/>
          <w:sz w:val="22"/>
          <w:szCs w:val="22"/>
          <w:lang w:val="de-DE"/>
        </w:rPr>
        <w:t>repair</w:t>
      </w:r>
      <w:proofErr w:type="spellEnd"/>
      <w:r w:rsidR="00471B82" w:rsidRPr="004D20EF">
        <w:rPr>
          <w:rFonts w:ascii="Helvetica" w:eastAsia="Apple SD Gothic Neo" w:hAnsi="Helvetica" w:cs="Helvetica"/>
          <w:sz w:val="22"/>
          <w:szCs w:val="22"/>
          <w:lang w:val="de-DE"/>
        </w:rPr>
        <w:t xml:space="preserve"> </w:t>
      </w:r>
      <w:r w:rsidR="00811841" w:rsidRPr="004D20EF">
        <w:rPr>
          <w:rFonts w:ascii="Helvetica" w:eastAsia="Apple SD Gothic Neo" w:hAnsi="Helvetica" w:cs="Helvetica"/>
          <w:sz w:val="22"/>
          <w:szCs w:val="22"/>
        </w:rPr>
        <w:t>structured reporting</w:t>
      </w:r>
      <w:r w:rsidR="00471B82" w:rsidRPr="004D20EF">
        <w:rPr>
          <w:rFonts w:ascii="Helvetica" w:eastAsia="Apple SD Gothic Neo" w:hAnsi="Helvetica" w:cs="Helvetica"/>
          <w:sz w:val="22"/>
          <w:szCs w:val="22"/>
        </w:rPr>
        <w:t xml:space="preserve"> scheme</w:t>
      </w:r>
      <w:r w:rsidR="00811841" w:rsidRPr="004D20EF">
        <w:rPr>
          <w:rFonts w:ascii="Helvetica" w:eastAsia="Apple SD Gothic Neo" w:hAnsi="Helvetica" w:cs="Helvetica"/>
          <w:sz w:val="22"/>
          <w:szCs w:val="22"/>
        </w:rPr>
        <w:t xml:space="preserve"> (</w:t>
      </w:r>
      <w:r w:rsidR="00811841" w:rsidRPr="004D20EF">
        <w:rPr>
          <w:rFonts w:ascii="Helvetica" w:eastAsia="Apple SD Gothic Neo" w:hAnsi="Helvetica" w:cs="Helvetica"/>
          <w:i/>
          <w:sz w:val="22"/>
          <w:szCs w:val="22"/>
        </w:rPr>
        <w:t>work in progress</w:t>
      </w:r>
      <w:r w:rsidR="00811841" w:rsidRPr="004D20EF">
        <w:rPr>
          <w:rFonts w:ascii="Helvetica" w:eastAsia="Apple SD Gothic Neo" w:hAnsi="Helvetica" w:cs="Helvetica"/>
          <w:sz w:val="22"/>
          <w:szCs w:val="22"/>
        </w:rPr>
        <w:t>)</w:t>
      </w:r>
    </w:p>
    <w:p w14:paraId="16815AFD" w14:textId="77777777" w:rsidR="0082533B" w:rsidRPr="004D20EF" w:rsidRDefault="0082533B">
      <w:pPr>
        <w:rPr>
          <w:rFonts w:ascii="Helvetica" w:eastAsia="Apple SD Gothic Neo" w:hAnsi="Helvetica" w:cs="Helvetica"/>
          <w:sz w:val="22"/>
          <w:szCs w:val="22"/>
        </w:rPr>
      </w:pPr>
    </w:p>
    <w:p w14:paraId="7B8C4F02" w14:textId="77777777" w:rsidR="00D872B9" w:rsidRPr="004D20EF" w:rsidRDefault="00D872B9" w:rsidP="00766007">
      <w:pPr>
        <w:pStyle w:val="Listenabsatz"/>
        <w:numPr>
          <w:ilvl w:val="0"/>
          <w:numId w:val="7"/>
        </w:numPr>
        <w:rPr>
          <w:rFonts w:ascii="Helvetica" w:eastAsia="Apple SD Gothic Neo" w:hAnsi="Helvetica" w:cs="Helvetica"/>
          <w:b/>
          <w:sz w:val="22"/>
          <w:szCs w:val="22"/>
        </w:rPr>
      </w:pPr>
      <w:r w:rsidRPr="004D20EF">
        <w:rPr>
          <w:rFonts w:ascii="Helvetica" w:eastAsia="Apple SD Gothic Neo" w:hAnsi="Helvetica" w:cs="Helvetica"/>
          <w:b/>
          <w:sz w:val="22"/>
          <w:szCs w:val="22"/>
        </w:rPr>
        <w:t>Cardiovascular risk stratification</w:t>
      </w:r>
    </w:p>
    <w:p w14:paraId="50BFFB48" w14:textId="77777777" w:rsidR="00D872B9" w:rsidRPr="004D20EF" w:rsidRDefault="00D872B9" w:rsidP="00D872B9">
      <w:pPr>
        <w:pStyle w:val="Listenabsatz"/>
        <w:ind w:left="360"/>
        <w:rPr>
          <w:rFonts w:ascii="Helvetica" w:eastAsia="Apple SD Gothic Neo" w:hAnsi="Helvetica" w:cs="Helvetica"/>
          <w:b/>
          <w:sz w:val="22"/>
          <w:szCs w:val="22"/>
        </w:rPr>
      </w:pPr>
    </w:p>
    <w:p w14:paraId="7017E739" w14:textId="77777777" w:rsidR="00D872B9" w:rsidRPr="004D20EF" w:rsidRDefault="00D872B9" w:rsidP="00D872B9">
      <w:pPr>
        <w:pStyle w:val="Listenabsatz"/>
        <w:ind w:left="360"/>
        <w:rPr>
          <w:rFonts w:ascii="Helvetica" w:eastAsia="Apple SD Gothic Neo" w:hAnsi="Helvetica" w:cs="Helvetica"/>
          <w:b/>
          <w:sz w:val="22"/>
          <w:szCs w:val="22"/>
        </w:rPr>
      </w:pPr>
      <w:r w:rsidRPr="004D20EF">
        <w:rPr>
          <w:rFonts w:ascii="Helvetica" w:eastAsia="Apple SD Gothic Neo" w:hAnsi="Helvetica" w:cs="Helvetica"/>
          <w:b/>
          <w:sz w:val="22"/>
          <w:szCs w:val="22"/>
        </w:rPr>
        <w:t>1.1 (y/n)</w:t>
      </w:r>
    </w:p>
    <w:p w14:paraId="600E6F64" w14:textId="77777777" w:rsidR="00D872B9" w:rsidRPr="004D20EF" w:rsidRDefault="00D872B9" w:rsidP="00D872B9">
      <w:pPr>
        <w:pStyle w:val="Listenabsatz"/>
        <w:ind w:left="360"/>
        <w:rPr>
          <w:rFonts w:ascii="Helvetica" w:eastAsia="Apple SD Gothic Neo" w:hAnsi="Helvetica" w:cs="Helvetica"/>
          <w:b/>
          <w:sz w:val="22"/>
          <w:szCs w:val="22"/>
        </w:rPr>
      </w:pPr>
    </w:p>
    <w:p w14:paraId="24D42892" w14:textId="77777777" w:rsidR="00D872B9" w:rsidRPr="004D20EF" w:rsidRDefault="00D872B9" w:rsidP="00766007">
      <w:pPr>
        <w:pStyle w:val="Listenabsatz"/>
        <w:numPr>
          <w:ilvl w:val="0"/>
          <w:numId w:val="8"/>
        </w:numPr>
        <w:rPr>
          <w:rFonts w:ascii="Helvetica" w:eastAsia="Apple SD Gothic Neo" w:hAnsi="Helvetica" w:cs="Helvetica"/>
          <w:sz w:val="22"/>
          <w:szCs w:val="22"/>
        </w:rPr>
      </w:pPr>
      <w:r w:rsidRPr="004D20EF">
        <w:rPr>
          <w:rFonts w:ascii="Helvetica" w:eastAsia="Apple SD Gothic Neo" w:hAnsi="Helvetica" w:cs="Helvetica"/>
          <w:sz w:val="22"/>
          <w:szCs w:val="22"/>
        </w:rPr>
        <w:t>Hypertension</w:t>
      </w:r>
    </w:p>
    <w:p w14:paraId="7A252953" w14:textId="77777777" w:rsidR="00D872B9" w:rsidRPr="004D20EF" w:rsidRDefault="00D872B9" w:rsidP="00766007">
      <w:pPr>
        <w:pStyle w:val="Listenabsatz"/>
        <w:numPr>
          <w:ilvl w:val="0"/>
          <w:numId w:val="8"/>
        </w:numPr>
        <w:rPr>
          <w:rFonts w:ascii="Helvetica" w:eastAsia="Apple SD Gothic Neo" w:hAnsi="Helvetica" w:cs="Helvetica"/>
          <w:sz w:val="22"/>
          <w:szCs w:val="22"/>
        </w:rPr>
      </w:pPr>
      <w:r w:rsidRPr="004D20EF">
        <w:rPr>
          <w:rFonts w:ascii="Helvetica" w:eastAsia="Apple SD Gothic Neo" w:hAnsi="Helvetica" w:cs="Helvetica"/>
          <w:sz w:val="22"/>
          <w:szCs w:val="22"/>
        </w:rPr>
        <w:t>Smoking</w:t>
      </w:r>
    </w:p>
    <w:p w14:paraId="7EAF4F82" w14:textId="77777777" w:rsidR="00D872B9" w:rsidRPr="004D20EF" w:rsidRDefault="00D872B9" w:rsidP="00766007">
      <w:pPr>
        <w:pStyle w:val="Listenabsatz"/>
        <w:numPr>
          <w:ilvl w:val="0"/>
          <w:numId w:val="8"/>
        </w:numPr>
        <w:rPr>
          <w:rFonts w:ascii="Helvetica" w:eastAsia="Apple SD Gothic Neo" w:hAnsi="Helvetica" w:cs="Helvetica"/>
          <w:sz w:val="22"/>
          <w:szCs w:val="22"/>
        </w:rPr>
      </w:pPr>
      <w:r w:rsidRPr="004D20EF">
        <w:rPr>
          <w:rFonts w:ascii="Helvetica" w:eastAsia="Apple SD Gothic Neo" w:hAnsi="Helvetica" w:cs="Helvetica"/>
          <w:sz w:val="22"/>
          <w:szCs w:val="22"/>
        </w:rPr>
        <w:t>Familiar History</w:t>
      </w:r>
    </w:p>
    <w:p w14:paraId="268A1FE5" w14:textId="77777777" w:rsidR="00D872B9" w:rsidRPr="004D20EF" w:rsidRDefault="00D872B9" w:rsidP="00766007">
      <w:pPr>
        <w:pStyle w:val="Listenabsatz"/>
        <w:numPr>
          <w:ilvl w:val="0"/>
          <w:numId w:val="8"/>
        </w:numPr>
        <w:rPr>
          <w:rFonts w:ascii="Helvetica" w:eastAsia="Apple SD Gothic Neo" w:hAnsi="Helvetica" w:cs="Helvetica"/>
          <w:sz w:val="22"/>
          <w:szCs w:val="22"/>
        </w:rPr>
      </w:pPr>
      <w:r w:rsidRPr="004D20EF">
        <w:rPr>
          <w:rFonts w:ascii="Helvetica" w:eastAsia="Apple SD Gothic Neo" w:hAnsi="Helvetica" w:cs="Helvetica"/>
          <w:sz w:val="22"/>
          <w:szCs w:val="22"/>
        </w:rPr>
        <w:t>Diabetes mellitus</w:t>
      </w:r>
    </w:p>
    <w:p w14:paraId="1BF65CCD" w14:textId="77777777" w:rsidR="00D872B9" w:rsidRPr="004D20EF" w:rsidRDefault="00D872B9" w:rsidP="00766007">
      <w:pPr>
        <w:pStyle w:val="Listenabsatz"/>
        <w:numPr>
          <w:ilvl w:val="0"/>
          <w:numId w:val="8"/>
        </w:numPr>
        <w:rPr>
          <w:rFonts w:ascii="Helvetica" w:eastAsia="Apple SD Gothic Neo" w:hAnsi="Helvetica" w:cs="Helvetica"/>
          <w:sz w:val="22"/>
          <w:szCs w:val="22"/>
        </w:rPr>
      </w:pPr>
      <w:r w:rsidRPr="004D20EF">
        <w:rPr>
          <w:rFonts w:ascii="Helvetica" w:eastAsia="Apple SD Gothic Neo" w:hAnsi="Helvetica" w:cs="Helvetica"/>
          <w:sz w:val="22"/>
          <w:szCs w:val="22"/>
        </w:rPr>
        <w:t>Hyperlipemia</w:t>
      </w:r>
    </w:p>
    <w:p w14:paraId="5552D852" w14:textId="77777777" w:rsidR="00D872B9" w:rsidRPr="004D20EF" w:rsidRDefault="00D872B9" w:rsidP="00766007">
      <w:pPr>
        <w:pStyle w:val="Listenabsatz"/>
        <w:numPr>
          <w:ilvl w:val="0"/>
          <w:numId w:val="8"/>
        </w:numPr>
        <w:rPr>
          <w:rFonts w:ascii="Helvetica" w:eastAsia="Apple SD Gothic Neo" w:hAnsi="Helvetica" w:cs="Helvetica"/>
          <w:sz w:val="22"/>
          <w:szCs w:val="22"/>
        </w:rPr>
      </w:pPr>
      <w:proofErr w:type="spellStart"/>
      <w:r w:rsidRPr="004D20EF">
        <w:rPr>
          <w:rFonts w:ascii="Helvetica" w:eastAsia="Apple SD Gothic Neo" w:hAnsi="Helvetica" w:cs="Helvetica"/>
          <w:sz w:val="22"/>
          <w:szCs w:val="22"/>
        </w:rPr>
        <w:t>Hyperomocisteinemia</w:t>
      </w:r>
      <w:proofErr w:type="spellEnd"/>
    </w:p>
    <w:p w14:paraId="04A4FE22" w14:textId="77777777" w:rsidR="00D872B9" w:rsidRPr="00FB2058" w:rsidRDefault="00D872B9" w:rsidP="00FB2058">
      <w:pPr>
        <w:rPr>
          <w:rFonts w:ascii="Helvetica" w:eastAsia="Apple SD Gothic Neo" w:hAnsi="Helvetica" w:cs="Helvetica"/>
          <w:sz w:val="22"/>
          <w:szCs w:val="22"/>
        </w:rPr>
      </w:pPr>
    </w:p>
    <w:p w14:paraId="48B61B45" w14:textId="443AFC20" w:rsidR="00E13421" w:rsidRDefault="00FB2058" w:rsidP="00E13421">
      <w:pPr>
        <w:pStyle w:val="Listenabsatz"/>
        <w:ind w:left="360"/>
        <w:rPr>
          <w:rFonts w:ascii="Helvetica" w:eastAsia="Apple SD Gothic Neo" w:hAnsi="Helvetica"/>
          <w:b/>
          <w:sz w:val="22"/>
          <w:szCs w:val="22"/>
        </w:rPr>
      </w:pPr>
      <w:r>
        <w:rPr>
          <w:rFonts w:ascii="Helvetica" w:eastAsia="Apple SD Gothic Neo" w:hAnsi="Helvetica"/>
          <w:b/>
          <w:sz w:val="22"/>
          <w:szCs w:val="22"/>
        </w:rPr>
        <w:t>1.2</w:t>
      </w:r>
      <w:r w:rsidR="00E13421">
        <w:rPr>
          <w:rFonts w:ascii="Helvetica" w:eastAsia="Apple SD Gothic Neo" w:hAnsi="Helvetica"/>
          <w:b/>
          <w:sz w:val="22"/>
          <w:szCs w:val="22"/>
        </w:rPr>
        <w:t xml:space="preserve"> </w:t>
      </w:r>
      <w:r>
        <w:rPr>
          <w:rFonts w:ascii="Helvetica" w:eastAsia="Apple SD Gothic Neo" w:hAnsi="Helvetica"/>
          <w:b/>
          <w:sz w:val="22"/>
          <w:szCs w:val="22"/>
        </w:rPr>
        <w:t>Aortic disease risk factors</w:t>
      </w:r>
    </w:p>
    <w:p w14:paraId="0D40F365" w14:textId="77777777" w:rsidR="00E13421" w:rsidRDefault="00E13421" w:rsidP="00E13421">
      <w:pPr>
        <w:rPr>
          <w:rFonts w:ascii="Helvetica" w:eastAsia="Apple SD Gothic Neo" w:hAnsi="Helvetica"/>
          <w:b/>
          <w:sz w:val="22"/>
          <w:szCs w:val="22"/>
        </w:rPr>
      </w:pPr>
    </w:p>
    <w:p w14:paraId="0FC62E8E" w14:textId="77777777" w:rsidR="006B396D" w:rsidRPr="006B396D" w:rsidRDefault="006B396D" w:rsidP="006B396D">
      <w:pPr>
        <w:pStyle w:val="Listenabsatz"/>
        <w:numPr>
          <w:ilvl w:val="0"/>
          <w:numId w:val="11"/>
        </w:numPr>
        <w:rPr>
          <w:rFonts w:ascii="Helvetica" w:eastAsia="Apple SD Gothic Neo" w:hAnsi="Helvetica"/>
          <w:sz w:val="22"/>
          <w:szCs w:val="22"/>
        </w:rPr>
      </w:pPr>
      <w:r w:rsidRPr="00EE49B3">
        <w:rPr>
          <w:rFonts w:ascii="Helvetica" w:eastAsia="Apple SD Gothic Neo" w:hAnsi="Helvetica"/>
          <w:sz w:val="22"/>
          <w:szCs w:val="22"/>
        </w:rPr>
        <w:t>Previous aortic dissection/intramural hematoma/penetrating aortic ulcer</w:t>
      </w:r>
    </w:p>
    <w:p w14:paraId="40F4AE4A" w14:textId="77777777" w:rsidR="00E13421" w:rsidRDefault="00E13421" w:rsidP="00766007">
      <w:pPr>
        <w:pStyle w:val="Listenabsatz"/>
        <w:numPr>
          <w:ilvl w:val="0"/>
          <w:numId w:val="11"/>
        </w:numPr>
        <w:rPr>
          <w:rFonts w:ascii="Helvetica" w:eastAsia="Apple SD Gothic Neo" w:hAnsi="Helvetica"/>
          <w:sz w:val="22"/>
          <w:szCs w:val="22"/>
        </w:rPr>
      </w:pPr>
      <w:r>
        <w:rPr>
          <w:rFonts w:ascii="Helvetica" w:eastAsia="Apple SD Gothic Neo" w:hAnsi="Helvetica"/>
          <w:sz w:val="22"/>
          <w:szCs w:val="22"/>
        </w:rPr>
        <w:t>Male gender</w:t>
      </w:r>
    </w:p>
    <w:p w14:paraId="05CF2946" w14:textId="77777777" w:rsidR="00E13421" w:rsidRDefault="00E13421" w:rsidP="00766007">
      <w:pPr>
        <w:pStyle w:val="Listenabsatz"/>
        <w:numPr>
          <w:ilvl w:val="0"/>
          <w:numId w:val="11"/>
        </w:numPr>
        <w:rPr>
          <w:rFonts w:ascii="Helvetica" w:eastAsia="Apple SD Gothic Neo" w:hAnsi="Helvetica"/>
          <w:sz w:val="22"/>
          <w:szCs w:val="22"/>
        </w:rPr>
      </w:pPr>
      <w:r>
        <w:rPr>
          <w:rFonts w:ascii="Helvetica" w:eastAsia="Apple SD Gothic Neo" w:hAnsi="Helvetica"/>
          <w:sz w:val="22"/>
          <w:szCs w:val="22"/>
        </w:rPr>
        <w:t>Coronary artery disease</w:t>
      </w:r>
    </w:p>
    <w:p w14:paraId="776F147B" w14:textId="77777777" w:rsidR="00E13421" w:rsidRDefault="00E13421" w:rsidP="00766007">
      <w:pPr>
        <w:pStyle w:val="Listenabsatz"/>
        <w:numPr>
          <w:ilvl w:val="0"/>
          <w:numId w:val="11"/>
        </w:numPr>
        <w:rPr>
          <w:rFonts w:ascii="Helvetica" w:eastAsia="Apple SD Gothic Neo" w:hAnsi="Helvetica"/>
          <w:sz w:val="22"/>
          <w:szCs w:val="22"/>
        </w:rPr>
      </w:pPr>
      <w:r>
        <w:rPr>
          <w:rFonts w:ascii="Helvetica" w:eastAsia="Apple SD Gothic Neo" w:hAnsi="Helvetica"/>
          <w:sz w:val="22"/>
          <w:szCs w:val="22"/>
        </w:rPr>
        <w:t>Peripheral artery disease</w:t>
      </w:r>
    </w:p>
    <w:p w14:paraId="7B719968" w14:textId="77777777" w:rsidR="00E13421" w:rsidRDefault="00E13421" w:rsidP="00766007">
      <w:pPr>
        <w:pStyle w:val="Listenabsatz"/>
        <w:numPr>
          <w:ilvl w:val="0"/>
          <w:numId w:val="11"/>
        </w:numPr>
        <w:rPr>
          <w:rFonts w:ascii="Helvetica" w:eastAsia="Apple SD Gothic Neo" w:hAnsi="Helvetica"/>
          <w:sz w:val="22"/>
          <w:szCs w:val="22"/>
        </w:rPr>
      </w:pPr>
      <w:r>
        <w:rPr>
          <w:rFonts w:ascii="Helvetica" w:eastAsia="Apple SD Gothic Neo" w:hAnsi="Helvetica"/>
          <w:sz w:val="22"/>
          <w:szCs w:val="22"/>
        </w:rPr>
        <w:t xml:space="preserve">Stroke </w:t>
      </w:r>
    </w:p>
    <w:p w14:paraId="50172C2F" w14:textId="77777777" w:rsidR="00E13421" w:rsidRDefault="00E13421" w:rsidP="00766007">
      <w:pPr>
        <w:pStyle w:val="Listenabsatz"/>
        <w:numPr>
          <w:ilvl w:val="0"/>
          <w:numId w:val="11"/>
        </w:numPr>
        <w:rPr>
          <w:rFonts w:ascii="Helvetica" w:eastAsia="Apple SD Gothic Neo" w:hAnsi="Helvetica"/>
          <w:sz w:val="22"/>
          <w:szCs w:val="22"/>
        </w:rPr>
      </w:pPr>
      <w:r>
        <w:rPr>
          <w:rFonts w:ascii="Helvetica" w:eastAsia="Apple SD Gothic Neo" w:hAnsi="Helvetica"/>
          <w:sz w:val="22"/>
          <w:szCs w:val="22"/>
        </w:rPr>
        <w:t xml:space="preserve">Bicuspid aortic </w:t>
      </w:r>
      <w:proofErr w:type="spellStart"/>
      <w:r>
        <w:rPr>
          <w:rFonts w:ascii="Helvetica" w:eastAsia="Apple SD Gothic Neo" w:hAnsi="Helvetica"/>
          <w:sz w:val="22"/>
          <w:szCs w:val="22"/>
        </w:rPr>
        <w:t>vavle</w:t>
      </w:r>
      <w:proofErr w:type="spellEnd"/>
    </w:p>
    <w:p w14:paraId="2406D53A" w14:textId="76F118B1" w:rsidR="00E13421" w:rsidRDefault="00B54507" w:rsidP="00766007">
      <w:pPr>
        <w:pStyle w:val="Listenabsatz"/>
        <w:numPr>
          <w:ilvl w:val="0"/>
          <w:numId w:val="11"/>
        </w:numPr>
        <w:rPr>
          <w:rFonts w:ascii="Helvetica" w:eastAsia="Apple SD Gothic Neo" w:hAnsi="Helvetica"/>
          <w:sz w:val="22"/>
          <w:szCs w:val="22"/>
        </w:rPr>
      </w:pPr>
      <w:r>
        <w:rPr>
          <w:rFonts w:ascii="Helvetica" w:eastAsia="Apple SD Gothic Neo" w:hAnsi="Helvetica"/>
          <w:sz w:val="22"/>
          <w:szCs w:val="22"/>
        </w:rPr>
        <w:t>Aortic coarctation</w:t>
      </w:r>
      <w:r w:rsidR="00E13421">
        <w:rPr>
          <w:rFonts w:ascii="Helvetica" w:eastAsia="Apple SD Gothic Neo" w:hAnsi="Helvetica"/>
          <w:sz w:val="22"/>
          <w:szCs w:val="22"/>
        </w:rPr>
        <w:t xml:space="preserve"> </w:t>
      </w:r>
    </w:p>
    <w:p w14:paraId="352ED6DB" w14:textId="77777777" w:rsidR="00E13421" w:rsidRDefault="00E13421" w:rsidP="00766007">
      <w:pPr>
        <w:pStyle w:val="Listenabsatz"/>
        <w:numPr>
          <w:ilvl w:val="0"/>
          <w:numId w:val="11"/>
        </w:numPr>
        <w:rPr>
          <w:rFonts w:ascii="Helvetica" w:eastAsia="Apple SD Gothic Neo" w:hAnsi="Helvetica"/>
          <w:sz w:val="22"/>
          <w:szCs w:val="22"/>
        </w:rPr>
      </w:pPr>
      <w:r>
        <w:rPr>
          <w:rFonts w:ascii="Helvetica" w:eastAsia="Apple SD Gothic Neo" w:hAnsi="Helvetica"/>
          <w:sz w:val="22"/>
          <w:szCs w:val="22"/>
        </w:rPr>
        <w:t>Connective tissue disease (</w:t>
      </w:r>
      <w:proofErr w:type="spellStart"/>
      <w:r>
        <w:rPr>
          <w:rFonts w:ascii="Helvetica" w:eastAsia="Apple SD Gothic Neo" w:hAnsi="Helvetica"/>
          <w:sz w:val="22"/>
          <w:szCs w:val="22"/>
        </w:rPr>
        <w:t>eg</w:t>
      </w:r>
      <w:proofErr w:type="spellEnd"/>
      <w:r>
        <w:rPr>
          <w:rFonts w:ascii="Helvetica" w:eastAsia="Apple SD Gothic Neo" w:hAnsi="Helvetica"/>
          <w:sz w:val="22"/>
          <w:szCs w:val="22"/>
        </w:rPr>
        <w:t xml:space="preserve"> </w:t>
      </w:r>
      <w:proofErr w:type="spellStart"/>
      <w:r>
        <w:rPr>
          <w:rFonts w:ascii="Helvetica" w:eastAsia="Apple SD Gothic Neo" w:hAnsi="Helvetica"/>
          <w:sz w:val="22"/>
          <w:szCs w:val="22"/>
        </w:rPr>
        <w:t>Marfan</w:t>
      </w:r>
      <w:proofErr w:type="spellEnd"/>
      <w:r>
        <w:rPr>
          <w:rFonts w:ascii="Helvetica" w:eastAsia="Apple SD Gothic Neo" w:hAnsi="Helvetica"/>
          <w:sz w:val="22"/>
          <w:szCs w:val="22"/>
        </w:rPr>
        <w:t>, Ehlers-Danlos, aneurysms osteoarthritis syndrome)</w:t>
      </w:r>
    </w:p>
    <w:p w14:paraId="60F55FA8" w14:textId="77777777" w:rsidR="008A2631" w:rsidRPr="004D20EF" w:rsidRDefault="008A2631" w:rsidP="00940AF3">
      <w:pPr>
        <w:rPr>
          <w:rFonts w:ascii="Helvetica" w:eastAsia="Apple SD Gothic Neo" w:hAnsi="Helvetica" w:cs="Helvetica"/>
          <w:b/>
          <w:sz w:val="22"/>
          <w:szCs w:val="22"/>
        </w:rPr>
      </w:pPr>
    </w:p>
    <w:p w14:paraId="4063908A" w14:textId="77777777" w:rsidR="008A2631" w:rsidRPr="004D20EF" w:rsidRDefault="008A2631" w:rsidP="00940AF3">
      <w:pPr>
        <w:rPr>
          <w:rFonts w:ascii="Helvetica" w:eastAsia="Apple SD Gothic Neo" w:hAnsi="Helvetica" w:cs="Helvetica"/>
          <w:b/>
          <w:sz w:val="22"/>
          <w:szCs w:val="22"/>
        </w:rPr>
      </w:pPr>
    </w:p>
    <w:p w14:paraId="46ACD62C" w14:textId="77777777" w:rsidR="00811841" w:rsidRPr="004D20EF" w:rsidRDefault="00C962B2" w:rsidP="0015305F">
      <w:pPr>
        <w:pStyle w:val="Listenabsatz"/>
        <w:numPr>
          <w:ilvl w:val="0"/>
          <w:numId w:val="1"/>
        </w:numPr>
        <w:rPr>
          <w:rFonts w:ascii="Helvetica" w:eastAsia="Apple SD Gothic Neo" w:hAnsi="Helvetica" w:cs="Helvetica"/>
          <w:b/>
          <w:sz w:val="22"/>
          <w:szCs w:val="22"/>
        </w:rPr>
      </w:pPr>
      <w:r w:rsidRPr="004D20EF">
        <w:rPr>
          <w:rFonts w:ascii="Helvetica" w:eastAsia="Apple SD Gothic Neo" w:hAnsi="Helvetica" w:cs="Helvetica"/>
          <w:b/>
          <w:sz w:val="22"/>
          <w:szCs w:val="22"/>
        </w:rPr>
        <w:t xml:space="preserve">Clinical </w:t>
      </w:r>
      <w:r w:rsidR="00811841" w:rsidRPr="004D20EF">
        <w:rPr>
          <w:rFonts w:ascii="Helvetica" w:eastAsia="Apple SD Gothic Neo" w:hAnsi="Helvetica" w:cs="Helvetica"/>
          <w:b/>
          <w:sz w:val="22"/>
          <w:szCs w:val="22"/>
        </w:rPr>
        <w:t>Indication</w:t>
      </w:r>
      <w:r w:rsidRPr="004D20EF">
        <w:rPr>
          <w:rFonts w:ascii="Helvetica" w:eastAsia="Apple SD Gothic Neo" w:hAnsi="Helvetica" w:cs="Helvetica"/>
          <w:b/>
          <w:sz w:val="22"/>
          <w:szCs w:val="22"/>
        </w:rPr>
        <w:t xml:space="preserve"> to the Exam</w:t>
      </w:r>
      <w:r w:rsidR="00DC12AE" w:rsidRPr="004D20EF">
        <w:rPr>
          <w:rFonts w:ascii="Helvetica" w:eastAsia="Apple SD Gothic Neo" w:hAnsi="Helvetica" w:cs="Helvetica"/>
          <w:b/>
          <w:sz w:val="22"/>
          <w:szCs w:val="22"/>
        </w:rPr>
        <w:t>:</w:t>
      </w:r>
    </w:p>
    <w:p w14:paraId="6FA1403B" w14:textId="77777777" w:rsidR="00471B82" w:rsidRPr="004D20EF" w:rsidRDefault="00471B82" w:rsidP="00471B82">
      <w:pPr>
        <w:pStyle w:val="Listenabsatz"/>
        <w:ind w:left="360"/>
        <w:rPr>
          <w:rFonts w:ascii="Helvetica" w:eastAsia="Apple SD Gothic Neo" w:hAnsi="Helvetica" w:cs="Helvetica"/>
          <w:b/>
          <w:sz w:val="22"/>
          <w:szCs w:val="22"/>
        </w:rPr>
      </w:pPr>
    </w:p>
    <w:p w14:paraId="182A0701" w14:textId="77777777" w:rsidR="00133F2F" w:rsidRPr="004D20EF" w:rsidRDefault="00133F2F" w:rsidP="005A62D4">
      <w:pPr>
        <w:pStyle w:val="Listenabsatz"/>
        <w:ind w:left="1416"/>
        <w:rPr>
          <w:rFonts w:ascii="Helvetica" w:eastAsia="Apple SD Gothic Neo" w:hAnsi="Helvetica" w:cs="Helvetica"/>
          <w:sz w:val="22"/>
          <w:szCs w:val="22"/>
        </w:rPr>
      </w:pPr>
    </w:p>
    <w:p w14:paraId="1F5B76AD" w14:textId="77777777" w:rsidR="0015305F" w:rsidRPr="009629DD" w:rsidRDefault="0015305F" w:rsidP="00766007">
      <w:pPr>
        <w:pStyle w:val="Listenabsatz"/>
        <w:numPr>
          <w:ilvl w:val="0"/>
          <w:numId w:val="2"/>
        </w:numPr>
        <w:rPr>
          <w:rFonts w:ascii="Helvetica" w:eastAsia="Apple SD Gothic Neo" w:hAnsi="Helvetica" w:cs="Helvetica"/>
          <w:sz w:val="22"/>
          <w:szCs w:val="22"/>
        </w:rPr>
      </w:pPr>
      <w:r w:rsidRPr="004D20EF">
        <w:rPr>
          <w:rFonts w:ascii="Helvetica" w:eastAsia="Apple SD Gothic Neo" w:hAnsi="Helvetica" w:cs="Helvetica"/>
          <w:sz w:val="22"/>
          <w:szCs w:val="22"/>
        </w:rPr>
        <w:t xml:space="preserve">Symptomatic patients </w:t>
      </w:r>
      <w:r w:rsidR="00377ADD" w:rsidRPr="004D20EF">
        <w:rPr>
          <w:rFonts w:ascii="Helvetica" w:eastAsia="Apple SD Gothic Neo" w:hAnsi="Helvetica" w:cs="Helvetica"/>
          <w:sz w:val="22"/>
          <w:szCs w:val="22"/>
        </w:rPr>
        <w:t xml:space="preserve">presenting </w:t>
      </w:r>
      <w:r w:rsidR="00377ADD" w:rsidRPr="009629DD">
        <w:rPr>
          <w:rFonts w:ascii="Helvetica" w:eastAsia="Apple SD Gothic Neo" w:hAnsi="Helvetica" w:cs="Helvetica"/>
          <w:sz w:val="22"/>
          <w:szCs w:val="22"/>
        </w:rPr>
        <w:t>with:</w:t>
      </w:r>
    </w:p>
    <w:p w14:paraId="12E47F00" w14:textId="77777777" w:rsidR="009F6B00" w:rsidRPr="009629DD" w:rsidRDefault="009F6B00" w:rsidP="009F6B00">
      <w:pPr>
        <w:pStyle w:val="Listenabsatz"/>
        <w:rPr>
          <w:rFonts w:ascii="Helvetica" w:eastAsia="Apple SD Gothic Neo" w:hAnsi="Helvetica" w:cs="Helvetica"/>
          <w:sz w:val="22"/>
          <w:szCs w:val="22"/>
        </w:rPr>
      </w:pPr>
    </w:p>
    <w:p w14:paraId="62E8E6A9" w14:textId="77777777" w:rsidR="009F6B00" w:rsidRDefault="009F6B00" w:rsidP="00766007">
      <w:pPr>
        <w:pStyle w:val="Listenabsatz"/>
        <w:numPr>
          <w:ilvl w:val="0"/>
          <w:numId w:val="13"/>
        </w:numPr>
        <w:rPr>
          <w:rFonts w:ascii="Helvetica" w:eastAsia="Apple SD Gothic Neo" w:hAnsi="Helvetica" w:cs="Helvetica"/>
          <w:sz w:val="22"/>
          <w:szCs w:val="22"/>
        </w:rPr>
      </w:pPr>
      <w:r w:rsidRPr="009629DD">
        <w:rPr>
          <w:rFonts w:ascii="Helvetica" w:eastAsia="Apple SD Gothic Neo" w:hAnsi="Helvetica" w:cs="Helvetica"/>
          <w:sz w:val="22"/>
          <w:szCs w:val="22"/>
        </w:rPr>
        <w:t xml:space="preserve">Unexplained anemia after aortic repair </w:t>
      </w:r>
    </w:p>
    <w:p w14:paraId="1BE5BC0F" w14:textId="77777777" w:rsidR="00687464" w:rsidRPr="009629DD" w:rsidRDefault="00687464" w:rsidP="00766007">
      <w:pPr>
        <w:pStyle w:val="Listenabsatz"/>
        <w:numPr>
          <w:ilvl w:val="0"/>
          <w:numId w:val="13"/>
        </w:numPr>
        <w:rPr>
          <w:rFonts w:ascii="Helvetica" w:eastAsia="Apple SD Gothic Neo" w:hAnsi="Helvetica" w:cs="Helvetica"/>
          <w:sz w:val="22"/>
          <w:szCs w:val="22"/>
        </w:rPr>
      </w:pPr>
      <w:r>
        <w:rPr>
          <w:rFonts w:ascii="Helvetica" w:eastAsia="Apple SD Gothic Neo" w:hAnsi="Helvetica" w:cs="Helvetica"/>
          <w:sz w:val="22"/>
          <w:szCs w:val="22"/>
        </w:rPr>
        <w:t>Fever</w:t>
      </w:r>
    </w:p>
    <w:p w14:paraId="576C5D0C" w14:textId="77777777" w:rsidR="00E13421" w:rsidRPr="009629DD" w:rsidRDefault="00E13421" w:rsidP="00E13421">
      <w:pPr>
        <w:pStyle w:val="Listenabsatz"/>
        <w:rPr>
          <w:rFonts w:ascii="Helvetica" w:eastAsia="Apple SD Gothic Neo" w:hAnsi="Helvetica" w:cs="Helvetica"/>
          <w:sz w:val="22"/>
          <w:szCs w:val="22"/>
        </w:rPr>
      </w:pPr>
    </w:p>
    <w:p w14:paraId="733A67C7" w14:textId="77777777" w:rsidR="00E13421" w:rsidRDefault="00E13421" w:rsidP="00766007">
      <w:pPr>
        <w:pStyle w:val="Listenabsatz"/>
        <w:numPr>
          <w:ilvl w:val="0"/>
          <w:numId w:val="2"/>
        </w:numPr>
        <w:rPr>
          <w:rFonts w:ascii="Helvetica" w:eastAsia="Apple SD Gothic Neo" w:hAnsi="Helvetica" w:cs="Helvetica"/>
          <w:sz w:val="22"/>
          <w:szCs w:val="22"/>
        </w:rPr>
      </w:pPr>
      <w:r>
        <w:rPr>
          <w:rFonts w:ascii="Helvetica" w:eastAsia="Apple SD Gothic Neo" w:hAnsi="Helvetica" w:cs="Helvetica"/>
          <w:sz w:val="22"/>
          <w:szCs w:val="22"/>
        </w:rPr>
        <w:t>Asymptomatic patients presenting with:</w:t>
      </w:r>
    </w:p>
    <w:p w14:paraId="22AC3601" w14:textId="77777777" w:rsidR="00E13421" w:rsidRPr="00E13421" w:rsidRDefault="00E13421" w:rsidP="00E13421">
      <w:pPr>
        <w:pStyle w:val="Listenabsatz"/>
        <w:rPr>
          <w:rFonts w:ascii="Helvetica" w:eastAsia="Apple SD Gothic Neo" w:hAnsi="Helvetica" w:cs="Helvetica"/>
          <w:sz w:val="22"/>
          <w:szCs w:val="22"/>
        </w:rPr>
      </w:pPr>
    </w:p>
    <w:p w14:paraId="43A08FD1" w14:textId="77777777" w:rsidR="00B946CC" w:rsidRPr="009F6B00" w:rsidRDefault="00FB0B7E" w:rsidP="00766007">
      <w:pPr>
        <w:pStyle w:val="Listenabsatz"/>
        <w:numPr>
          <w:ilvl w:val="0"/>
          <w:numId w:val="12"/>
        </w:numPr>
        <w:rPr>
          <w:rFonts w:ascii="Helvetica" w:eastAsia="Apple SD Gothic Neo" w:hAnsi="Helvetica" w:cs="Helvetica"/>
          <w:sz w:val="22"/>
          <w:szCs w:val="22"/>
        </w:rPr>
      </w:pPr>
      <w:r>
        <w:rPr>
          <w:rFonts w:ascii="Helvetica" w:eastAsia="Apple SD Gothic Neo" w:hAnsi="Helvetica" w:cs="Helvetica"/>
          <w:sz w:val="22"/>
          <w:szCs w:val="22"/>
        </w:rPr>
        <w:t xml:space="preserve">Post </w:t>
      </w:r>
      <w:r w:rsidR="006B396D">
        <w:rPr>
          <w:rFonts w:ascii="Helvetica" w:eastAsia="Apple SD Gothic Neo" w:hAnsi="Helvetica" w:cs="Helvetica"/>
          <w:sz w:val="22"/>
          <w:szCs w:val="22"/>
        </w:rPr>
        <w:t>a</w:t>
      </w:r>
      <w:r>
        <w:rPr>
          <w:rFonts w:ascii="Helvetica" w:eastAsia="Apple SD Gothic Neo" w:hAnsi="Helvetica" w:cs="Helvetica"/>
          <w:sz w:val="22"/>
          <w:szCs w:val="22"/>
        </w:rPr>
        <w:t>ortic repair follow-up</w:t>
      </w:r>
    </w:p>
    <w:p w14:paraId="01BA1B66" w14:textId="77777777" w:rsidR="004D20EF" w:rsidRPr="004D20EF" w:rsidRDefault="004D20EF" w:rsidP="00B946CC">
      <w:pPr>
        <w:pStyle w:val="Listenabsatz"/>
        <w:ind w:left="1416"/>
        <w:rPr>
          <w:rFonts w:ascii="Helvetica" w:eastAsia="Apple SD Gothic Neo" w:hAnsi="Helvetica" w:cs="Helvetica"/>
          <w:sz w:val="22"/>
          <w:szCs w:val="22"/>
        </w:rPr>
      </w:pPr>
    </w:p>
    <w:p w14:paraId="5BB9BCB1" w14:textId="77777777" w:rsidR="000C2F14" w:rsidRPr="004D20EF" w:rsidRDefault="000C2F14" w:rsidP="00471B82">
      <w:pPr>
        <w:pStyle w:val="Listenabsatz"/>
        <w:rPr>
          <w:rFonts w:ascii="Helvetica" w:eastAsia="Apple SD Gothic Neo" w:hAnsi="Helvetica" w:cs="Helvetica"/>
          <w:sz w:val="22"/>
          <w:szCs w:val="22"/>
        </w:rPr>
      </w:pPr>
    </w:p>
    <w:p w14:paraId="7F88CBAF" w14:textId="77777777" w:rsidR="00F66DF1" w:rsidRPr="004D20EF" w:rsidRDefault="00F66DF1" w:rsidP="00F66DF1">
      <w:pPr>
        <w:pStyle w:val="Listenabsatz"/>
        <w:numPr>
          <w:ilvl w:val="0"/>
          <w:numId w:val="1"/>
        </w:numPr>
        <w:rPr>
          <w:rFonts w:ascii="Helvetica" w:eastAsia="Apple SD Gothic Neo" w:hAnsi="Helvetica" w:cs="Helvetica"/>
          <w:b/>
          <w:sz w:val="22"/>
          <w:szCs w:val="22"/>
        </w:rPr>
      </w:pPr>
      <w:r w:rsidRPr="004D20EF">
        <w:rPr>
          <w:rFonts w:ascii="Helvetica" w:eastAsia="Apple SD Gothic Neo" w:hAnsi="Helvetica" w:cs="Helvetica"/>
          <w:b/>
          <w:sz w:val="22"/>
          <w:szCs w:val="22"/>
        </w:rPr>
        <w:t>Previous diagnostic tests performed</w:t>
      </w:r>
    </w:p>
    <w:p w14:paraId="3DFAF34F" w14:textId="77777777" w:rsidR="006B396D" w:rsidRPr="004D20EF" w:rsidRDefault="006B396D" w:rsidP="00AE3463">
      <w:pPr>
        <w:pStyle w:val="Listenabsatz"/>
        <w:numPr>
          <w:ilvl w:val="0"/>
          <w:numId w:val="19"/>
        </w:numPr>
        <w:ind w:right="-999"/>
        <w:rPr>
          <w:rFonts w:ascii="Helvetica" w:eastAsia="Apple SD Gothic Neo" w:hAnsi="Helvetica" w:cs="Helvetica"/>
          <w:sz w:val="22"/>
          <w:szCs w:val="22"/>
        </w:rPr>
      </w:pPr>
      <w:r w:rsidRPr="004D20EF">
        <w:rPr>
          <w:rFonts w:ascii="Helvetica" w:eastAsia="Apple SD Gothic Neo" w:hAnsi="Helvetica" w:cs="Helvetica"/>
          <w:sz w:val="22"/>
          <w:szCs w:val="22"/>
        </w:rPr>
        <w:t>None</w:t>
      </w:r>
    </w:p>
    <w:p w14:paraId="5F54E58E" w14:textId="77777777" w:rsidR="006B396D" w:rsidRPr="004D20EF" w:rsidRDefault="006B396D" w:rsidP="00AE3463">
      <w:pPr>
        <w:pStyle w:val="Listenabsatz"/>
        <w:numPr>
          <w:ilvl w:val="0"/>
          <w:numId w:val="19"/>
        </w:numPr>
        <w:ind w:right="-999"/>
        <w:rPr>
          <w:rFonts w:ascii="Helvetica" w:eastAsia="Apple SD Gothic Neo" w:hAnsi="Helvetica" w:cs="Helvetica"/>
          <w:sz w:val="22"/>
          <w:szCs w:val="22"/>
        </w:rPr>
      </w:pPr>
      <w:r>
        <w:rPr>
          <w:rFonts w:ascii="Helvetica" w:eastAsia="Apple SD Gothic Neo" w:hAnsi="Helvetica" w:cs="Helvetica"/>
          <w:sz w:val="22"/>
          <w:szCs w:val="22"/>
        </w:rPr>
        <w:t>CTA</w:t>
      </w:r>
      <w:r w:rsidRPr="004D20EF">
        <w:rPr>
          <w:rFonts w:ascii="Helvetica" w:eastAsia="Apple SD Gothic Neo" w:hAnsi="Helvetica" w:cs="Helvetica"/>
          <w:sz w:val="22"/>
          <w:szCs w:val="22"/>
        </w:rPr>
        <w:t>:  normal/ abnormal</w:t>
      </w:r>
    </w:p>
    <w:p w14:paraId="56F759D7" w14:textId="77777777" w:rsidR="006B396D" w:rsidRPr="004D20EF" w:rsidRDefault="006B396D" w:rsidP="00AE3463">
      <w:pPr>
        <w:pStyle w:val="Listenabsatz"/>
        <w:numPr>
          <w:ilvl w:val="0"/>
          <w:numId w:val="19"/>
        </w:numPr>
        <w:ind w:right="-999"/>
        <w:rPr>
          <w:rFonts w:ascii="Helvetica" w:eastAsia="Apple SD Gothic Neo" w:hAnsi="Helvetica" w:cs="Helvetica"/>
          <w:sz w:val="22"/>
          <w:szCs w:val="22"/>
        </w:rPr>
      </w:pPr>
      <w:proofErr w:type="spellStart"/>
      <w:r w:rsidRPr="004D20EF">
        <w:rPr>
          <w:rFonts w:ascii="Helvetica" w:eastAsia="Apple SD Gothic Neo" w:hAnsi="Helvetica" w:cs="Helvetica"/>
          <w:sz w:val="22"/>
          <w:szCs w:val="22"/>
        </w:rPr>
        <w:t>Echoradiography</w:t>
      </w:r>
      <w:proofErr w:type="spellEnd"/>
      <w:r w:rsidRPr="004D20EF">
        <w:rPr>
          <w:rFonts w:ascii="Helvetica" w:eastAsia="Apple SD Gothic Neo" w:hAnsi="Helvetica" w:cs="Helvetica"/>
          <w:sz w:val="22"/>
          <w:szCs w:val="22"/>
        </w:rPr>
        <w:t>: normal/ abnormal</w:t>
      </w:r>
    </w:p>
    <w:p w14:paraId="6A3E8477" w14:textId="77777777" w:rsidR="006B396D" w:rsidRDefault="006B396D" w:rsidP="00AE3463">
      <w:pPr>
        <w:pStyle w:val="Listenabsatz"/>
        <w:numPr>
          <w:ilvl w:val="0"/>
          <w:numId w:val="19"/>
        </w:numPr>
        <w:ind w:right="-1417"/>
        <w:rPr>
          <w:rFonts w:ascii="Helvetica" w:eastAsia="Apple SD Gothic Neo" w:hAnsi="Helvetica" w:cs="Helvetica"/>
          <w:sz w:val="22"/>
          <w:szCs w:val="22"/>
        </w:rPr>
      </w:pPr>
      <w:r w:rsidRPr="004D20EF">
        <w:rPr>
          <w:rFonts w:ascii="Helvetica" w:eastAsia="Apple SD Gothic Neo" w:hAnsi="Helvetica" w:cs="Helvetica"/>
          <w:sz w:val="22"/>
          <w:szCs w:val="22"/>
        </w:rPr>
        <w:t>MRA: normal/ abnormal</w:t>
      </w:r>
    </w:p>
    <w:p w14:paraId="7B6CB0A1" w14:textId="77777777" w:rsidR="00687464" w:rsidRPr="004D20EF" w:rsidRDefault="00687464" w:rsidP="00AE3463">
      <w:pPr>
        <w:pStyle w:val="Listenabsatz"/>
        <w:numPr>
          <w:ilvl w:val="0"/>
          <w:numId w:val="19"/>
        </w:numPr>
        <w:ind w:right="-1417"/>
        <w:rPr>
          <w:rFonts w:ascii="Helvetica" w:eastAsia="Apple SD Gothic Neo" w:hAnsi="Helvetica" w:cs="Helvetica"/>
          <w:sz w:val="22"/>
          <w:szCs w:val="22"/>
        </w:rPr>
      </w:pPr>
      <w:r>
        <w:rPr>
          <w:rFonts w:ascii="Helvetica" w:eastAsia="Apple SD Gothic Neo" w:hAnsi="Helvetica" w:cs="Helvetica"/>
          <w:sz w:val="22"/>
          <w:szCs w:val="22"/>
        </w:rPr>
        <w:t xml:space="preserve">PETCT: </w:t>
      </w:r>
      <w:r w:rsidRPr="004D20EF">
        <w:rPr>
          <w:rFonts w:ascii="Helvetica" w:eastAsia="Apple SD Gothic Neo" w:hAnsi="Helvetica" w:cs="Helvetica"/>
          <w:sz w:val="22"/>
          <w:szCs w:val="22"/>
        </w:rPr>
        <w:t>normal/ abnormal</w:t>
      </w:r>
    </w:p>
    <w:p w14:paraId="13C103CE" w14:textId="77777777" w:rsidR="008C7729" w:rsidRPr="008C7729" w:rsidRDefault="008C7729" w:rsidP="008C7729">
      <w:pPr>
        <w:ind w:left="360" w:right="-999"/>
        <w:rPr>
          <w:rFonts w:ascii="Helvetica" w:eastAsia="Apple SD Gothic Neo" w:hAnsi="Helvetica" w:cs="Helvetica"/>
          <w:sz w:val="22"/>
          <w:szCs w:val="22"/>
        </w:rPr>
      </w:pPr>
    </w:p>
    <w:p w14:paraId="6EBBBE4A" w14:textId="77777777" w:rsidR="0066736F" w:rsidRPr="004D20EF" w:rsidRDefault="00477C81" w:rsidP="00477C81">
      <w:pPr>
        <w:pStyle w:val="Listenabsatz"/>
        <w:numPr>
          <w:ilvl w:val="0"/>
          <w:numId w:val="1"/>
        </w:numPr>
        <w:rPr>
          <w:rFonts w:ascii="Helvetica" w:eastAsia="Apple SD Gothic Neo" w:hAnsi="Helvetica" w:cs="Helvetica"/>
          <w:b/>
          <w:sz w:val="22"/>
          <w:szCs w:val="22"/>
        </w:rPr>
      </w:pPr>
      <w:r w:rsidRPr="004D20EF">
        <w:rPr>
          <w:rFonts w:ascii="Helvetica" w:eastAsia="Apple SD Gothic Neo" w:hAnsi="Helvetica" w:cs="Helvetica"/>
          <w:b/>
          <w:sz w:val="22"/>
          <w:szCs w:val="22"/>
        </w:rPr>
        <w:t>Scan</w:t>
      </w:r>
      <w:r w:rsidR="00C962B2" w:rsidRPr="004D20EF">
        <w:rPr>
          <w:rFonts w:ascii="Helvetica" w:eastAsia="Apple SD Gothic Neo" w:hAnsi="Helvetica" w:cs="Helvetica"/>
          <w:b/>
          <w:sz w:val="22"/>
          <w:szCs w:val="22"/>
        </w:rPr>
        <w:t>ning</w:t>
      </w:r>
      <w:r w:rsidRPr="004D20EF">
        <w:rPr>
          <w:rFonts w:ascii="Helvetica" w:eastAsia="Apple SD Gothic Neo" w:hAnsi="Helvetica" w:cs="Helvetica"/>
          <w:b/>
          <w:sz w:val="22"/>
          <w:szCs w:val="22"/>
        </w:rPr>
        <w:t xml:space="preserve"> Protocol </w:t>
      </w:r>
    </w:p>
    <w:p w14:paraId="33800F86" w14:textId="77777777" w:rsidR="00471B82" w:rsidRPr="004D20EF" w:rsidRDefault="00471B82" w:rsidP="00471B82">
      <w:pPr>
        <w:pStyle w:val="Listenabsatz"/>
        <w:ind w:left="360"/>
        <w:rPr>
          <w:rFonts w:ascii="Helvetica" w:eastAsia="Apple SD Gothic Neo" w:hAnsi="Helvetica" w:cs="Helvetica"/>
          <w:b/>
          <w:sz w:val="22"/>
          <w:szCs w:val="22"/>
        </w:rPr>
      </w:pPr>
    </w:p>
    <w:p w14:paraId="52E05E39" w14:textId="77777777" w:rsidR="004E2EA6" w:rsidRPr="004D20EF" w:rsidRDefault="0066736F" w:rsidP="0066736F">
      <w:pPr>
        <w:pStyle w:val="Listenabsatz"/>
        <w:ind w:left="360"/>
        <w:rPr>
          <w:rFonts w:ascii="Helvetica" w:eastAsia="Apple SD Gothic Neo" w:hAnsi="Helvetica" w:cs="Helvetica"/>
          <w:sz w:val="22"/>
          <w:szCs w:val="22"/>
        </w:rPr>
      </w:pPr>
      <w:r w:rsidRPr="004D20EF">
        <w:rPr>
          <w:rFonts w:ascii="Helvetica" w:eastAsia="Apple SD Gothic Neo" w:hAnsi="Helvetica" w:cs="Helvetica"/>
          <w:sz w:val="22"/>
          <w:szCs w:val="22"/>
        </w:rPr>
        <w:t>Patient preparation</w:t>
      </w:r>
    </w:p>
    <w:p w14:paraId="048B82AF" w14:textId="77777777" w:rsidR="00C962B2" w:rsidRPr="004D20EF" w:rsidRDefault="00C962B2" w:rsidP="00C962B2">
      <w:pPr>
        <w:rPr>
          <w:rFonts w:ascii="Helvetica" w:eastAsia="Apple SD Gothic Neo" w:hAnsi="Helvetica" w:cs="Helvetica"/>
          <w:sz w:val="22"/>
          <w:szCs w:val="22"/>
        </w:rPr>
      </w:pPr>
    </w:p>
    <w:p w14:paraId="77211C1B" w14:textId="77777777" w:rsidR="0066736F" w:rsidRPr="004D20EF" w:rsidRDefault="004E2EA6" w:rsidP="00766007">
      <w:pPr>
        <w:pStyle w:val="Listenabsatz"/>
        <w:numPr>
          <w:ilvl w:val="0"/>
          <w:numId w:val="4"/>
        </w:numPr>
        <w:rPr>
          <w:rFonts w:ascii="Helvetica" w:eastAsia="Apple SD Gothic Neo" w:hAnsi="Helvetica" w:cs="Helvetica"/>
          <w:sz w:val="22"/>
          <w:szCs w:val="22"/>
        </w:rPr>
      </w:pPr>
      <w:r w:rsidRPr="004D20EF">
        <w:rPr>
          <w:rFonts w:ascii="Helvetica" w:eastAsia="Apple SD Gothic Neo" w:hAnsi="Helvetica" w:cs="Helvetica"/>
          <w:sz w:val="22"/>
          <w:szCs w:val="22"/>
        </w:rPr>
        <w:t>Cardiac rhythm</w:t>
      </w:r>
      <w:r w:rsidR="0066736F" w:rsidRPr="004D20EF">
        <w:rPr>
          <w:rFonts w:ascii="Helvetica" w:eastAsia="Apple SD Gothic Neo" w:hAnsi="Helvetica" w:cs="Helvetica"/>
          <w:sz w:val="22"/>
          <w:szCs w:val="22"/>
        </w:rPr>
        <w:t xml:space="preserve"> before the scan</w:t>
      </w:r>
      <w:r w:rsidR="00DC12AE" w:rsidRPr="004D20EF">
        <w:rPr>
          <w:rFonts w:ascii="Helvetica" w:eastAsia="Apple SD Gothic Neo" w:hAnsi="Helvetica" w:cs="Helvetica"/>
          <w:sz w:val="22"/>
          <w:szCs w:val="22"/>
        </w:rPr>
        <w:t xml:space="preserve"> </w:t>
      </w:r>
      <w:r w:rsidR="00443767">
        <w:rPr>
          <w:rFonts w:ascii="Helvetica" w:eastAsia="Apple SD Gothic Neo" w:hAnsi="Helvetica" w:cs="Helvetica"/>
          <w:sz w:val="22"/>
          <w:szCs w:val="22"/>
        </w:rPr>
        <w:t xml:space="preserve">(if performed with ECG-gated technique) </w:t>
      </w:r>
      <w:r w:rsidR="00DC12AE" w:rsidRPr="004D20EF">
        <w:rPr>
          <w:rFonts w:ascii="Helvetica" w:eastAsia="Apple SD Gothic Neo" w:hAnsi="Helvetica" w:cs="Helvetica"/>
          <w:sz w:val="22"/>
          <w:szCs w:val="22"/>
        </w:rPr>
        <w:t>[sinus non-sinus rhythm; type of arrhythmia]</w:t>
      </w:r>
    </w:p>
    <w:p w14:paraId="4C404247" w14:textId="77777777" w:rsidR="0066736F" w:rsidRDefault="0066736F" w:rsidP="00766007">
      <w:pPr>
        <w:pStyle w:val="Listenabsatz"/>
        <w:numPr>
          <w:ilvl w:val="0"/>
          <w:numId w:val="4"/>
        </w:numPr>
        <w:rPr>
          <w:rFonts w:ascii="Helvetica" w:eastAsia="Apple SD Gothic Neo" w:hAnsi="Helvetica" w:cs="Helvetica"/>
          <w:sz w:val="22"/>
          <w:szCs w:val="22"/>
        </w:rPr>
      </w:pPr>
      <w:r w:rsidRPr="004D20EF">
        <w:rPr>
          <w:rFonts w:ascii="Helvetica" w:eastAsia="Apple SD Gothic Neo" w:hAnsi="Helvetica" w:cs="Helvetica"/>
          <w:sz w:val="22"/>
          <w:szCs w:val="22"/>
        </w:rPr>
        <w:t>Heart rate before the scan</w:t>
      </w:r>
      <w:r w:rsidR="00DC12AE" w:rsidRPr="004D20EF">
        <w:rPr>
          <w:rFonts w:ascii="Helvetica" w:eastAsia="Apple SD Gothic Neo" w:hAnsi="Helvetica" w:cs="Helvetica"/>
          <w:sz w:val="22"/>
          <w:szCs w:val="22"/>
        </w:rPr>
        <w:t xml:space="preserve"> </w:t>
      </w:r>
    </w:p>
    <w:p w14:paraId="583B6B0B" w14:textId="77777777" w:rsidR="00B67D31" w:rsidRDefault="00B67D31" w:rsidP="00B67D31">
      <w:pPr>
        <w:rPr>
          <w:rFonts w:ascii="Helvetica" w:eastAsia="Apple SD Gothic Neo" w:hAnsi="Helvetica" w:cs="Helvetica"/>
          <w:sz w:val="22"/>
          <w:szCs w:val="22"/>
        </w:rPr>
      </w:pPr>
    </w:p>
    <w:p w14:paraId="7A86693F" w14:textId="77777777" w:rsidR="00B67D31" w:rsidRPr="00B67D31" w:rsidRDefault="00B67D31" w:rsidP="00B67D31">
      <w:pPr>
        <w:ind w:firstLine="360"/>
        <w:rPr>
          <w:rFonts w:ascii="Helvetica" w:eastAsia="Apple SD Gothic Neo" w:hAnsi="Helvetica" w:cs="Helvetica"/>
          <w:sz w:val="22"/>
          <w:szCs w:val="22"/>
        </w:rPr>
      </w:pPr>
      <w:r>
        <w:rPr>
          <w:rFonts w:ascii="Helvetica" w:eastAsia="Apple SD Gothic Neo" w:hAnsi="Helvetica" w:cs="Helvetica"/>
          <w:sz w:val="22"/>
          <w:szCs w:val="22"/>
        </w:rPr>
        <w:t>Non contrast scan</w:t>
      </w:r>
    </w:p>
    <w:p w14:paraId="11809771" w14:textId="77777777" w:rsidR="00E35D42" w:rsidRPr="004D20EF" w:rsidRDefault="00E35D42" w:rsidP="00DC12AE">
      <w:pPr>
        <w:rPr>
          <w:rFonts w:ascii="Helvetica" w:eastAsia="Apple SD Gothic Neo" w:hAnsi="Helvetica" w:cs="Helvetica"/>
          <w:sz w:val="22"/>
          <w:szCs w:val="22"/>
        </w:rPr>
      </w:pPr>
    </w:p>
    <w:p w14:paraId="0D3E7FC7" w14:textId="77777777" w:rsidR="00B67D31" w:rsidRPr="004D20EF" w:rsidRDefault="00B67D31" w:rsidP="00B67D31">
      <w:pPr>
        <w:pStyle w:val="Listenabsatz"/>
        <w:numPr>
          <w:ilvl w:val="0"/>
          <w:numId w:val="5"/>
        </w:numPr>
        <w:rPr>
          <w:rFonts w:ascii="Helvetica" w:eastAsia="Apple SD Gothic Neo" w:hAnsi="Helvetica" w:cs="Helvetica"/>
          <w:sz w:val="22"/>
          <w:szCs w:val="22"/>
        </w:rPr>
      </w:pPr>
      <w:r w:rsidRPr="004D20EF">
        <w:rPr>
          <w:rFonts w:ascii="Helvetica" w:eastAsia="Apple SD Gothic Neo" w:hAnsi="Helvetica" w:cs="Helvetica"/>
          <w:sz w:val="22"/>
          <w:szCs w:val="22"/>
        </w:rPr>
        <w:t>Type of scanner: single/dual source</w:t>
      </w:r>
    </w:p>
    <w:p w14:paraId="31B8B1D6" w14:textId="77777777" w:rsidR="00B67D31" w:rsidRPr="004D20EF" w:rsidRDefault="00B67D31" w:rsidP="00B67D31">
      <w:pPr>
        <w:pStyle w:val="Listenabsatz"/>
        <w:numPr>
          <w:ilvl w:val="0"/>
          <w:numId w:val="5"/>
        </w:numPr>
        <w:rPr>
          <w:rFonts w:ascii="Helvetica" w:eastAsia="Apple SD Gothic Neo" w:hAnsi="Helvetica" w:cs="Helvetica"/>
          <w:sz w:val="22"/>
          <w:szCs w:val="22"/>
        </w:rPr>
      </w:pPr>
      <w:r w:rsidRPr="004D20EF">
        <w:rPr>
          <w:rFonts w:ascii="Helvetica" w:eastAsia="Apple SD Gothic Neo" w:hAnsi="Helvetica" w:cs="Helvetica"/>
          <w:sz w:val="22"/>
          <w:szCs w:val="22"/>
        </w:rPr>
        <w:t>Number of slices</w:t>
      </w:r>
    </w:p>
    <w:p w14:paraId="158B2F98" w14:textId="77777777" w:rsidR="00B67D31" w:rsidRPr="004D20EF" w:rsidRDefault="00B67D31" w:rsidP="00B67D31">
      <w:pPr>
        <w:pStyle w:val="Listenabsatz"/>
        <w:numPr>
          <w:ilvl w:val="0"/>
          <w:numId w:val="5"/>
        </w:numPr>
        <w:rPr>
          <w:rFonts w:ascii="Helvetica" w:eastAsia="Apple SD Gothic Neo" w:hAnsi="Helvetica" w:cs="Helvetica"/>
          <w:sz w:val="22"/>
          <w:szCs w:val="22"/>
        </w:rPr>
      </w:pPr>
      <w:r w:rsidRPr="004D20EF">
        <w:rPr>
          <w:rFonts w:ascii="Helvetica" w:eastAsia="Apple SD Gothic Neo" w:hAnsi="Helvetica" w:cs="Helvetica"/>
          <w:sz w:val="22"/>
          <w:szCs w:val="22"/>
        </w:rPr>
        <w:t>ECG gating: none/ prospective/ retrospective</w:t>
      </w:r>
    </w:p>
    <w:p w14:paraId="17AD8D53" w14:textId="77777777" w:rsidR="00B67D31" w:rsidRPr="004D20EF" w:rsidRDefault="00B67D31" w:rsidP="00B67D31">
      <w:pPr>
        <w:pStyle w:val="Listenabsatz"/>
        <w:numPr>
          <w:ilvl w:val="0"/>
          <w:numId w:val="5"/>
        </w:numPr>
        <w:rPr>
          <w:rFonts w:ascii="Helvetica" w:eastAsia="Apple SD Gothic Neo" w:hAnsi="Helvetica" w:cs="Helvetica"/>
          <w:sz w:val="22"/>
          <w:szCs w:val="22"/>
        </w:rPr>
      </w:pPr>
      <w:r w:rsidRPr="004D20EF">
        <w:rPr>
          <w:rFonts w:ascii="Helvetica" w:eastAsia="Apple SD Gothic Neo" w:hAnsi="Helvetica" w:cs="Helvetica"/>
          <w:sz w:val="22"/>
          <w:szCs w:val="22"/>
        </w:rPr>
        <w:t>Tube voltage and Tube current</w:t>
      </w:r>
    </w:p>
    <w:p w14:paraId="781357FB" w14:textId="77777777" w:rsidR="00B67D31" w:rsidRPr="004D20EF" w:rsidRDefault="00B67D31" w:rsidP="00B67D31">
      <w:pPr>
        <w:pStyle w:val="Listenabsatz"/>
        <w:numPr>
          <w:ilvl w:val="0"/>
          <w:numId w:val="5"/>
        </w:numPr>
        <w:rPr>
          <w:rFonts w:ascii="Helvetica" w:eastAsia="Apple SD Gothic Neo" w:hAnsi="Helvetica" w:cs="Helvetica"/>
          <w:sz w:val="22"/>
          <w:szCs w:val="22"/>
        </w:rPr>
      </w:pPr>
      <w:r w:rsidRPr="004D20EF">
        <w:rPr>
          <w:rFonts w:ascii="Helvetica" w:eastAsia="Apple SD Gothic Neo" w:hAnsi="Helvetica" w:cs="Helvetica"/>
          <w:sz w:val="22"/>
          <w:szCs w:val="22"/>
        </w:rPr>
        <w:t>Pitch</w:t>
      </w:r>
    </w:p>
    <w:p w14:paraId="1923262E" w14:textId="77777777" w:rsidR="00B67D31" w:rsidRPr="004D20EF" w:rsidRDefault="00B67D31" w:rsidP="00B67D31">
      <w:pPr>
        <w:pStyle w:val="Listenabsatz"/>
        <w:numPr>
          <w:ilvl w:val="0"/>
          <w:numId w:val="5"/>
        </w:numPr>
        <w:rPr>
          <w:rFonts w:ascii="Helvetica" w:eastAsia="Apple SD Gothic Neo" w:hAnsi="Helvetica" w:cs="Helvetica"/>
          <w:sz w:val="22"/>
          <w:szCs w:val="22"/>
        </w:rPr>
      </w:pPr>
      <w:r w:rsidRPr="004D20EF">
        <w:rPr>
          <w:rFonts w:ascii="Helvetica" w:eastAsia="Apple SD Gothic Neo" w:hAnsi="Helvetica" w:cs="Helvetica"/>
          <w:sz w:val="22"/>
          <w:szCs w:val="22"/>
        </w:rPr>
        <w:t xml:space="preserve">Reconstruction algorithm: </w:t>
      </w:r>
      <w:r w:rsidRPr="004D20EF">
        <w:rPr>
          <w:rFonts w:ascii="Helvetica" w:eastAsia="Apple SD Gothic Neo" w:hAnsi="Helvetica" w:cs="Helvetica"/>
          <w:sz w:val="22"/>
          <w:szCs w:val="22"/>
        </w:rPr>
        <w:sym w:font="Symbol" w:char="F0C6"/>
      </w:r>
      <w:r w:rsidRPr="004D20EF">
        <w:rPr>
          <w:rFonts w:ascii="Helvetica" w:eastAsia="Apple SD Gothic Neo" w:hAnsi="Helvetica" w:cs="Helvetica"/>
          <w:sz w:val="22"/>
          <w:szCs w:val="22"/>
        </w:rPr>
        <w:t xml:space="preserve"> FBP </w:t>
      </w:r>
      <w:r w:rsidRPr="004D20EF">
        <w:rPr>
          <w:rFonts w:ascii="Helvetica" w:eastAsia="Apple SD Gothic Neo" w:hAnsi="Helvetica" w:cs="Helvetica"/>
          <w:sz w:val="22"/>
          <w:szCs w:val="22"/>
        </w:rPr>
        <w:tab/>
      </w:r>
      <w:r w:rsidRPr="004D20EF">
        <w:rPr>
          <w:rFonts w:ascii="Helvetica" w:eastAsia="Apple SD Gothic Neo" w:hAnsi="Helvetica" w:cs="Helvetica"/>
          <w:sz w:val="22"/>
          <w:szCs w:val="22"/>
        </w:rPr>
        <w:sym w:font="Symbol" w:char="F0C6"/>
      </w:r>
      <w:r w:rsidRPr="004D20EF">
        <w:rPr>
          <w:rFonts w:ascii="Helvetica" w:eastAsia="Apple SD Gothic Neo" w:hAnsi="Helvetica" w:cs="Helvetica"/>
          <w:sz w:val="22"/>
          <w:szCs w:val="22"/>
        </w:rPr>
        <w:t xml:space="preserve"> Iterative reconstruction algorithm</w:t>
      </w:r>
    </w:p>
    <w:p w14:paraId="747C7F0F" w14:textId="77777777" w:rsidR="00B67D31" w:rsidRPr="004D20EF" w:rsidRDefault="00B67D31" w:rsidP="00B67D31">
      <w:pPr>
        <w:pStyle w:val="Listenabsatz"/>
        <w:numPr>
          <w:ilvl w:val="0"/>
          <w:numId w:val="5"/>
        </w:numPr>
        <w:rPr>
          <w:rFonts w:ascii="Helvetica" w:eastAsia="Apple SD Gothic Neo" w:hAnsi="Helvetica" w:cs="Helvetica"/>
          <w:sz w:val="22"/>
          <w:szCs w:val="22"/>
        </w:rPr>
      </w:pPr>
      <w:r w:rsidRPr="004D20EF">
        <w:rPr>
          <w:rFonts w:ascii="Helvetica" w:eastAsia="Apple SD Gothic Neo" w:hAnsi="Helvetica" w:cs="Helvetica"/>
          <w:sz w:val="22"/>
          <w:szCs w:val="22"/>
        </w:rPr>
        <w:t xml:space="preserve">CTDI </w:t>
      </w:r>
    </w:p>
    <w:p w14:paraId="6723662C" w14:textId="77777777" w:rsidR="00B67D31" w:rsidRPr="004D20EF" w:rsidRDefault="00B67D31" w:rsidP="00B67D31">
      <w:pPr>
        <w:pStyle w:val="Listenabsatz"/>
        <w:numPr>
          <w:ilvl w:val="0"/>
          <w:numId w:val="5"/>
        </w:numPr>
        <w:rPr>
          <w:rFonts w:ascii="Helvetica" w:eastAsia="Apple SD Gothic Neo" w:hAnsi="Helvetica" w:cs="Helvetica"/>
          <w:sz w:val="22"/>
          <w:szCs w:val="22"/>
        </w:rPr>
      </w:pPr>
      <w:r w:rsidRPr="004D20EF">
        <w:rPr>
          <w:rFonts w:ascii="Helvetica" w:eastAsia="Apple SD Gothic Neo" w:hAnsi="Helvetica" w:cs="Helvetica"/>
          <w:sz w:val="22"/>
          <w:szCs w:val="22"/>
        </w:rPr>
        <w:t xml:space="preserve">Dose Length </w:t>
      </w:r>
      <w:proofErr w:type="gramStart"/>
      <w:r w:rsidRPr="004D20EF">
        <w:rPr>
          <w:rFonts w:ascii="Helvetica" w:eastAsia="Apple SD Gothic Neo" w:hAnsi="Helvetica" w:cs="Helvetica"/>
          <w:sz w:val="22"/>
          <w:szCs w:val="22"/>
        </w:rPr>
        <w:t>product  (</w:t>
      </w:r>
      <w:proofErr w:type="gramEnd"/>
      <w:r w:rsidRPr="004D20EF">
        <w:rPr>
          <w:rFonts w:ascii="Helvetica" w:eastAsia="Apple SD Gothic Neo" w:hAnsi="Helvetica" w:cs="Helvetica"/>
          <w:sz w:val="22"/>
          <w:szCs w:val="22"/>
        </w:rPr>
        <w:t xml:space="preserve">DLP): </w:t>
      </w:r>
      <w:proofErr w:type="spellStart"/>
      <w:r w:rsidRPr="004D20EF">
        <w:rPr>
          <w:rFonts w:ascii="Helvetica" w:eastAsia="Apple SD Gothic Neo" w:hAnsi="Helvetica" w:cs="Helvetica"/>
          <w:sz w:val="22"/>
          <w:szCs w:val="22"/>
        </w:rPr>
        <w:t>mGy</w:t>
      </w:r>
      <w:proofErr w:type="spellEnd"/>
      <w:r w:rsidRPr="004D20EF">
        <w:rPr>
          <w:rFonts w:ascii="Helvetica" w:eastAsia="Apple SD Gothic Neo" w:hAnsi="Helvetica" w:cs="Helvetica"/>
          <w:sz w:val="22"/>
          <w:szCs w:val="22"/>
        </w:rPr>
        <w:t>/cm</w:t>
      </w:r>
    </w:p>
    <w:p w14:paraId="54138C69" w14:textId="77777777" w:rsidR="00B67D31" w:rsidRDefault="00B67D31" w:rsidP="0066736F">
      <w:pPr>
        <w:pStyle w:val="Listenabsatz"/>
        <w:ind w:left="360"/>
        <w:rPr>
          <w:rFonts w:ascii="Helvetica" w:eastAsia="Apple SD Gothic Neo" w:hAnsi="Helvetica" w:cs="Helvetica"/>
          <w:sz w:val="22"/>
          <w:szCs w:val="22"/>
        </w:rPr>
      </w:pPr>
    </w:p>
    <w:p w14:paraId="213E75C2" w14:textId="77777777" w:rsidR="00FE0F55" w:rsidRPr="00C856B5" w:rsidRDefault="00FE0F55" w:rsidP="00FE0F55">
      <w:pPr>
        <w:pStyle w:val="Listenabsatz"/>
        <w:ind w:left="360"/>
        <w:rPr>
          <w:rFonts w:ascii="Helvetica" w:eastAsia="Apple SD Gothic Neo" w:hAnsi="Helvetica" w:cs="Helvetica"/>
          <w:sz w:val="22"/>
          <w:szCs w:val="22"/>
          <w:lang w:val="en-GB"/>
        </w:rPr>
      </w:pPr>
      <w:r>
        <w:rPr>
          <w:rFonts w:ascii="Helvetica" w:eastAsia="Apple SD Gothic Neo" w:hAnsi="Helvetica" w:cs="Helvetica"/>
          <w:sz w:val="22"/>
          <w:szCs w:val="22"/>
          <w:lang w:val="en-GB"/>
        </w:rPr>
        <w:t>Pre-contrast unenhanced phase performed: (y/n)</w:t>
      </w:r>
    </w:p>
    <w:p w14:paraId="7438557C" w14:textId="77777777" w:rsidR="00FE0F55" w:rsidRPr="00C856B5" w:rsidRDefault="00FE0F55" w:rsidP="00FE0F55">
      <w:pPr>
        <w:pStyle w:val="Listenabsatz"/>
        <w:ind w:left="360"/>
        <w:rPr>
          <w:rFonts w:ascii="Helvetica" w:eastAsia="Apple SD Gothic Neo" w:hAnsi="Helvetica" w:cs="Helvetica"/>
          <w:sz w:val="22"/>
          <w:szCs w:val="22"/>
          <w:lang w:val="en-GB"/>
        </w:rPr>
      </w:pPr>
    </w:p>
    <w:p w14:paraId="30347739" w14:textId="77777777" w:rsidR="00FE0F55" w:rsidRPr="00C856B5" w:rsidRDefault="00FE0F55" w:rsidP="00FE0F55">
      <w:pPr>
        <w:pStyle w:val="Listenabsatz"/>
        <w:numPr>
          <w:ilvl w:val="0"/>
          <w:numId w:val="27"/>
        </w:numPr>
        <w:rPr>
          <w:rFonts w:ascii="Helvetica" w:eastAsia="Apple SD Gothic Neo" w:hAnsi="Helvetica" w:cs="Helvetica"/>
          <w:sz w:val="22"/>
          <w:szCs w:val="22"/>
          <w:lang w:val="en-GB"/>
        </w:rPr>
      </w:pPr>
      <w:r w:rsidRPr="00C856B5">
        <w:rPr>
          <w:rFonts w:ascii="Helvetica" w:eastAsia="Apple SD Gothic Neo" w:hAnsi="Helvetica" w:cs="Helvetica"/>
          <w:sz w:val="22"/>
          <w:szCs w:val="22"/>
          <w:lang w:val="en-GB"/>
        </w:rPr>
        <w:t>ECG gating: none/ prospective/ retrospective</w:t>
      </w:r>
    </w:p>
    <w:p w14:paraId="67CEA53D" w14:textId="77777777" w:rsidR="00FE0F55" w:rsidRPr="00C856B5" w:rsidRDefault="00FE0F55" w:rsidP="00FE0F55">
      <w:pPr>
        <w:pStyle w:val="Listenabsatz"/>
        <w:numPr>
          <w:ilvl w:val="0"/>
          <w:numId w:val="27"/>
        </w:numPr>
        <w:rPr>
          <w:rFonts w:ascii="Helvetica" w:eastAsia="Apple SD Gothic Neo" w:hAnsi="Helvetica" w:cs="Helvetica"/>
          <w:sz w:val="22"/>
          <w:szCs w:val="22"/>
          <w:lang w:val="en-GB"/>
        </w:rPr>
      </w:pPr>
      <w:r w:rsidRPr="00C856B5">
        <w:rPr>
          <w:rFonts w:ascii="Helvetica" w:eastAsia="Apple SD Gothic Neo" w:hAnsi="Helvetica" w:cs="Helvetica"/>
          <w:sz w:val="22"/>
          <w:szCs w:val="22"/>
          <w:lang w:val="en-GB"/>
        </w:rPr>
        <w:t>Tube voltage and Tube current</w:t>
      </w:r>
    </w:p>
    <w:p w14:paraId="7DA605B3" w14:textId="77777777" w:rsidR="00FE0F55" w:rsidRPr="00C856B5" w:rsidRDefault="00FE0F55" w:rsidP="00FE0F55">
      <w:pPr>
        <w:pStyle w:val="Listenabsatz"/>
        <w:numPr>
          <w:ilvl w:val="0"/>
          <w:numId w:val="27"/>
        </w:numPr>
        <w:rPr>
          <w:rFonts w:ascii="Helvetica" w:eastAsia="Apple SD Gothic Neo" w:hAnsi="Helvetica" w:cs="Helvetica"/>
          <w:sz w:val="22"/>
          <w:szCs w:val="22"/>
          <w:lang w:val="en-GB"/>
        </w:rPr>
      </w:pPr>
      <w:r w:rsidRPr="00C856B5">
        <w:rPr>
          <w:rFonts w:ascii="Helvetica" w:eastAsia="Apple SD Gothic Neo" w:hAnsi="Helvetica" w:cs="Helvetica"/>
          <w:sz w:val="22"/>
          <w:szCs w:val="22"/>
          <w:lang w:val="en-GB"/>
        </w:rPr>
        <w:t>Pitch</w:t>
      </w:r>
    </w:p>
    <w:p w14:paraId="65359D7C" w14:textId="77777777" w:rsidR="00FE0F55" w:rsidRPr="00C856B5" w:rsidRDefault="00FE0F55" w:rsidP="00FE0F55">
      <w:pPr>
        <w:pStyle w:val="Listenabsatz"/>
        <w:numPr>
          <w:ilvl w:val="0"/>
          <w:numId w:val="27"/>
        </w:numPr>
        <w:rPr>
          <w:rFonts w:ascii="Helvetica" w:eastAsia="Apple SD Gothic Neo" w:hAnsi="Helvetica" w:cs="Helvetica"/>
          <w:sz w:val="22"/>
          <w:szCs w:val="22"/>
          <w:lang w:val="en-GB"/>
        </w:rPr>
      </w:pPr>
      <w:r w:rsidRPr="00C856B5">
        <w:rPr>
          <w:rFonts w:ascii="Helvetica" w:eastAsia="Apple SD Gothic Neo" w:hAnsi="Helvetica" w:cs="Helvetica"/>
          <w:sz w:val="22"/>
          <w:szCs w:val="22"/>
          <w:lang w:val="en-GB"/>
        </w:rPr>
        <w:t xml:space="preserve">Reconstruction algorithm: </w:t>
      </w:r>
      <w:r w:rsidRPr="00C856B5">
        <w:rPr>
          <w:rFonts w:ascii="Helvetica" w:eastAsia="Apple SD Gothic Neo" w:hAnsi="Helvetica" w:cs="Helvetica"/>
          <w:sz w:val="22"/>
          <w:szCs w:val="22"/>
          <w:lang w:val="en-GB"/>
        </w:rPr>
        <w:sym w:font="Symbol" w:char="F0C6"/>
      </w:r>
      <w:r w:rsidRPr="00C856B5">
        <w:rPr>
          <w:rFonts w:ascii="Helvetica" w:eastAsia="Apple SD Gothic Neo" w:hAnsi="Helvetica" w:cs="Helvetica"/>
          <w:sz w:val="22"/>
          <w:szCs w:val="22"/>
          <w:lang w:val="en-GB"/>
        </w:rPr>
        <w:t xml:space="preserve"> FBP </w:t>
      </w:r>
      <w:r w:rsidRPr="00C856B5">
        <w:rPr>
          <w:rFonts w:ascii="Helvetica" w:eastAsia="Apple SD Gothic Neo" w:hAnsi="Helvetica" w:cs="Helvetica"/>
          <w:sz w:val="22"/>
          <w:szCs w:val="22"/>
          <w:lang w:val="en-GB"/>
        </w:rPr>
        <w:tab/>
      </w:r>
      <w:r w:rsidRPr="00C856B5">
        <w:rPr>
          <w:rFonts w:ascii="Helvetica" w:eastAsia="Apple SD Gothic Neo" w:hAnsi="Helvetica" w:cs="Helvetica"/>
          <w:sz w:val="22"/>
          <w:szCs w:val="22"/>
          <w:lang w:val="en-GB"/>
        </w:rPr>
        <w:sym w:font="Symbol" w:char="F0C6"/>
      </w:r>
      <w:r w:rsidRPr="00C856B5">
        <w:rPr>
          <w:rFonts w:ascii="Helvetica" w:eastAsia="Apple SD Gothic Neo" w:hAnsi="Helvetica" w:cs="Helvetica"/>
          <w:sz w:val="22"/>
          <w:szCs w:val="22"/>
          <w:lang w:val="en-GB"/>
        </w:rPr>
        <w:t xml:space="preserve"> Iterative reconstruction algorithm</w:t>
      </w:r>
    </w:p>
    <w:p w14:paraId="54E788D2" w14:textId="77777777" w:rsidR="00FE0F55" w:rsidRPr="00C856B5" w:rsidRDefault="00FE0F55" w:rsidP="00FE0F55">
      <w:pPr>
        <w:pStyle w:val="Listenabsatz"/>
        <w:numPr>
          <w:ilvl w:val="0"/>
          <w:numId w:val="27"/>
        </w:numPr>
        <w:rPr>
          <w:rFonts w:ascii="Helvetica" w:eastAsia="Apple SD Gothic Neo" w:hAnsi="Helvetica" w:cs="Helvetica"/>
          <w:sz w:val="22"/>
          <w:szCs w:val="22"/>
          <w:lang w:val="en-GB"/>
        </w:rPr>
      </w:pPr>
      <w:r w:rsidRPr="00C856B5">
        <w:rPr>
          <w:rFonts w:ascii="Helvetica" w:eastAsia="Apple SD Gothic Neo" w:hAnsi="Helvetica" w:cs="Helvetica"/>
          <w:sz w:val="22"/>
          <w:szCs w:val="22"/>
          <w:lang w:val="en-GB"/>
        </w:rPr>
        <w:t xml:space="preserve">CTDI </w:t>
      </w:r>
    </w:p>
    <w:p w14:paraId="5178B3E9" w14:textId="77777777" w:rsidR="00FE0F55" w:rsidRPr="00C856B5" w:rsidRDefault="00FE0F55" w:rsidP="00FE0F55">
      <w:pPr>
        <w:pStyle w:val="Listenabsatz"/>
        <w:numPr>
          <w:ilvl w:val="0"/>
          <w:numId w:val="27"/>
        </w:numPr>
        <w:rPr>
          <w:rFonts w:ascii="Helvetica" w:eastAsia="Apple SD Gothic Neo" w:hAnsi="Helvetica" w:cs="Helvetica"/>
          <w:sz w:val="22"/>
          <w:szCs w:val="22"/>
          <w:lang w:val="en-GB"/>
        </w:rPr>
      </w:pPr>
      <w:r w:rsidRPr="00C856B5">
        <w:rPr>
          <w:rFonts w:ascii="Helvetica" w:eastAsia="Apple SD Gothic Neo" w:hAnsi="Helvetica" w:cs="Helvetica"/>
          <w:sz w:val="22"/>
          <w:szCs w:val="22"/>
          <w:lang w:val="en-GB"/>
        </w:rPr>
        <w:t xml:space="preserve">Dose Length </w:t>
      </w:r>
      <w:proofErr w:type="gramStart"/>
      <w:r w:rsidRPr="00C856B5">
        <w:rPr>
          <w:rFonts w:ascii="Helvetica" w:eastAsia="Apple SD Gothic Neo" w:hAnsi="Helvetica" w:cs="Helvetica"/>
          <w:sz w:val="22"/>
          <w:szCs w:val="22"/>
          <w:lang w:val="en-GB"/>
        </w:rPr>
        <w:t>product  (</w:t>
      </w:r>
      <w:proofErr w:type="gramEnd"/>
      <w:r w:rsidRPr="00C856B5">
        <w:rPr>
          <w:rFonts w:ascii="Helvetica" w:eastAsia="Apple SD Gothic Neo" w:hAnsi="Helvetica" w:cs="Helvetica"/>
          <w:sz w:val="22"/>
          <w:szCs w:val="22"/>
          <w:lang w:val="en-GB"/>
        </w:rPr>
        <w:t xml:space="preserve">DLP): </w:t>
      </w:r>
      <w:proofErr w:type="spellStart"/>
      <w:r w:rsidRPr="00C856B5">
        <w:rPr>
          <w:rFonts w:ascii="Helvetica" w:eastAsia="Apple SD Gothic Neo" w:hAnsi="Helvetica" w:cs="Helvetica"/>
          <w:sz w:val="22"/>
          <w:szCs w:val="22"/>
          <w:lang w:val="en-GB"/>
        </w:rPr>
        <w:t>mGy</w:t>
      </w:r>
      <w:proofErr w:type="spellEnd"/>
      <w:r w:rsidRPr="00C856B5">
        <w:rPr>
          <w:rFonts w:ascii="Helvetica" w:eastAsia="Apple SD Gothic Neo" w:hAnsi="Helvetica" w:cs="Helvetica"/>
          <w:sz w:val="22"/>
          <w:szCs w:val="22"/>
          <w:lang w:val="en-GB"/>
        </w:rPr>
        <w:t>/cm</w:t>
      </w:r>
    </w:p>
    <w:p w14:paraId="466163CC" w14:textId="77777777" w:rsidR="00FE0F55" w:rsidRPr="00B444A4" w:rsidRDefault="00FE0F55" w:rsidP="00B444A4">
      <w:pPr>
        <w:rPr>
          <w:rFonts w:ascii="Helvetica" w:eastAsia="Apple SD Gothic Neo" w:hAnsi="Helvetica" w:cs="Helvetica"/>
          <w:sz w:val="22"/>
          <w:szCs w:val="22"/>
        </w:rPr>
      </w:pPr>
    </w:p>
    <w:p w14:paraId="0CFE7D9A" w14:textId="77777777" w:rsidR="0066736F" w:rsidRPr="004D20EF" w:rsidRDefault="0066736F" w:rsidP="0066736F">
      <w:pPr>
        <w:pStyle w:val="Listenabsatz"/>
        <w:ind w:left="360"/>
        <w:rPr>
          <w:rFonts w:ascii="Helvetica" w:eastAsia="Apple SD Gothic Neo" w:hAnsi="Helvetica" w:cs="Helvetica"/>
          <w:sz w:val="22"/>
          <w:szCs w:val="22"/>
        </w:rPr>
      </w:pPr>
      <w:r w:rsidRPr="004D20EF">
        <w:rPr>
          <w:rFonts w:ascii="Helvetica" w:eastAsia="Apple SD Gothic Neo" w:hAnsi="Helvetica" w:cs="Helvetica"/>
          <w:sz w:val="22"/>
          <w:szCs w:val="22"/>
        </w:rPr>
        <w:t>CT</w:t>
      </w:r>
      <w:r w:rsidR="00E35D42" w:rsidRPr="004D20EF">
        <w:rPr>
          <w:rFonts w:ascii="Helvetica" w:eastAsia="Apple SD Gothic Neo" w:hAnsi="Helvetica" w:cs="Helvetica"/>
          <w:sz w:val="22"/>
          <w:szCs w:val="22"/>
        </w:rPr>
        <w:t>A</w:t>
      </w:r>
      <w:r w:rsidRPr="004D20EF">
        <w:rPr>
          <w:rFonts w:ascii="Helvetica" w:eastAsia="Apple SD Gothic Neo" w:hAnsi="Helvetica" w:cs="Helvetica"/>
          <w:sz w:val="22"/>
          <w:szCs w:val="22"/>
        </w:rPr>
        <w:t xml:space="preserve"> parameter</w:t>
      </w:r>
    </w:p>
    <w:p w14:paraId="1A252E2D" w14:textId="77777777" w:rsidR="00C962B2" w:rsidRPr="004D20EF" w:rsidRDefault="00C962B2" w:rsidP="0066736F">
      <w:pPr>
        <w:pStyle w:val="Listenabsatz"/>
        <w:ind w:left="360"/>
        <w:rPr>
          <w:rFonts w:ascii="Helvetica" w:eastAsia="Apple SD Gothic Neo" w:hAnsi="Helvetica" w:cs="Helvetica"/>
          <w:sz w:val="22"/>
          <w:szCs w:val="22"/>
        </w:rPr>
      </w:pPr>
    </w:p>
    <w:p w14:paraId="1F6934CA" w14:textId="77777777" w:rsidR="0066736F" w:rsidRPr="004D20EF" w:rsidRDefault="0066736F" w:rsidP="00766007">
      <w:pPr>
        <w:pStyle w:val="Listenabsatz"/>
        <w:numPr>
          <w:ilvl w:val="0"/>
          <w:numId w:val="5"/>
        </w:numPr>
        <w:rPr>
          <w:rFonts w:ascii="Helvetica" w:eastAsia="Apple SD Gothic Neo" w:hAnsi="Helvetica" w:cs="Helvetica"/>
          <w:sz w:val="22"/>
          <w:szCs w:val="22"/>
        </w:rPr>
      </w:pPr>
      <w:r w:rsidRPr="004D20EF">
        <w:rPr>
          <w:rFonts w:ascii="Helvetica" w:eastAsia="Apple SD Gothic Neo" w:hAnsi="Helvetica" w:cs="Helvetica"/>
          <w:sz w:val="22"/>
          <w:szCs w:val="22"/>
        </w:rPr>
        <w:t>Type of scanner: single/dual source</w:t>
      </w:r>
    </w:p>
    <w:p w14:paraId="221AE4F4" w14:textId="77777777" w:rsidR="0066736F" w:rsidRPr="004D20EF" w:rsidRDefault="0066736F" w:rsidP="00766007">
      <w:pPr>
        <w:pStyle w:val="Listenabsatz"/>
        <w:numPr>
          <w:ilvl w:val="0"/>
          <w:numId w:val="5"/>
        </w:numPr>
        <w:rPr>
          <w:rFonts w:ascii="Helvetica" w:eastAsia="Apple SD Gothic Neo" w:hAnsi="Helvetica" w:cs="Helvetica"/>
          <w:sz w:val="22"/>
          <w:szCs w:val="22"/>
        </w:rPr>
      </w:pPr>
      <w:r w:rsidRPr="004D20EF">
        <w:rPr>
          <w:rFonts w:ascii="Helvetica" w:eastAsia="Apple SD Gothic Neo" w:hAnsi="Helvetica" w:cs="Helvetica"/>
          <w:sz w:val="22"/>
          <w:szCs w:val="22"/>
        </w:rPr>
        <w:t>Number of slices</w:t>
      </w:r>
    </w:p>
    <w:p w14:paraId="7CCE27A0" w14:textId="77777777" w:rsidR="00C962B2" w:rsidRPr="004D20EF" w:rsidRDefault="0066736F" w:rsidP="00766007">
      <w:pPr>
        <w:pStyle w:val="Listenabsatz"/>
        <w:numPr>
          <w:ilvl w:val="0"/>
          <w:numId w:val="5"/>
        </w:numPr>
        <w:rPr>
          <w:rFonts w:ascii="Helvetica" w:eastAsia="Apple SD Gothic Neo" w:hAnsi="Helvetica" w:cs="Helvetica"/>
          <w:sz w:val="22"/>
          <w:szCs w:val="22"/>
        </w:rPr>
      </w:pPr>
      <w:r w:rsidRPr="004D20EF">
        <w:rPr>
          <w:rFonts w:ascii="Helvetica" w:eastAsia="Apple SD Gothic Neo" w:hAnsi="Helvetica" w:cs="Helvetica"/>
          <w:sz w:val="22"/>
          <w:szCs w:val="22"/>
        </w:rPr>
        <w:t>ECG gating:</w:t>
      </w:r>
      <w:r w:rsidR="00F755DD" w:rsidRPr="004D20EF">
        <w:rPr>
          <w:rFonts w:ascii="Helvetica" w:eastAsia="Apple SD Gothic Neo" w:hAnsi="Helvetica" w:cs="Helvetica"/>
          <w:sz w:val="22"/>
          <w:szCs w:val="22"/>
        </w:rPr>
        <w:t xml:space="preserve"> none/</w:t>
      </w:r>
      <w:r w:rsidRPr="004D20EF">
        <w:rPr>
          <w:rFonts w:ascii="Helvetica" w:eastAsia="Apple SD Gothic Neo" w:hAnsi="Helvetica" w:cs="Helvetica"/>
          <w:sz w:val="22"/>
          <w:szCs w:val="22"/>
        </w:rPr>
        <w:t xml:space="preserve"> prospective/</w:t>
      </w:r>
      <w:r w:rsidR="00D34000" w:rsidRPr="004D20EF">
        <w:rPr>
          <w:rFonts w:ascii="Helvetica" w:eastAsia="Apple SD Gothic Neo" w:hAnsi="Helvetica" w:cs="Helvetica"/>
          <w:sz w:val="22"/>
          <w:szCs w:val="22"/>
        </w:rPr>
        <w:t xml:space="preserve"> </w:t>
      </w:r>
      <w:r w:rsidRPr="004D20EF">
        <w:rPr>
          <w:rFonts w:ascii="Helvetica" w:eastAsia="Apple SD Gothic Neo" w:hAnsi="Helvetica" w:cs="Helvetica"/>
          <w:sz w:val="22"/>
          <w:szCs w:val="22"/>
        </w:rPr>
        <w:t>retrospective</w:t>
      </w:r>
    </w:p>
    <w:p w14:paraId="0BD30DCE" w14:textId="77777777" w:rsidR="0066736F" w:rsidRPr="004D20EF" w:rsidRDefault="0047037E" w:rsidP="00766007">
      <w:pPr>
        <w:pStyle w:val="Listenabsatz"/>
        <w:numPr>
          <w:ilvl w:val="0"/>
          <w:numId w:val="5"/>
        </w:numPr>
        <w:rPr>
          <w:rFonts w:ascii="Helvetica" w:eastAsia="Apple SD Gothic Neo" w:hAnsi="Helvetica" w:cs="Helvetica"/>
          <w:sz w:val="22"/>
          <w:szCs w:val="22"/>
        </w:rPr>
      </w:pPr>
      <w:r w:rsidRPr="004D20EF">
        <w:rPr>
          <w:rFonts w:ascii="Helvetica" w:eastAsia="Apple SD Gothic Neo" w:hAnsi="Helvetica" w:cs="Helvetica"/>
          <w:sz w:val="22"/>
          <w:szCs w:val="22"/>
        </w:rPr>
        <w:t>Tube voltage and Tube current</w:t>
      </w:r>
    </w:p>
    <w:p w14:paraId="3AC541DF" w14:textId="77777777" w:rsidR="00C962B2" w:rsidRPr="004D20EF" w:rsidRDefault="00C962B2" w:rsidP="00766007">
      <w:pPr>
        <w:pStyle w:val="Listenabsatz"/>
        <w:numPr>
          <w:ilvl w:val="0"/>
          <w:numId w:val="5"/>
        </w:numPr>
        <w:rPr>
          <w:rFonts w:ascii="Helvetica" w:eastAsia="Apple SD Gothic Neo" w:hAnsi="Helvetica" w:cs="Helvetica"/>
          <w:sz w:val="22"/>
          <w:szCs w:val="22"/>
        </w:rPr>
      </w:pPr>
      <w:r w:rsidRPr="004D20EF">
        <w:rPr>
          <w:rFonts w:ascii="Helvetica" w:eastAsia="Apple SD Gothic Neo" w:hAnsi="Helvetica" w:cs="Helvetica"/>
          <w:sz w:val="22"/>
          <w:szCs w:val="22"/>
        </w:rPr>
        <w:t>Pitch</w:t>
      </w:r>
    </w:p>
    <w:p w14:paraId="3C7CDE08" w14:textId="77777777" w:rsidR="0066736F" w:rsidRPr="004D20EF" w:rsidRDefault="0066736F" w:rsidP="00766007">
      <w:pPr>
        <w:pStyle w:val="Listenabsatz"/>
        <w:numPr>
          <w:ilvl w:val="0"/>
          <w:numId w:val="5"/>
        </w:numPr>
        <w:rPr>
          <w:rFonts w:ascii="Helvetica" w:eastAsia="Apple SD Gothic Neo" w:hAnsi="Helvetica" w:cs="Helvetica"/>
          <w:sz w:val="22"/>
          <w:szCs w:val="22"/>
        </w:rPr>
      </w:pPr>
      <w:r w:rsidRPr="004D20EF">
        <w:rPr>
          <w:rFonts w:ascii="Helvetica" w:eastAsia="Apple SD Gothic Neo" w:hAnsi="Helvetica" w:cs="Helvetica"/>
          <w:sz w:val="22"/>
          <w:szCs w:val="22"/>
        </w:rPr>
        <w:t xml:space="preserve">Reconstruction algorithm: </w:t>
      </w:r>
      <w:r w:rsidRPr="004D20EF">
        <w:rPr>
          <w:rFonts w:ascii="Helvetica" w:eastAsia="Apple SD Gothic Neo" w:hAnsi="Helvetica" w:cs="Helvetica"/>
          <w:sz w:val="22"/>
          <w:szCs w:val="22"/>
        </w:rPr>
        <w:sym w:font="Symbol" w:char="F0C6"/>
      </w:r>
      <w:r w:rsidRPr="004D20EF">
        <w:rPr>
          <w:rFonts w:ascii="Helvetica" w:eastAsia="Apple SD Gothic Neo" w:hAnsi="Helvetica" w:cs="Helvetica"/>
          <w:sz w:val="22"/>
          <w:szCs w:val="22"/>
        </w:rPr>
        <w:t xml:space="preserve"> FBP </w:t>
      </w:r>
      <w:r w:rsidRPr="004D20EF">
        <w:rPr>
          <w:rFonts w:ascii="Helvetica" w:eastAsia="Apple SD Gothic Neo" w:hAnsi="Helvetica" w:cs="Helvetica"/>
          <w:sz w:val="22"/>
          <w:szCs w:val="22"/>
        </w:rPr>
        <w:tab/>
      </w:r>
      <w:r w:rsidRPr="004D20EF">
        <w:rPr>
          <w:rFonts w:ascii="Helvetica" w:eastAsia="Apple SD Gothic Neo" w:hAnsi="Helvetica" w:cs="Helvetica"/>
          <w:sz w:val="22"/>
          <w:szCs w:val="22"/>
        </w:rPr>
        <w:sym w:font="Symbol" w:char="F0C6"/>
      </w:r>
      <w:r w:rsidR="000B5E11" w:rsidRPr="004D20EF">
        <w:rPr>
          <w:rFonts w:ascii="Helvetica" w:eastAsia="Apple SD Gothic Neo" w:hAnsi="Helvetica" w:cs="Helvetica"/>
          <w:sz w:val="22"/>
          <w:szCs w:val="22"/>
        </w:rPr>
        <w:t xml:space="preserve"> Iterative recons</w:t>
      </w:r>
      <w:r w:rsidRPr="004D20EF">
        <w:rPr>
          <w:rFonts w:ascii="Helvetica" w:eastAsia="Apple SD Gothic Neo" w:hAnsi="Helvetica" w:cs="Helvetica"/>
          <w:sz w:val="22"/>
          <w:szCs w:val="22"/>
        </w:rPr>
        <w:t>truction algorithm</w:t>
      </w:r>
    </w:p>
    <w:p w14:paraId="1D5EA077" w14:textId="77777777" w:rsidR="00C962B2" w:rsidRPr="004D20EF" w:rsidRDefault="00C962B2" w:rsidP="00766007">
      <w:pPr>
        <w:pStyle w:val="Listenabsatz"/>
        <w:numPr>
          <w:ilvl w:val="0"/>
          <w:numId w:val="5"/>
        </w:numPr>
        <w:rPr>
          <w:rFonts w:ascii="Helvetica" w:eastAsia="Apple SD Gothic Neo" w:hAnsi="Helvetica" w:cs="Helvetica"/>
          <w:sz w:val="22"/>
          <w:szCs w:val="22"/>
        </w:rPr>
      </w:pPr>
      <w:r w:rsidRPr="004D20EF">
        <w:rPr>
          <w:rFonts w:ascii="Helvetica" w:eastAsia="Apple SD Gothic Neo" w:hAnsi="Helvetica" w:cs="Helvetica"/>
          <w:sz w:val="22"/>
          <w:szCs w:val="22"/>
        </w:rPr>
        <w:t xml:space="preserve">CTDI </w:t>
      </w:r>
    </w:p>
    <w:p w14:paraId="523EBA9D" w14:textId="77777777" w:rsidR="00F755DD" w:rsidRPr="004D20EF" w:rsidRDefault="00F755DD" w:rsidP="00766007">
      <w:pPr>
        <w:pStyle w:val="Listenabsatz"/>
        <w:numPr>
          <w:ilvl w:val="0"/>
          <w:numId w:val="5"/>
        </w:numPr>
        <w:rPr>
          <w:rFonts w:ascii="Helvetica" w:eastAsia="Apple SD Gothic Neo" w:hAnsi="Helvetica" w:cs="Helvetica"/>
          <w:sz w:val="22"/>
          <w:szCs w:val="22"/>
        </w:rPr>
      </w:pPr>
      <w:r w:rsidRPr="004D20EF">
        <w:rPr>
          <w:rFonts w:ascii="Helvetica" w:eastAsia="Apple SD Gothic Neo" w:hAnsi="Helvetica" w:cs="Helvetica"/>
          <w:sz w:val="22"/>
          <w:szCs w:val="22"/>
        </w:rPr>
        <w:t xml:space="preserve">Dose Length </w:t>
      </w:r>
      <w:proofErr w:type="gramStart"/>
      <w:r w:rsidRPr="004D20EF">
        <w:rPr>
          <w:rFonts w:ascii="Helvetica" w:eastAsia="Apple SD Gothic Neo" w:hAnsi="Helvetica" w:cs="Helvetica"/>
          <w:sz w:val="22"/>
          <w:szCs w:val="22"/>
        </w:rPr>
        <w:t>product  (</w:t>
      </w:r>
      <w:proofErr w:type="gramEnd"/>
      <w:r w:rsidRPr="004D20EF">
        <w:rPr>
          <w:rFonts w:ascii="Helvetica" w:eastAsia="Apple SD Gothic Neo" w:hAnsi="Helvetica" w:cs="Helvetica"/>
          <w:sz w:val="22"/>
          <w:szCs w:val="22"/>
        </w:rPr>
        <w:t xml:space="preserve">DLP): </w:t>
      </w:r>
      <w:proofErr w:type="spellStart"/>
      <w:r w:rsidRPr="004D20EF">
        <w:rPr>
          <w:rFonts w:ascii="Helvetica" w:eastAsia="Apple SD Gothic Neo" w:hAnsi="Helvetica" w:cs="Helvetica"/>
          <w:sz w:val="22"/>
          <w:szCs w:val="22"/>
        </w:rPr>
        <w:t>mGy</w:t>
      </w:r>
      <w:proofErr w:type="spellEnd"/>
      <w:r w:rsidRPr="004D20EF">
        <w:rPr>
          <w:rFonts w:ascii="Helvetica" w:eastAsia="Apple SD Gothic Neo" w:hAnsi="Helvetica" w:cs="Helvetica"/>
          <w:sz w:val="22"/>
          <w:szCs w:val="22"/>
        </w:rPr>
        <w:t>/cm</w:t>
      </w:r>
    </w:p>
    <w:p w14:paraId="4B89FA84" w14:textId="77777777" w:rsidR="00F755DD" w:rsidRPr="004D20EF" w:rsidRDefault="00F755DD" w:rsidP="00F755DD">
      <w:pPr>
        <w:pStyle w:val="Listenabsatz"/>
        <w:rPr>
          <w:rFonts w:ascii="Helvetica" w:eastAsia="Apple SD Gothic Neo" w:hAnsi="Helvetica" w:cs="Helvetica"/>
          <w:sz w:val="22"/>
          <w:szCs w:val="22"/>
        </w:rPr>
      </w:pPr>
    </w:p>
    <w:p w14:paraId="075C7FDC" w14:textId="77777777" w:rsidR="00B67D31" w:rsidRPr="004D20EF" w:rsidRDefault="00B67D31" w:rsidP="000B5E11">
      <w:pPr>
        <w:ind w:left="360"/>
        <w:rPr>
          <w:rFonts w:ascii="Helvetica" w:eastAsia="Apple SD Gothic Neo" w:hAnsi="Helvetica" w:cs="Helvetica"/>
          <w:sz w:val="22"/>
          <w:szCs w:val="22"/>
        </w:rPr>
      </w:pPr>
    </w:p>
    <w:p w14:paraId="02A1CF9A" w14:textId="77777777" w:rsidR="000B5E11" w:rsidRPr="004D20EF" w:rsidRDefault="000B5E11" w:rsidP="000B5E11">
      <w:pPr>
        <w:pStyle w:val="Listenabsatz"/>
        <w:ind w:left="360"/>
        <w:rPr>
          <w:rFonts w:ascii="Helvetica" w:eastAsia="Apple SD Gothic Neo" w:hAnsi="Helvetica" w:cs="Helvetica"/>
          <w:sz w:val="22"/>
          <w:szCs w:val="22"/>
        </w:rPr>
      </w:pPr>
      <w:r w:rsidRPr="004D20EF">
        <w:rPr>
          <w:rFonts w:ascii="Helvetica" w:eastAsia="Apple SD Gothic Neo" w:hAnsi="Helvetica" w:cs="Helvetica"/>
          <w:sz w:val="22"/>
          <w:szCs w:val="22"/>
        </w:rPr>
        <w:t>Contrast agent parameters</w:t>
      </w:r>
    </w:p>
    <w:p w14:paraId="14A5EEA9" w14:textId="77777777" w:rsidR="00C962B2" w:rsidRPr="004D20EF" w:rsidRDefault="00C962B2" w:rsidP="000B5E11">
      <w:pPr>
        <w:pStyle w:val="Listenabsatz"/>
        <w:ind w:left="360"/>
        <w:rPr>
          <w:rFonts w:ascii="Helvetica" w:eastAsia="Apple SD Gothic Neo" w:hAnsi="Helvetica" w:cs="Helvetica"/>
          <w:sz w:val="22"/>
          <w:szCs w:val="22"/>
        </w:rPr>
      </w:pPr>
    </w:p>
    <w:p w14:paraId="3CC18737" w14:textId="77777777" w:rsidR="000B5E11" w:rsidRPr="004D20EF" w:rsidRDefault="000B5E11" w:rsidP="00766007">
      <w:pPr>
        <w:pStyle w:val="Listenabsatz"/>
        <w:numPr>
          <w:ilvl w:val="0"/>
          <w:numId w:val="6"/>
        </w:numPr>
        <w:rPr>
          <w:rFonts w:ascii="Helvetica" w:eastAsia="Apple SD Gothic Neo" w:hAnsi="Helvetica" w:cs="Helvetica"/>
          <w:sz w:val="22"/>
          <w:szCs w:val="22"/>
        </w:rPr>
      </w:pPr>
      <w:r w:rsidRPr="004D20EF">
        <w:rPr>
          <w:rFonts w:ascii="Helvetica" w:eastAsia="Apple SD Gothic Neo" w:hAnsi="Helvetica" w:cs="Helvetica"/>
          <w:sz w:val="22"/>
          <w:szCs w:val="22"/>
        </w:rPr>
        <w:t>Type of contrast agent</w:t>
      </w:r>
      <w:r w:rsidR="00DC12AE" w:rsidRPr="004D20EF">
        <w:rPr>
          <w:rFonts w:ascii="Helvetica" w:eastAsia="Apple SD Gothic Neo" w:hAnsi="Helvetica" w:cs="Helvetica"/>
          <w:sz w:val="22"/>
          <w:szCs w:val="22"/>
        </w:rPr>
        <w:t xml:space="preserve"> (</w:t>
      </w:r>
      <w:proofErr w:type="spellStart"/>
      <w:r w:rsidR="00DC12AE" w:rsidRPr="004D20EF">
        <w:rPr>
          <w:rFonts w:ascii="Helvetica" w:eastAsia="Apple SD Gothic Neo" w:hAnsi="Helvetica" w:cs="Helvetica"/>
          <w:sz w:val="22"/>
          <w:szCs w:val="22"/>
        </w:rPr>
        <w:t>mgI</w:t>
      </w:r>
      <w:proofErr w:type="spellEnd"/>
      <w:r w:rsidR="00DC12AE" w:rsidRPr="004D20EF">
        <w:rPr>
          <w:rFonts w:ascii="Helvetica" w:eastAsia="Apple SD Gothic Neo" w:hAnsi="Helvetica" w:cs="Helvetica"/>
          <w:sz w:val="22"/>
          <w:szCs w:val="22"/>
        </w:rPr>
        <w:t>/mL)</w:t>
      </w:r>
      <w:r w:rsidRPr="004D20EF">
        <w:rPr>
          <w:rFonts w:ascii="Helvetica" w:eastAsia="Apple SD Gothic Neo" w:hAnsi="Helvetica" w:cs="Helvetica"/>
          <w:sz w:val="22"/>
          <w:szCs w:val="22"/>
        </w:rPr>
        <w:t xml:space="preserve">: </w:t>
      </w:r>
    </w:p>
    <w:p w14:paraId="676D0DD6" w14:textId="77777777" w:rsidR="000B5E11" w:rsidRPr="004D20EF" w:rsidRDefault="000B5E11" w:rsidP="00766007">
      <w:pPr>
        <w:pStyle w:val="Listenabsatz"/>
        <w:numPr>
          <w:ilvl w:val="0"/>
          <w:numId w:val="6"/>
        </w:numPr>
        <w:rPr>
          <w:rFonts w:ascii="Helvetica" w:eastAsia="Apple SD Gothic Neo" w:hAnsi="Helvetica" w:cs="Helvetica"/>
          <w:sz w:val="22"/>
          <w:szCs w:val="22"/>
        </w:rPr>
      </w:pPr>
      <w:r w:rsidRPr="004D20EF">
        <w:rPr>
          <w:rFonts w:ascii="Helvetica" w:eastAsia="Apple SD Gothic Neo" w:hAnsi="Helvetica" w:cs="Helvetica"/>
          <w:sz w:val="22"/>
          <w:szCs w:val="22"/>
        </w:rPr>
        <w:t>Volume of contrast agent</w:t>
      </w:r>
    </w:p>
    <w:p w14:paraId="5DB8C82C" w14:textId="77777777" w:rsidR="000B5E11" w:rsidRPr="004D20EF" w:rsidRDefault="000B5E11" w:rsidP="00766007">
      <w:pPr>
        <w:pStyle w:val="Listenabsatz"/>
        <w:numPr>
          <w:ilvl w:val="0"/>
          <w:numId w:val="6"/>
        </w:numPr>
        <w:rPr>
          <w:rFonts w:ascii="Helvetica" w:eastAsia="Apple SD Gothic Neo" w:hAnsi="Helvetica" w:cs="Helvetica"/>
          <w:sz w:val="22"/>
          <w:szCs w:val="22"/>
        </w:rPr>
      </w:pPr>
      <w:r w:rsidRPr="004D20EF">
        <w:rPr>
          <w:rFonts w:ascii="Helvetica" w:eastAsia="Apple SD Gothic Neo" w:hAnsi="Helvetica" w:cs="Helvetica"/>
          <w:sz w:val="22"/>
          <w:szCs w:val="22"/>
        </w:rPr>
        <w:t>Rate of infusion f</w:t>
      </w:r>
      <w:r w:rsidR="00F755DD" w:rsidRPr="004D20EF">
        <w:rPr>
          <w:rFonts w:ascii="Helvetica" w:eastAsia="Apple SD Gothic Neo" w:hAnsi="Helvetica" w:cs="Helvetica"/>
          <w:sz w:val="22"/>
          <w:szCs w:val="22"/>
        </w:rPr>
        <w:t>or</w:t>
      </w:r>
      <w:r w:rsidRPr="004D20EF">
        <w:rPr>
          <w:rFonts w:ascii="Helvetica" w:eastAsia="Apple SD Gothic Neo" w:hAnsi="Helvetica" w:cs="Helvetica"/>
          <w:sz w:val="22"/>
          <w:szCs w:val="22"/>
        </w:rPr>
        <w:t xml:space="preserve"> contrast agent</w:t>
      </w:r>
    </w:p>
    <w:p w14:paraId="14E41C60" w14:textId="77777777" w:rsidR="0066736F" w:rsidRPr="004D20EF" w:rsidRDefault="000B5E11" w:rsidP="00766007">
      <w:pPr>
        <w:pStyle w:val="Listenabsatz"/>
        <w:numPr>
          <w:ilvl w:val="0"/>
          <w:numId w:val="6"/>
        </w:numPr>
        <w:rPr>
          <w:rFonts w:ascii="Helvetica" w:eastAsia="Apple SD Gothic Neo" w:hAnsi="Helvetica" w:cs="Helvetica"/>
          <w:sz w:val="22"/>
          <w:szCs w:val="22"/>
        </w:rPr>
      </w:pPr>
      <w:r w:rsidRPr="004D20EF">
        <w:rPr>
          <w:rFonts w:ascii="Helvetica" w:eastAsia="Apple SD Gothic Neo" w:hAnsi="Helvetica" w:cs="Helvetica"/>
          <w:sz w:val="22"/>
          <w:szCs w:val="22"/>
        </w:rPr>
        <w:t>Use of saline solution</w:t>
      </w:r>
      <w:r w:rsidR="00443767">
        <w:rPr>
          <w:rFonts w:ascii="Helvetica" w:eastAsia="Apple SD Gothic Neo" w:hAnsi="Helvetica" w:cs="Helvetica"/>
          <w:sz w:val="22"/>
          <w:szCs w:val="22"/>
        </w:rPr>
        <w:t xml:space="preserve"> (if yes add volume and rate)</w:t>
      </w:r>
    </w:p>
    <w:p w14:paraId="0E2140EE" w14:textId="77777777" w:rsidR="00E35D42" w:rsidRPr="004D20EF" w:rsidRDefault="00E35D42" w:rsidP="00E35D42">
      <w:pPr>
        <w:pStyle w:val="Listenabsatz"/>
        <w:rPr>
          <w:rFonts w:ascii="Helvetica" w:eastAsia="Apple SD Gothic Neo" w:hAnsi="Helvetica" w:cs="Helvetica"/>
          <w:sz w:val="22"/>
          <w:szCs w:val="22"/>
        </w:rPr>
      </w:pPr>
    </w:p>
    <w:p w14:paraId="2CC4AAD3" w14:textId="77777777" w:rsidR="00477C81" w:rsidRPr="004D20EF" w:rsidRDefault="00477C81" w:rsidP="0066736F">
      <w:pPr>
        <w:pStyle w:val="Listenabsatz"/>
        <w:rPr>
          <w:rFonts w:ascii="Helvetica" w:eastAsia="Apple SD Gothic Neo" w:hAnsi="Helvetica" w:cs="Helvetica"/>
          <w:sz w:val="22"/>
          <w:szCs w:val="22"/>
        </w:rPr>
      </w:pPr>
    </w:p>
    <w:p w14:paraId="0FDA3B9E" w14:textId="77777777" w:rsidR="000B5E11" w:rsidRPr="004D20EF" w:rsidRDefault="00477C81" w:rsidP="00477C81">
      <w:pPr>
        <w:pStyle w:val="Listenabsatz"/>
        <w:numPr>
          <w:ilvl w:val="0"/>
          <w:numId w:val="1"/>
        </w:numPr>
        <w:rPr>
          <w:rFonts w:ascii="Helvetica" w:eastAsia="Apple SD Gothic Neo" w:hAnsi="Helvetica" w:cs="Helvetica"/>
          <w:b/>
          <w:sz w:val="22"/>
          <w:szCs w:val="22"/>
        </w:rPr>
      </w:pPr>
      <w:r w:rsidRPr="004D20EF">
        <w:rPr>
          <w:rFonts w:ascii="Helvetica" w:eastAsia="Apple SD Gothic Neo" w:hAnsi="Helvetica" w:cs="Helvetica"/>
          <w:b/>
          <w:sz w:val="22"/>
          <w:szCs w:val="22"/>
        </w:rPr>
        <w:t xml:space="preserve">Results </w:t>
      </w:r>
    </w:p>
    <w:p w14:paraId="422DE381" w14:textId="77777777" w:rsidR="00A65266" w:rsidRPr="004D20EF" w:rsidRDefault="00A65266" w:rsidP="00BD4308">
      <w:pPr>
        <w:rPr>
          <w:rFonts w:ascii="Helvetica" w:eastAsia="Apple SD Gothic Neo" w:hAnsi="Helvetica" w:cs="Helvetica"/>
          <w:b/>
          <w:sz w:val="22"/>
          <w:szCs w:val="22"/>
        </w:rPr>
      </w:pPr>
    </w:p>
    <w:p w14:paraId="757DB429" w14:textId="77777777" w:rsidR="00BD4308" w:rsidRPr="004D20EF" w:rsidRDefault="00925B23" w:rsidP="00BD4308">
      <w:pPr>
        <w:rPr>
          <w:rFonts w:ascii="Helvetica" w:eastAsia="Apple SD Gothic Neo" w:hAnsi="Helvetica" w:cs="Helvetica"/>
          <w:b/>
          <w:sz w:val="22"/>
          <w:szCs w:val="22"/>
        </w:rPr>
      </w:pPr>
      <w:r w:rsidRPr="004D20EF">
        <w:rPr>
          <w:rFonts w:ascii="Helvetica" w:eastAsia="Apple SD Gothic Neo" w:hAnsi="Helvetica" w:cs="Helvetica"/>
          <w:b/>
          <w:sz w:val="22"/>
          <w:szCs w:val="22"/>
        </w:rPr>
        <w:t>5.</w:t>
      </w:r>
      <w:r w:rsidR="00F12A51" w:rsidRPr="004D20EF">
        <w:rPr>
          <w:rFonts w:ascii="Helvetica" w:eastAsia="Apple SD Gothic Neo" w:hAnsi="Helvetica" w:cs="Helvetica"/>
          <w:b/>
          <w:sz w:val="22"/>
          <w:szCs w:val="22"/>
        </w:rPr>
        <w:t>1</w:t>
      </w:r>
      <w:r w:rsidR="00BD4308" w:rsidRPr="004D20EF">
        <w:rPr>
          <w:rFonts w:ascii="Helvetica" w:eastAsia="Apple SD Gothic Neo" w:hAnsi="Helvetica" w:cs="Helvetica"/>
          <w:b/>
          <w:sz w:val="22"/>
          <w:szCs w:val="22"/>
        </w:rPr>
        <w:t xml:space="preserve"> Diagnostic image quality:</w:t>
      </w:r>
    </w:p>
    <w:p w14:paraId="7275831A" w14:textId="77777777" w:rsidR="00BD4308" w:rsidRPr="004D20EF" w:rsidRDefault="00BD4308" w:rsidP="00BD4308">
      <w:pPr>
        <w:rPr>
          <w:rFonts w:ascii="Helvetica" w:eastAsia="Apple SD Gothic Neo" w:hAnsi="Helvetica" w:cs="Helvetica"/>
          <w:b/>
          <w:sz w:val="22"/>
          <w:szCs w:val="22"/>
        </w:rPr>
      </w:pPr>
    </w:p>
    <w:p w14:paraId="2133602D" w14:textId="77777777" w:rsidR="00BD4308" w:rsidRPr="004D20EF" w:rsidRDefault="00BD4308" w:rsidP="00BD4308">
      <w:pPr>
        <w:ind w:left="708"/>
        <w:rPr>
          <w:rFonts w:ascii="Helvetica" w:hAnsi="Helvetica" w:cs="Helvetica"/>
          <w:sz w:val="22"/>
        </w:rPr>
      </w:pPr>
      <w:r w:rsidRPr="004D20EF">
        <w:rPr>
          <w:rFonts w:ascii="Helvetica" w:hAnsi="Helvetica" w:cs="Helvetica"/>
          <w:sz w:val="22"/>
        </w:rPr>
        <w:t xml:space="preserve">1 = poor image quality (non-diagnostic) </w:t>
      </w:r>
    </w:p>
    <w:p w14:paraId="4AFD6F32" w14:textId="77777777" w:rsidR="00BD4308" w:rsidRPr="004D20EF" w:rsidRDefault="00BD4308" w:rsidP="00BD4308">
      <w:pPr>
        <w:ind w:left="708"/>
        <w:rPr>
          <w:rFonts w:ascii="Helvetica" w:hAnsi="Helvetica" w:cs="Helvetica"/>
          <w:sz w:val="22"/>
        </w:rPr>
      </w:pPr>
      <w:r w:rsidRPr="004D20EF">
        <w:rPr>
          <w:rFonts w:ascii="Helvetica" w:hAnsi="Helvetica" w:cs="Helvetica"/>
          <w:sz w:val="22"/>
        </w:rPr>
        <w:t xml:space="preserve">2 = moderate image quality (diagnosis suspected but not established) </w:t>
      </w:r>
    </w:p>
    <w:p w14:paraId="779FAAA0" w14:textId="77777777" w:rsidR="00BD4308" w:rsidRPr="004D20EF" w:rsidRDefault="00BD4308" w:rsidP="00BD4308">
      <w:pPr>
        <w:ind w:left="708"/>
        <w:rPr>
          <w:rFonts w:ascii="Helvetica" w:hAnsi="Helvetica" w:cs="Helvetica"/>
          <w:sz w:val="22"/>
        </w:rPr>
      </w:pPr>
      <w:r w:rsidRPr="004D20EF">
        <w:rPr>
          <w:rFonts w:ascii="Helvetica" w:hAnsi="Helvetica" w:cs="Helvetica"/>
          <w:sz w:val="22"/>
        </w:rPr>
        <w:t xml:space="preserve">3 = good image quality (diagnosis could be established) </w:t>
      </w:r>
    </w:p>
    <w:p w14:paraId="4361B7AF" w14:textId="77777777" w:rsidR="00BD4308" w:rsidRPr="004D20EF" w:rsidRDefault="00BD4308" w:rsidP="00BD4308">
      <w:pPr>
        <w:ind w:left="708"/>
        <w:rPr>
          <w:rFonts w:ascii="Helvetica" w:hAnsi="Helvetica" w:cs="Helvetica"/>
          <w:sz w:val="22"/>
        </w:rPr>
      </w:pPr>
      <w:r w:rsidRPr="004D20EF">
        <w:rPr>
          <w:rFonts w:ascii="Helvetica" w:hAnsi="Helvetica" w:cs="Helvetica"/>
          <w:sz w:val="22"/>
        </w:rPr>
        <w:t xml:space="preserve">4 = excellent image quality (diagnosis could be established with high confidence) </w:t>
      </w:r>
    </w:p>
    <w:p w14:paraId="16D07C49" w14:textId="77777777" w:rsidR="00BD4308" w:rsidRPr="00AE3463" w:rsidRDefault="00BD4308" w:rsidP="00AE3463">
      <w:pPr>
        <w:rPr>
          <w:rFonts w:ascii="Helvetica" w:hAnsi="Helvetica" w:cs="Helvetica"/>
          <w:b/>
          <w:szCs w:val="20"/>
          <w:u w:val="single"/>
          <w:lang w:val="de-DE"/>
        </w:rPr>
      </w:pPr>
    </w:p>
    <w:p w14:paraId="573CA97A" w14:textId="77777777" w:rsidR="00A65266" w:rsidRPr="004D20EF" w:rsidRDefault="00A65266" w:rsidP="00A65266">
      <w:pPr>
        <w:rPr>
          <w:rFonts w:ascii="Helvetica" w:hAnsi="Helvetica" w:cs="Helvetica"/>
          <w:b/>
          <w:sz w:val="22"/>
          <w:szCs w:val="22"/>
          <w:lang w:val="de-DE"/>
        </w:rPr>
      </w:pPr>
    </w:p>
    <w:p w14:paraId="4D3E868F" w14:textId="77777777" w:rsidR="00C962B2" w:rsidRPr="004D20EF" w:rsidRDefault="00AE3463" w:rsidP="00F12A51">
      <w:pPr>
        <w:rPr>
          <w:rFonts w:ascii="Helvetica" w:hAnsi="Helvetica" w:cs="Helvetica"/>
          <w:b/>
          <w:sz w:val="22"/>
          <w:szCs w:val="22"/>
          <w:lang w:val="de-DE"/>
        </w:rPr>
      </w:pPr>
      <w:r>
        <w:rPr>
          <w:rFonts w:ascii="Helvetica" w:hAnsi="Helvetica" w:cs="Helvetica"/>
          <w:b/>
          <w:sz w:val="22"/>
          <w:szCs w:val="22"/>
          <w:lang w:val="de-DE"/>
        </w:rPr>
        <w:t xml:space="preserve">5.2 </w:t>
      </w:r>
      <w:r w:rsidR="008C7729">
        <w:rPr>
          <w:rFonts w:ascii="Helvetica" w:hAnsi="Helvetica" w:cs="Helvetica"/>
          <w:b/>
          <w:sz w:val="22"/>
          <w:szCs w:val="22"/>
          <w:lang w:val="de-DE"/>
        </w:rPr>
        <w:t>Post TEVAR</w:t>
      </w:r>
      <w:r w:rsidR="004740A0">
        <w:rPr>
          <w:rFonts w:ascii="Helvetica" w:hAnsi="Helvetica" w:cs="Helvetica"/>
          <w:b/>
          <w:sz w:val="22"/>
          <w:szCs w:val="22"/>
          <w:lang w:val="de-DE"/>
        </w:rPr>
        <w:t>:</w:t>
      </w:r>
    </w:p>
    <w:p w14:paraId="72BD0299" w14:textId="77777777" w:rsidR="00BD4308" w:rsidRDefault="00BD4308" w:rsidP="00BD4308">
      <w:pPr>
        <w:pStyle w:val="Listenabsatz"/>
        <w:ind w:left="360"/>
        <w:rPr>
          <w:rFonts w:ascii="Helvetica" w:hAnsi="Helvetica" w:cs="Helvetica"/>
          <w:b/>
          <w:sz w:val="22"/>
          <w:szCs w:val="22"/>
          <w:lang w:val="de-DE"/>
        </w:rPr>
      </w:pPr>
    </w:p>
    <w:p w14:paraId="5819A1F0" w14:textId="77777777" w:rsidR="009019F3" w:rsidRDefault="009019F3" w:rsidP="009629DD">
      <w:pPr>
        <w:pStyle w:val="Listenabsatz"/>
        <w:ind w:left="360"/>
        <w:rPr>
          <w:rFonts w:ascii="Helvetica" w:hAnsi="Helvetica" w:cs="Helvetica"/>
          <w:b/>
          <w:sz w:val="22"/>
          <w:szCs w:val="22"/>
          <w:lang w:val="de-DE"/>
        </w:rPr>
      </w:pPr>
      <w:r w:rsidRPr="005D1F60">
        <w:rPr>
          <w:rFonts w:ascii="Helvetica" w:hAnsi="Helvetica" w:cs="Helvetica"/>
          <w:sz w:val="22"/>
          <w:szCs w:val="22"/>
        </w:rPr>
        <w:lastRenderedPageBreak/>
        <w:t xml:space="preserve">When evaluating post aortic repair </w:t>
      </w:r>
      <w:proofErr w:type="gramStart"/>
      <w:r w:rsidRPr="005D1F60">
        <w:rPr>
          <w:rFonts w:ascii="Helvetica" w:hAnsi="Helvetica" w:cs="Helvetica"/>
          <w:sz w:val="22"/>
          <w:szCs w:val="22"/>
        </w:rPr>
        <w:t>patients</w:t>
      </w:r>
      <w:proofErr w:type="gramEnd"/>
      <w:r w:rsidRPr="005D1F60">
        <w:rPr>
          <w:rFonts w:ascii="Helvetica" w:hAnsi="Helvetica" w:cs="Helvetica"/>
          <w:sz w:val="22"/>
          <w:szCs w:val="22"/>
        </w:rPr>
        <w:t xml:space="preserve"> it </w:t>
      </w:r>
      <w:r w:rsidRPr="006B396D">
        <w:rPr>
          <w:rFonts w:ascii="Helvetica" w:hAnsi="Helvetica" w:cs="Helvetica"/>
          <w:sz w:val="22"/>
          <w:szCs w:val="22"/>
        </w:rPr>
        <w:t>is important to interpret results</w:t>
      </w:r>
      <w:r w:rsidRPr="005D1F60">
        <w:rPr>
          <w:rFonts w:ascii="Helvetica" w:hAnsi="Helvetica" w:cs="Helvetica"/>
          <w:sz w:val="22"/>
          <w:szCs w:val="22"/>
        </w:rPr>
        <w:t xml:space="preserve"> in the context of the surgical/</w:t>
      </w:r>
      <w:r w:rsidRPr="005D1F60">
        <w:rPr>
          <w:rFonts w:ascii="Helvetica" w:hAnsi="Helvetica" w:cs="Helvetica"/>
        </w:rPr>
        <w:t>endovascular</w:t>
      </w:r>
      <w:r w:rsidRPr="005D1F60">
        <w:rPr>
          <w:rFonts w:ascii="Helvetica" w:hAnsi="Helvetica" w:cs="Helvetica"/>
          <w:sz w:val="22"/>
          <w:szCs w:val="22"/>
        </w:rPr>
        <w:t xml:space="preserve"> aortic repair procedure report.</w:t>
      </w:r>
      <w:r>
        <w:rPr>
          <w:rFonts w:ascii="Helvetica" w:hAnsi="Helvetica" w:cs="Helvetica"/>
        </w:rPr>
        <w:t xml:space="preserve"> </w:t>
      </w:r>
    </w:p>
    <w:p w14:paraId="6A6665DA" w14:textId="77777777" w:rsidR="00BD4308" w:rsidRPr="004D20EF" w:rsidRDefault="00BD4308" w:rsidP="00BD4308">
      <w:pPr>
        <w:pStyle w:val="Listenabsatz"/>
        <w:ind w:left="360"/>
        <w:rPr>
          <w:rFonts w:ascii="Helvetica" w:hAnsi="Helvetica" w:cs="Helvetica"/>
          <w:b/>
          <w:sz w:val="22"/>
          <w:szCs w:val="22"/>
          <w:lang w:val="de-DE"/>
        </w:rPr>
      </w:pPr>
    </w:p>
    <w:p w14:paraId="755E4B16" w14:textId="77777777" w:rsidR="00C962B2" w:rsidRPr="004D20EF" w:rsidRDefault="00C962B2" w:rsidP="00BD4308">
      <w:pPr>
        <w:rPr>
          <w:rFonts w:ascii="Helvetica" w:hAnsi="Helvetica" w:cs="Helvetica"/>
          <w:b/>
          <w:sz w:val="20"/>
          <w:szCs w:val="20"/>
          <w:lang w:val="de-DE"/>
        </w:rPr>
      </w:pPr>
    </w:p>
    <w:p w14:paraId="3D73849A" w14:textId="77777777" w:rsidR="00B126F3" w:rsidRPr="004D20EF" w:rsidRDefault="00B126F3" w:rsidP="00BD4308">
      <w:pPr>
        <w:rPr>
          <w:rFonts w:ascii="Helvetica" w:hAnsi="Helvetica" w:cs="Helvetica"/>
          <w:b/>
          <w:sz w:val="20"/>
          <w:szCs w:val="20"/>
          <w:lang w:val="de-DE"/>
        </w:rPr>
      </w:pPr>
    </w:p>
    <w:tbl>
      <w:tblPr>
        <w:tblW w:w="10490"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5"/>
        <w:gridCol w:w="992"/>
        <w:gridCol w:w="851"/>
        <w:gridCol w:w="992"/>
        <w:gridCol w:w="992"/>
        <w:gridCol w:w="1134"/>
        <w:gridCol w:w="851"/>
        <w:gridCol w:w="1275"/>
        <w:gridCol w:w="2268"/>
      </w:tblGrid>
      <w:tr w:rsidR="00CE2169" w:rsidRPr="004740A0" w14:paraId="6EAA2D95" w14:textId="77777777" w:rsidTr="00B01B8C">
        <w:trPr>
          <w:trHeight w:val="194"/>
        </w:trPr>
        <w:tc>
          <w:tcPr>
            <w:tcW w:w="1135" w:type="dxa"/>
            <w:vMerge w:val="restart"/>
            <w:shd w:val="pct25" w:color="auto" w:fill="auto"/>
            <w:vAlign w:val="center"/>
          </w:tcPr>
          <w:p w14:paraId="13B2DA4B" w14:textId="77777777" w:rsidR="00CE2169" w:rsidRPr="004740A0" w:rsidRDefault="00CE2169" w:rsidP="009629DD">
            <w:pPr>
              <w:ind w:left="-1242" w:firstLine="1242"/>
              <w:jc w:val="center"/>
              <w:rPr>
                <w:rFonts w:ascii="Helvetica" w:hAnsi="Helvetica" w:cs="Helvetica"/>
                <w:b/>
                <w:sz w:val="20"/>
                <w:szCs w:val="20"/>
                <w:lang w:val="en-GB"/>
              </w:rPr>
            </w:pPr>
          </w:p>
        </w:tc>
        <w:tc>
          <w:tcPr>
            <w:tcW w:w="992" w:type="dxa"/>
            <w:vMerge w:val="restart"/>
            <w:shd w:val="pct25" w:color="auto" w:fill="auto"/>
            <w:vAlign w:val="center"/>
          </w:tcPr>
          <w:p w14:paraId="4F6D3AA0" w14:textId="77777777" w:rsidR="00CE2169" w:rsidRPr="004740A0" w:rsidRDefault="00CE2169" w:rsidP="009629DD">
            <w:pPr>
              <w:jc w:val="center"/>
              <w:rPr>
                <w:rFonts w:ascii="Helvetica" w:hAnsi="Helvetica" w:cs="Helvetica"/>
                <w:b/>
                <w:sz w:val="16"/>
                <w:szCs w:val="17"/>
                <w:lang w:val="en-GB"/>
              </w:rPr>
            </w:pPr>
            <w:r>
              <w:rPr>
                <w:rFonts w:ascii="Helvetica" w:hAnsi="Helvetica" w:cs="Helvetica"/>
                <w:b/>
                <w:sz w:val="16"/>
                <w:szCs w:val="17"/>
                <w:lang w:val="en-GB"/>
              </w:rPr>
              <w:t>Diameter</w:t>
            </w:r>
          </w:p>
        </w:tc>
        <w:tc>
          <w:tcPr>
            <w:tcW w:w="851" w:type="dxa"/>
            <w:vMerge w:val="restart"/>
            <w:shd w:val="pct25" w:color="auto" w:fill="auto"/>
            <w:vAlign w:val="center"/>
          </w:tcPr>
          <w:p w14:paraId="2C6EDBA0" w14:textId="77777777" w:rsidR="00CE2169" w:rsidRPr="004740A0" w:rsidRDefault="00CE2169" w:rsidP="009629DD">
            <w:pPr>
              <w:jc w:val="center"/>
              <w:rPr>
                <w:rFonts w:ascii="Helvetica" w:hAnsi="Helvetica" w:cs="Helvetica"/>
                <w:b/>
                <w:sz w:val="16"/>
                <w:szCs w:val="17"/>
                <w:lang w:val="en-GB"/>
              </w:rPr>
            </w:pPr>
            <w:r>
              <w:rPr>
                <w:rFonts w:ascii="Helvetica" w:hAnsi="Helvetica" w:cs="Helvetica"/>
                <w:b/>
                <w:sz w:val="16"/>
                <w:szCs w:val="17"/>
                <w:lang w:val="en-GB"/>
              </w:rPr>
              <w:t>Stent</w:t>
            </w:r>
          </w:p>
        </w:tc>
        <w:tc>
          <w:tcPr>
            <w:tcW w:w="992" w:type="dxa"/>
            <w:vMerge w:val="restart"/>
            <w:shd w:val="pct25" w:color="auto" w:fill="auto"/>
            <w:vAlign w:val="center"/>
          </w:tcPr>
          <w:p w14:paraId="33EC5840" w14:textId="77777777" w:rsidR="00CE2169" w:rsidRPr="004740A0" w:rsidRDefault="00CE2169" w:rsidP="009629DD">
            <w:pPr>
              <w:jc w:val="center"/>
              <w:rPr>
                <w:rFonts w:ascii="Helvetica" w:hAnsi="Helvetica" w:cs="Helvetica"/>
                <w:b/>
                <w:sz w:val="16"/>
                <w:szCs w:val="17"/>
                <w:lang w:val="en-GB"/>
              </w:rPr>
            </w:pPr>
            <w:r>
              <w:rPr>
                <w:rFonts w:ascii="Helvetica" w:hAnsi="Helvetica" w:cs="Helvetica"/>
                <w:b/>
                <w:sz w:val="16"/>
                <w:szCs w:val="17"/>
                <w:lang w:val="en-GB"/>
              </w:rPr>
              <w:t>Integrity of struts</w:t>
            </w:r>
          </w:p>
        </w:tc>
        <w:tc>
          <w:tcPr>
            <w:tcW w:w="992" w:type="dxa"/>
            <w:vMerge w:val="restart"/>
            <w:shd w:val="pct25" w:color="auto" w:fill="auto"/>
            <w:vAlign w:val="center"/>
          </w:tcPr>
          <w:p w14:paraId="0D0261E6" w14:textId="77777777" w:rsidR="00CE2169" w:rsidRPr="004740A0" w:rsidRDefault="00CE2169" w:rsidP="009629DD">
            <w:pPr>
              <w:jc w:val="center"/>
              <w:rPr>
                <w:rFonts w:ascii="Helvetica" w:hAnsi="Helvetica" w:cs="Helvetica"/>
                <w:b/>
                <w:sz w:val="16"/>
                <w:szCs w:val="17"/>
                <w:lang w:val="en-GB"/>
              </w:rPr>
            </w:pPr>
            <w:r>
              <w:rPr>
                <w:rFonts w:ascii="Helvetica" w:hAnsi="Helvetica" w:cs="Helvetica"/>
                <w:b/>
                <w:sz w:val="16"/>
                <w:szCs w:val="17"/>
                <w:lang w:val="en-GB"/>
              </w:rPr>
              <w:t>Stent migration</w:t>
            </w:r>
          </w:p>
        </w:tc>
        <w:tc>
          <w:tcPr>
            <w:tcW w:w="3260" w:type="dxa"/>
            <w:gridSpan w:val="3"/>
            <w:shd w:val="pct25" w:color="auto" w:fill="auto"/>
            <w:vAlign w:val="center"/>
          </w:tcPr>
          <w:p w14:paraId="2F727572" w14:textId="77777777" w:rsidR="00CE2169" w:rsidRPr="004740A0" w:rsidRDefault="00CE2169" w:rsidP="00842865">
            <w:pPr>
              <w:jc w:val="center"/>
              <w:rPr>
                <w:rFonts w:ascii="Helvetica" w:hAnsi="Helvetica" w:cs="Helvetica"/>
                <w:b/>
                <w:sz w:val="16"/>
                <w:szCs w:val="17"/>
                <w:lang w:val="en-GB"/>
              </w:rPr>
            </w:pPr>
            <w:r>
              <w:rPr>
                <w:rFonts w:ascii="Helvetica" w:hAnsi="Helvetica" w:cs="Helvetica"/>
                <w:b/>
                <w:sz w:val="16"/>
                <w:szCs w:val="17"/>
                <w:lang w:val="en-GB"/>
              </w:rPr>
              <w:t>Aortic aneurysm sac</w:t>
            </w:r>
            <w:r w:rsidR="00842865">
              <w:rPr>
                <w:rFonts w:ascii="Helvetica" w:hAnsi="Helvetica" w:cs="Helvetica"/>
                <w:b/>
                <w:sz w:val="16"/>
                <w:szCs w:val="17"/>
                <w:lang w:val="en-GB"/>
              </w:rPr>
              <w:t xml:space="preserve"> comparison with previous examinations</w:t>
            </w:r>
          </w:p>
        </w:tc>
        <w:tc>
          <w:tcPr>
            <w:tcW w:w="2268" w:type="dxa"/>
            <w:vMerge w:val="restart"/>
            <w:shd w:val="pct25" w:color="auto" w:fill="auto"/>
            <w:vAlign w:val="center"/>
          </w:tcPr>
          <w:p w14:paraId="5510556E" w14:textId="77777777" w:rsidR="00CE2169" w:rsidRDefault="00CE2169" w:rsidP="00B01B8C">
            <w:pPr>
              <w:jc w:val="center"/>
              <w:rPr>
                <w:rFonts w:ascii="Helvetica" w:hAnsi="Helvetica" w:cs="Helvetica"/>
                <w:b/>
                <w:sz w:val="16"/>
                <w:szCs w:val="17"/>
                <w:lang w:val="en-GB"/>
              </w:rPr>
            </w:pPr>
            <w:proofErr w:type="spellStart"/>
            <w:r>
              <w:rPr>
                <w:rFonts w:ascii="Helvetica" w:hAnsi="Helvetica" w:cs="Helvetica"/>
                <w:b/>
                <w:sz w:val="16"/>
                <w:szCs w:val="17"/>
                <w:lang w:val="en-GB"/>
              </w:rPr>
              <w:t>Endoleak</w:t>
            </w:r>
            <w:proofErr w:type="spellEnd"/>
            <w:r>
              <w:rPr>
                <w:rFonts w:ascii="Helvetica" w:hAnsi="Helvetica" w:cs="Helvetica"/>
                <w:b/>
                <w:sz w:val="16"/>
                <w:szCs w:val="17"/>
                <w:lang w:val="en-GB"/>
              </w:rPr>
              <w:t xml:space="preserve"> type</w:t>
            </w:r>
          </w:p>
        </w:tc>
      </w:tr>
      <w:tr w:rsidR="00CE2169" w:rsidRPr="004740A0" w14:paraId="066E51BF" w14:textId="77777777" w:rsidTr="00B01B8C">
        <w:trPr>
          <w:trHeight w:val="193"/>
        </w:trPr>
        <w:tc>
          <w:tcPr>
            <w:tcW w:w="1135" w:type="dxa"/>
            <w:vMerge/>
            <w:shd w:val="pct25" w:color="auto" w:fill="auto"/>
            <w:vAlign w:val="center"/>
          </w:tcPr>
          <w:p w14:paraId="11A3980E" w14:textId="77777777" w:rsidR="00CE2169" w:rsidRPr="004740A0" w:rsidRDefault="00CE2169" w:rsidP="009629DD">
            <w:pPr>
              <w:ind w:left="-1242" w:firstLine="1242"/>
              <w:jc w:val="center"/>
              <w:rPr>
                <w:rFonts w:ascii="Helvetica" w:hAnsi="Helvetica" w:cs="Helvetica"/>
                <w:b/>
                <w:sz w:val="20"/>
                <w:szCs w:val="20"/>
                <w:lang w:val="en-GB"/>
              </w:rPr>
            </w:pPr>
          </w:p>
        </w:tc>
        <w:tc>
          <w:tcPr>
            <w:tcW w:w="992" w:type="dxa"/>
            <w:vMerge/>
            <w:shd w:val="pct25" w:color="auto" w:fill="auto"/>
            <w:vAlign w:val="center"/>
          </w:tcPr>
          <w:p w14:paraId="4C0D0C5B" w14:textId="77777777" w:rsidR="00CE2169" w:rsidRPr="004740A0" w:rsidRDefault="00CE2169" w:rsidP="009629DD">
            <w:pPr>
              <w:jc w:val="center"/>
              <w:rPr>
                <w:rFonts w:ascii="Helvetica" w:hAnsi="Helvetica" w:cs="Helvetica"/>
                <w:b/>
                <w:sz w:val="16"/>
                <w:szCs w:val="17"/>
                <w:lang w:val="en-GB"/>
              </w:rPr>
            </w:pPr>
          </w:p>
        </w:tc>
        <w:tc>
          <w:tcPr>
            <w:tcW w:w="851" w:type="dxa"/>
            <w:vMerge/>
            <w:shd w:val="pct25" w:color="auto" w:fill="auto"/>
            <w:vAlign w:val="center"/>
          </w:tcPr>
          <w:p w14:paraId="2B9FCC89" w14:textId="77777777" w:rsidR="00CE2169" w:rsidRPr="004740A0" w:rsidRDefault="00CE2169" w:rsidP="009629DD">
            <w:pPr>
              <w:jc w:val="center"/>
              <w:rPr>
                <w:rFonts w:ascii="Helvetica" w:hAnsi="Helvetica" w:cs="Helvetica"/>
                <w:b/>
                <w:sz w:val="16"/>
                <w:szCs w:val="17"/>
                <w:lang w:val="en-GB"/>
              </w:rPr>
            </w:pPr>
          </w:p>
        </w:tc>
        <w:tc>
          <w:tcPr>
            <w:tcW w:w="992" w:type="dxa"/>
            <w:vMerge/>
            <w:shd w:val="pct25" w:color="auto" w:fill="auto"/>
            <w:vAlign w:val="center"/>
          </w:tcPr>
          <w:p w14:paraId="2C767691" w14:textId="77777777" w:rsidR="00CE2169" w:rsidRPr="004740A0" w:rsidRDefault="00CE2169" w:rsidP="009629DD">
            <w:pPr>
              <w:jc w:val="center"/>
              <w:rPr>
                <w:rFonts w:ascii="Helvetica" w:hAnsi="Helvetica" w:cs="Helvetica"/>
                <w:b/>
                <w:sz w:val="16"/>
                <w:szCs w:val="17"/>
                <w:lang w:val="en-GB"/>
              </w:rPr>
            </w:pPr>
          </w:p>
        </w:tc>
        <w:tc>
          <w:tcPr>
            <w:tcW w:w="992" w:type="dxa"/>
            <w:vMerge/>
            <w:shd w:val="pct25" w:color="auto" w:fill="auto"/>
            <w:vAlign w:val="center"/>
          </w:tcPr>
          <w:p w14:paraId="57AF6780" w14:textId="77777777" w:rsidR="00CE2169" w:rsidRPr="004740A0" w:rsidRDefault="00CE2169" w:rsidP="009629DD">
            <w:pPr>
              <w:jc w:val="center"/>
              <w:rPr>
                <w:rFonts w:ascii="Helvetica" w:hAnsi="Helvetica" w:cs="Helvetica"/>
                <w:b/>
                <w:sz w:val="16"/>
                <w:szCs w:val="17"/>
                <w:lang w:val="en-GB"/>
              </w:rPr>
            </w:pPr>
          </w:p>
        </w:tc>
        <w:tc>
          <w:tcPr>
            <w:tcW w:w="1134" w:type="dxa"/>
            <w:shd w:val="pct25" w:color="auto" w:fill="auto"/>
            <w:vAlign w:val="center"/>
          </w:tcPr>
          <w:p w14:paraId="7F2276A2" w14:textId="77777777" w:rsidR="00CE2169" w:rsidRPr="004740A0" w:rsidRDefault="00CE2169" w:rsidP="009629DD">
            <w:pPr>
              <w:jc w:val="center"/>
              <w:rPr>
                <w:rFonts w:ascii="Helvetica" w:hAnsi="Helvetica" w:cs="Helvetica"/>
                <w:b/>
                <w:sz w:val="16"/>
                <w:szCs w:val="17"/>
                <w:lang w:val="en-GB"/>
              </w:rPr>
            </w:pPr>
            <w:r>
              <w:rPr>
                <w:rFonts w:ascii="Helvetica" w:hAnsi="Helvetica" w:cs="Helvetica"/>
                <w:b/>
                <w:sz w:val="16"/>
                <w:szCs w:val="17"/>
                <w:lang w:val="en-GB"/>
              </w:rPr>
              <w:t>Reduction</w:t>
            </w:r>
          </w:p>
        </w:tc>
        <w:tc>
          <w:tcPr>
            <w:tcW w:w="851" w:type="dxa"/>
            <w:shd w:val="pct25" w:color="auto" w:fill="auto"/>
            <w:vAlign w:val="center"/>
          </w:tcPr>
          <w:p w14:paraId="682E1C96" w14:textId="77777777" w:rsidR="00CE2169" w:rsidRPr="004740A0" w:rsidRDefault="00CE2169" w:rsidP="009629DD">
            <w:pPr>
              <w:jc w:val="center"/>
              <w:rPr>
                <w:rFonts w:ascii="Helvetica" w:hAnsi="Helvetica" w:cs="Helvetica"/>
                <w:b/>
                <w:sz w:val="16"/>
                <w:szCs w:val="17"/>
                <w:lang w:val="en-GB"/>
              </w:rPr>
            </w:pPr>
            <w:r>
              <w:rPr>
                <w:rFonts w:ascii="Helvetica" w:hAnsi="Helvetica" w:cs="Helvetica"/>
                <w:b/>
                <w:sz w:val="16"/>
                <w:szCs w:val="17"/>
                <w:lang w:val="en-GB"/>
              </w:rPr>
              <w:t>Stable</w:t>
            </w:r>
          </w:p>
        </w:tc>
        <w:tc>
          <w:tcPr>
            <w:tcW w:w="1275" w:type="dxa"/>
            <w:shd w:val="pct25" w:color="auto" w:fill="auto"/>
            <w:vAlign w:val="center"/>
          </w:tcPr>
          <w:p w14:paraId="4C0B8A85" w14:textId="77777777" w:rsidR="00CE2169" w:rsidRPr="004740A0" w:rsidRDefault="00CE2169" w:rsidP="009629DD">
            <w:pPr>
              <w:jc w:val="center"/>
              <w:rPr>
                <w:rFonts w:ascii="Helvetica" w:hAnsi="Helvetica" w:cs="Helvetica"/>
                <w:b/>
                <w:sz w:val="16"/>
                <w:szCs w:val="17"/>
                <w:lang w:val="en-GB"/>
              </w:rPr>
            </w:pPr>
            <w:r>
              <w:rPr>
                <w:rFonts w:ascii="Helvetica" w:hAnsi="Helvetica" w:cs="Helvetica"/>
                <w:b/>
                <w:sz w:val="16"/>
                <w:szCs w:val="17"/>
                <w:lang w:val="en-GB"/>
              </w:rPr>
              <w:t>enlargement</w:t>
            </w:r>
          </w:p>
        </w:tc>
        <w:tc>
          <w:tcPr>
            <w:tcW w:w="2268" w:type="dxa"/>
            <w:vMerge/>
            <w:shd w:val="pct25" w:color="auto" w:fill="auto"/>
            <w:vAlign w:val="center"/>
          </w:tcPr>
          <w:p w14:paraId="71CDFCF6" w14:textId="77777777" w:rsidR="00CE2169" w:rsidRDefault="00CE2169" w:rsidP="00B01B8C">
            <w:pPr>
              <w:jc w:val="center"/>
              <w:rPr>
                <w:rFonts w:ascii="Helvetica" w:hAnsi="Helvetica" w:cs="Helvetica"/>
                <w:b/>
                <w:sz w:val="16"/>
                <w:szCs w:val="17"/>
                <w:lang w:val="en-GB"/>
              </w:rPr>
            </w:pPr>
          </w:p>
        </w:tc>
      </w:tr>
      <w:tr w:rsidR="00B01B8C" w:rsidRPr="004740A0" w14:paraId="4CE56A3E" w14:textId="77777777" w:rsidTr="00B01B8C">
        <w:trPr>
          <w:trHeight w:val="355"/>
        </w:trPr>
        <w:tc>
          <w:tcPr>
            <w:tcW w:w="1135" w:type="dxa"/>
            <w:shd w:val="pct25" w:color="auto" w:fill="auto"/>
            <w:vAlign w:val="center"/>
          </w:tcPr>
          <w:p w14:paraId="5142C0E9" w14:textId="77777777" w:rsidR="00CE2169" w:rsidRPr="004740A0" w:rsidRDefault="00CE2169" w:rsidP="009629DD">
            <w:pPr>
              <w:jc w:val="both"/>
              <w:rPr>
                <w:rFonts w:ascii="Helvetica" w:hAnsi="Helvetica" w:cs="Helvetica"/>
                <w:b/>
                <w:sz w:val="16"/>
                <w:szCs w:val="20"/>
                <w:lang w:val="en-GB"/>
              </w:rPr>
            </w:pPr>
            <w:r w:rsidRPr="004740A0">
              <w:rPr>
                <w:rFonts w:ascii="Helvetica" w:hAnsi="Helvetica" w:cs="Helvetica"/>
                <w:b/>
                <w:sz w:val="16"/>
                <w:szCs w:val="20"/>
                <w:lang w:val="en-GB"/>
              </w:rPr>
              <w:t>Aortic annulus</w:t>
            </w:r>
          </w:p>
        </w:tc>
        <w:tc>
          <w:tcPr>
            <w:tcW w:w="992" w:type="dxa"/>
            <w:vAlign w:val="center"/>
          </w:tcPr>
          <w:p w14:paraId="08EF9126" w14:textId="77777777" w:rsidR="00CE2169" w:rsidRPr="004740A0" w:rsidRDefault="00CE2169" w:rsidP="009019F3">
            <w:pPr>
              <w:jc w:val="right"/>
              <w:rPr>
                <w:rFonts w:ascii="Helvetica" w:hAnsi="Helvetica" w:cs="Helvetica"/>
                <w:sz w:val="14"/>
                <w:szCs w:val="14"/>
                <w:lang w:val="en-GB"/>
              </w:rPr>
            </w:pPr>
            <w:r>
              <w:rPr>
                <w:rFonts w:ascii="Helvetica" w:hAnsi="Helvetica" w:cs="Helvetica"/>
                <w:sz w:val="14"/>
                <w:szCs w:val="14"/>
                <w:lang w:val="en-GB"/>
              </w:rPr>
              <w:t>mm</w:t>
            </w:r>
          </w:p>
        </w:tc>
        <w:tc>
          <w:tcPr>
            <w:tcW w:w="851" w:type="dxa"/>
            <w:tcBorders>
              <w:bottom w:val="single" w:sz="4" w:space="0" w:color="000000"/>
            </w:tcBorders>
            <w:vAlign w:val="center"/>
          </w:tcPr>
          <w:p w14:paraId="69A024DC" w14:textId="77777777" w:rsidR="00CE2169" w:rsidRPr="004740A0" w:rsidRDefault="00CE2169" w:rsidP="000E6D59">
            <w:pPr>
              <w:jc w:val="center"/>
              <w:rPr>
                <w:rFonts w:ascii="Helvetica" w:hAnsi="Helvetica" w:cs="Helvetica"/>
                <w:sz w:val="14"/>
                <w:szCs w:val="14"/>
                <w:lang w:val="en-GB"/>
              </w:rPr>
            </w:pPr>
            <w:r>
              <w:rPr>
                <w:rFonts w:ascii="Helvetica" w:hAnsi="Helvetica" w:cs="Helvetica"/>
                <w:sz w:val="14"/>
                <w:szCs w:val="14"/>
                <w:lang w:val="en-GB"/>
              </w:rPr>
              <w:t>yes/no</w:t>
            </w:r>
          </w:p>
        </w:tc>
        <w:tc>
          <w:tcPr>
            <w:tcW w:w="992" w:type="dxa"/>
            <w:tcBorders>
              <w:bottom w:val="single" w:sz="4" w:space="0" w:color="000000"/>
            </w:tcBorders>
            <w:vAlign w:val="center"/>
          </w:tcPr>
          <w:p w14:paraId="3FB305C1" w14:textId="77777777" w:rsidR="00CE2169" w:rsidRPr="004740A0" w:rsidRDefault="00CE2169" w:rsidP="000E6D59">
            <w:pPr>
              <w:jc w:val="center"/>
              <w:rPr>
                <w:rFonts w:ascii="Helvetica" w:hAnsi="Helvetica" w:cs="Helvetica"/>
                <w:sz w:val="14"/>
                <w:szCs w:val="14"/>
                <w:lang w:val="en-GB"/>
              </w:rPr>
            </w:pPr>
            <w:r>
              <w:rPr>
                <w:rFonts w:ascii="Helvetica" w:hAnsi="Helvetica" w:cs="Helvetica"/>
                <w:sz w:val="14"/>
                <w:szCs w:val="14"/>
                <w:lang w:val="en-GB"/>
              </w:rPr>
              <w:t>yes/no</w:t>
            </w:r>
          </w:p>
        </w:tc>
        <w:tc>
          <w:tcPr>
            <w:tcW w:w="992" w:type="dxa"/>
            <w:tcBorders>
              <w:bottom w:val="single" w:sz="4" w:space="0" w:color="000000"/>
            </w:tcBorders>
            <w:vAlign w:val="center"/>
          </w:tcPr>
          <w:p w14:paraId="51F0A44A" w14:textId="77777777" w:rsidR="00CE2169" w:rsidRPr="004740A0" w:rsidRDefault="00CE2169"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1134" w:type="dxa"/>
            <w:tcBorders>
              <w:bottom w:val="single" w:sz="4" w:space="0" w:color="000000"/>
            </w:tcBorders>
            <w:vAlign w:val="center"/>
          </w:tcPr>
          <w:p w14:paraId="17DB894C" w14:textId="77777777" w:rsidR="00CE2169" w:rsidRPr="004740A0" w:rsidRDefault="00CE2169"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851" w:type="dxa"/>
            <w:tcBorders>
              <w:bottom w:val="single" w:sz="4" w:space="0" w:color="000000"/>
            </w:tcBorders>
            <w:vAlign w:val="center"/>
          </w:tcPr>
          <w:p w14:paraId="5C2ED6FD" w14:textId="77777777" w:rsidR="00CE2169" w:rsidRPr="004740A0" w:rsidRDefault="00CE2169" w:rsidP="000E6D59">
            <w:pPr>
              <w:jc w:val="center"/>
              <w:rPr>
                <w:rFonts w:ascii="Helvetica" w:hAnsi="Helvetica" w:cs="Helvetica"/>
                <w:sz w:val="14"/>
                <w:szCs w:val="14"/>
                <w:lang w:val="en-GB"/>
              </w:rPr>
            </w:pPr>
            <w:r>
              <w:rPr>
                <w:rFonts w:ascii="Helvetica" w:hAnsi="Helvetica" w:cs="Helvetica"/>
                <w:sz w:val="14"/>
                <w:szCs w:val="14"/>
                <w:lang w:val="en-GB"/>
              </w:rPr>
              <w:t>yes/no</w:t>
            </w:r>
          </w:p>
        </w:tc>
        <w:tc>
          <w:tcPr>
            <w:tcW w:w="1275" w:type="dxa"/>
            <w:tcBorders>
              <w:bottom w:val="single" w:sz="4" w:space="0" w:color="000000"/>
            </w:tcBorders>
            <w:vAlign w:val="center"/>
          </w:tcPr>
          <w:p w14:paraId="0BFA9276" w14:textId="77777777" w:rsidR="00CE2169" w:rsidRPr="004740A0" w:rsidRDefault="00CE2169"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2268" w:type="dxa"/>
            <w:tcBorders>
              <w:bottom w:val="single" w:sz="4" w:space="0" w:color="000000"/>
            </w:tcBorders>
            <w:vAlign w:val="center"/>
          </w:tcPr>
          <w:p w14:paraId="26D17796" w14:textId="77777777" w:rsidR="00CE2169" w:rsidRDefault="00CE2169" w:rsidP="00B01B8C">
            <w:pPr>
              <w:jc w:val="center"/>
              <w:rPr>
                <w:rFonts w:ascii="Helvetica" w:hAnsi="Helvetica" w:cs="Helvetica"/>
                <w:sz w:val="14"/>
                <w:szCs w:val="14"/>
                <w:lang w:val="en-GB"/>
              </w:rPr>
            </w:pPr>
            <w:r>
              <w:rPr>
                <w:rFonts w:ascii="Helvetica" w:hAnsi="Helvetica" w:cs="Helvetica"/>
                <w:sz w:val="14"/>
                <w:szCs w:val="14"/>
                <w:lang w:val="en-GB"/>
              </w:rPr>
              <w:t>None / I / II / III / IV / V</w:t>
            </w:r>
          </w:p>
        </w:tc>
      </w:tr>
      <w:tr w:rsidR="00B01B8C" w:rsidRPr="004740A0" w14:paraId="506CF5BB" w14:textId="77777777" w:rsidTr="00B01B8C">
        <w:trPr>
          <w:trHeight w:val="355"/>
        </w:trPr>
        <w:tc>
          <w:tcPr>
            <w:tcW w:w="1135" w:type="dxa"/>
            <w:shd w:val="pct25" w:color="auto" w:fill="auto"/>
            <w:vAlign w:val="center"/>
          </w:tcPr>
          <w:p w14:paraId="1829A192" w14:textId="77777777" w:rsidR="00CE2169" w:rsidRPr="004740A0" w:rsidRDefault="00CE2169" w:rsidP="009629DD">
            <w:pPr>
              <w:jc w:val="both"/>
              <w:rPr>
                <w:rFonts w:ascii="Helvetica" w:hAnsi="Helvetica" w:cs="Helvetica"/>
                <w:b/>
                <w:sz w:val="16"/>
                <w:szCs w:val="20"/>
                <w:lang w:val="en-GB"/>
              </w:rPr>
            </w:pPr>
            <w:r w:rsidRPr="004740A0">
              <w:rPr>
                <w:rFonts w:ascii="Helvetica" w:hAnsi="Helvetica" w:cs="Helvetica"/>
                <w:b/>
                <w:sz w:val="16"/>
                <w:szCs w:val="20"/>
                <w:lang w:val="en-GB"/>
              </w:rPr>
              <w:t>Sinus of Valsalva</w:t>
            </w:r>
          </w:p>
        </w:tc>
        <w:tc>
          <w:tcPr>
            <w:tcW w:w="992" w:type="dxa"/>
            <w:shd w:val="pct10" w:color="auto" w:fill="auto"/>
            <w:vAlign w:val="center"/>
          </w:tcPr>
          <w:p w14:paraId="102817BD" w14:textId="77777777" w:rsidR="00CE2169" w:rsidRPr="004740A0" w:rsidRDefault="00CE2169" w:rsidP="009019F3">
            <w:pPr>
              <w:jc w:val="right"/>
              <w:rPr>
                <w:rFonts w:ascii="Helvetica" w:hAnsi="Helvetica" w:cs="Helvetica"/>
                <w:sz w:val="14"/>
                <w:szCs w:val="14"/>
                <w:lang w:val="en-GB"/>
              </w:rPr>
            </w:pPr>
            <w:r>
              <w:rPr>
                <w:rFonts w:ascii="Helvetica" w:hAnsi="Helvetica" w:cs="Helvetica"/>
                <w:sz w:val="14"/>
                <w:szCs w:val="14"/>
                <w:lang w:val="en-GB"/>
              </w:rPr>
              <w:t>mm</w:t>
            </w:r>
          </w:p>
        </w:tc>
        <w:tc>
          <w:tcPr>
            <w:tcW w:w="851" w:type="dxa"/>
            <w:shd w:val="pct10" w:color="auto" w:fill="auto"/>
            <w:vAlign w:val="center"/>
          </w:tcPr>
          <w:p w14:paraId="6D235BE3" w14:textId="77777777" w:rsidR="00CE2169" w:rsidRPr="004740A0" w:rsidRDefault="00CE2169" w:rsidP="000E6D59">
            <w:pPr>
              <w:jc w:val="center"/>
              <w:rPr>
                <w:rFonts w:ascii="Helvetica" w:hAnsi="Helvetica" w:cs="Helvetica"/>
                <w:sz w:val="14"/>
                <w:szCs w:val="14"/>
                <w:lang w:val="en-GB"/>
              </w:rPr>
            </w:pPr>
            <w:r>
              <w:rPr>
                <w:rFonts w:ascii="Helvetica" w:hAnsi="Helvetica" w:cs="Helvetica"/>
                <w:sz w:val="14"/>
                <w:szCs w:val="14"/>
                <w:lang w:val="en-GB"/>
              </w:rPr>
              <w:t>yes/no</w:t>
            </w:r>
          </w:p>
        </w:tc>
        <w:tc>
          <w:tcPr>
            <w:tcW w:w="992" w:type="dxa"/>
            <w:shd w:val="pct10" w:color="auto" w:fill="auto"/>
            <w:vAlign w:val="center"/>
          </w:tcPr>
          <w:p w14:paraId="00891672" w14:textId="77777777" w:rsidR="00CE2169" w:rsidRPr="004740A0" w:rsidRDefault="00CE2169" w:rsidP="000E6D59">
            <w:pPr>
              <w:jc w:val="center"/>
              <w:rPr>
                <w:rFonts w:ascii="Helvetica" w:hAnsi="Helvetica" w:cs="Helvetica"/>
                <w:sz w:val="14"/>
                <w:szCs w:val="14"/>
                <w:lang w:val="en-GB"/>
              </w:rPr>
            </w:pPr>
            <w:r>
              <w:rPr>
                <w:rFonts w:ascii="Helvetica" w:hAnsi="Helvetica" w:cs="Helvetica"/>
                <w:sz w:val="14"/>
                <w:szCs w:val="14"/>
                <w:lang w:val="en-GB"/>
              </w:rPr>
              <w:t>yes/no</w:t>
            </w:r>
          </w:p>
        </w:tc>
        <w:tc>
          <w:tcPr>
            <w:tcW w:w="992" w:type="dxa"/>
            <w:shd w:val="pct10" w:color="auto" w:fill="auto"/>
            <w:vAlign w:val="center"/>
          </w:tcPr>
          <w:p w14:paraId="262EB403" w14:textId="77777777" w:rsidR="00CE2169" w:rsidRPr="004740A0" w:rsidRDefault="00CE2169"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1134" w:type="dxa"/>
            <w:shd w:val="pct10" w:color="auto" w:fill="auto"/>
            <w:vAlign w:val="center"/>
          </w:tcPr>
          <w:p w14:paraId="68BC8B17" w14:textId="77777777" w:rsidR="00CE2169" w:rsidRPr="004740A0" w:rsidRDefault="00CE2169"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851" w:type="dxa"/>
            <w:shd w:val="pct10" w:color="auto" w:fill="auto"/>
            <w:vAlign w:val="center"/>
          </w:tcPr>
          <w:p w14:paraId="2430D8F2" w14:textId="77777777" w:rsidR="00CE2169" w:rsidRPr="004740A0" w:rsidRDefault="00CE2169" w:rsidP="000E6D59">
            <w:pPr>
              <w:jc w:val="center"/>
              <w:rPr>
                <w:rFonts w:ascii="Helvetica" w:hAnsi="Helvetica" w:cs="Helvetica"/>
                <w:sz w:val="14"/>
                <w:szCs w:val="14"/>
                <w:lang w:val="en-GB"/>
              </w:rPr>
            </w:pPr>
            <w:r>
              <w:rPr>
                <w:rFonts w:ascii="Helvetica" w:hAnsi="Helvetica" w:cs="Helvetica"/>
                <w:sz w:val="14"/>
                <w:szCs w:val="14"/>
                <w:lang w:val="en-GB"/>
              </w:rPr>
              <w:t>yes/no</w:t>
            </w:r>
          </w:p>
        </w:tc>
        <w:tc>
          <w:tcPr>
            <w:tcW w:w="1275" w:type="dxa"/>
            <w:shd w:val="pct10" w:color="auto" w:fill="auto"/>
            <w:vAlign w:val="center"/>
          </w:tcPr>
          <w:p w14:paraId="00FF8725" w14:textId="77777777" w:rsidR="00CE2169" w:rsidRPr="004740A0" w:rsidRDefault="00CE2169"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2268" w:type="dxa"/>
            <w:shd w:val="pct10" w:color="auto" w:fill="auto"/>
            <w:vAlign w:val="center"/>
          </w:tcPr>
          <w:p w14:paraId="65F05800" w14:textId="77777777" w:rsidR="00CE2169" w:rsidRDefault="00CE2169" w:rsidP="00B01B8C">
            <w:pPr>
              <w:jc w:val="center"/>
              <w:rPr>
                <w:rFonts w:ascii="Helvetica" w:hAnsi="Helvetica" w:cs="Helvetica"/>
                <w:sz w:val="14"/>
                <w:szCs w:val="14"/>
                <w:lang w:val="en-GB"/>
              </w:rPr>
            </w:pPr>
            <w:r>
              <w:rPr>
                <w:rFonts w:ascii="Helvetica" w:hAnsi="Helvetica" w:cs="Helvetica"/>
                <w:sz w:val="14"/>
                <w:szCs w:val="14"/>
                <w:lang w:val="en-GB"/>
              </w:rPr>
              <w:t>None / I / II / III / IV / V</w:t>
            </w:r>
          </w:p>
        </w:tc>
      </w:tr>
      <w:tr w:rsidR="00B01B8C" w:rsidRPr="004740A0" w14:paraId="7AB47CA5" w14:textId="77777777" w:rsidTr="00B01B8C">
        <w:trPr>
          <w:trHeight w:val="355"/>
        </w:trPr>
        <w:tc>
          <w:tcPr>
            <w:tcW w:w="1135" w:type="dxa"/>
            <w:shd w:val="pct25" w:color="auto" w:fill="auto"/>
            <w:vAlign w:val="center"/>
          </w:tcPr>
          <w:p w14:paraId="7F1BE44A" w14:textId="77777777" w:rsidR="00CE2169" w:rsidRPr="004740A0" w:rsidRDefault="00CE2169" w:rsidP="009629DD">
            <w:pPr>
              <w:jc w:val="both"/>
              <w:rPr>
                <w:rFonts w:ascii="Helvetica" w:hAnsi="Helvetica" w:cs="Helvetica"/>
                <w:b/>
                <w:sz w:val="16"/>
                <w:szCs w:val="20"/>
                <w:lang w:val="en-GB"/>
              </w:rPr>
            </w:pPr>
            <w:proofErr w:type="spellStart"/>
            <w:r w:rsidRPr="004740A0">
              <w:rPr>
                <w:rFonts w:ascii="Helvetica" w:hAnsi="Helvetica" w:cs="Helvetica"/>
                <w:b/>
                <w:sz w:val="16"/>
                <w:szCs w:val="20"/>
                <w:lang w:val="en-GB"/>
              </w:rPr>
              <w:t>Sinotubular</w:t>
            </w:r>
            <w:proofErr w:type="spellEnd"/>
            <w:r w:rsidRPr="004740A0">
              <w:rPr>
                <w:rFonts w:ascii="Helvetica" w:hAnsi="Helvetica" w:cs="Helvetica"/>
                <w:b/>
                <w:sz w:val="16"/>
                <w:szCs w:val="20"/>
                <w:lang w:val="en-GB"/>
              </w:rPr>
              <w:t xml:space="preserve"> junction</w:t>
            </w:r>
          </w:p>
        </w:tc>
        <w:tc>
          <w:tcPr>
            <w:tcW w:w="992" w:type="dxa"/>
            <w:vAlign w:val="center"/>
          </w:tcPr>
          <w:p w14:paraId="6C11F785" w14:textId="77777777" w:rsidR="00CE2169" w:rsidRPr="004740A0" w:rsidRDefault="00CE2169" w:rsidP="009019F3">
            <w:pPr>
              <w:jc w:val="right"/>
              <w:rPr>
                <w:rFonts w:ascii="Helvetica" w:hAnsi="Helvetica" w:cs="Helvetica"/>
                <w:sz w:val="14"/>
                <w:szCs w:val="14"/>
                <w:lang w:val="en-GB"/>
              </w:rPr>
            </w:pPr>
            <w:r>
              <w:rPr>
                <w:rFonts w:ascii="Helvetica" w:hAnsi="Helvetica" w:cs="Helvetica"/>
                <w:sz w:val="14"/>
                <w:szCs w:val="14"/>
                <w:lang w:val="en-GB"/>
              </w:rPr>
              <w:t>mm</w:t>
            </w:r>
          </w:p>
        </w:tc>
        <w:tc>
          <w:tcPr>
            <w:tcW w:w="851" w:type="dxa"/>
            <w:tcBorders>
              <w:bottom w:val="single" w:sz="4" w:space="0" w:color="000000"/>
            </w:tcBorders>
            <w:vAlign w:val="center"/>
          </w:tcPr>
          <w:p w14:paraId="0851A746" w14:textId="77777777" w:rsidR="00CE2169" w:rsidRPr="004740A0" w:rsidRDefault="00CE2169" w:rsidP="000E6D59">
            <w:pPr>
              <w:jc w:val="center"/>
              <w:rPr>
                <w:rFonts w:ascii="Helvetica" w:hAnsi="Helvetica" w:cs="Helvetica"/>
                <w:sz w:val="14"/>
                <w:szCs w:val="14"/>
                <w:lang w:val="en-GB"/>
              </w:rPr>
            </w:pPr>
            <w:r>
              <w:rPr>
                <w:rFonts w:ascii="Helvetica" w:hAnsi="Helvetica" w:cs="Helvetica"/>
                <w:sz w:val="14"/>
                <w:szCs w:val="14"/>
                <w:lang w:val="en-GB"/>
              </w:rPr>
              <w:t>yes/no</w:t>
            </w:r>
          </w:p>
        </w:tc>
        <w:tc>
          <w:tcPr>
            <w:tcW w:w="992" w:type="dxa"/>
            <w:tcBorders>
              <w:bottom w:val="single" w:sz="4" w:space="0" w:color="000000"/>
            </w:tcBorders>
            <w:vAlign w:val="center"/>
          </w:tcPr>
          <w:p w14:paraId="3F8AE8F1" w14:textId="77777777" w:rsidR="00CE2169" w:rsidRPr="004740A0" w:rsidRDefault="00CE2169" w:rsidP="000E6D59">
            <w:pPr>
              <w:jc w:val="center"/>
              <w:rPr>
                <w:rFonts w:ascii="Helvetica" w:hAnsi="Helvetica" w:cs="Helvetica"/>
                <w:sz w:val="14"/>
                <w:szCs w:val="14"/>
                <w:lang w:val="en-GB"/>
              </w:rPr>
            </w:pPr>
            <w:r>
              <w:rPr>
                <w:rFonts w:ascii="Helvetica" w:hAnsi="Helvetica" w:cs="Helvetica"/>
                <w:sz w:val="14"/>
                <w:szCs w:val="14"/>
                <w:lang w:val="en-GB"/>
              </w:rPr>
              <w:t>yes/no</w:t>
            </w:r>
          </w:p>
        </w:tc>
        <w:tc>
          <w:tcPr>
            <w:tcW w:w="992" w:type="dxa"/>
            <w:tcBorders>
              <w:bottom w:val="single" w:sz="4" w:space="0" w:color="000000"/>
            </w:tcBorders>
            <w:vAlign w:val="center"/>
          </w:tcPr>
          <w:p w14:paraId="4F174E73" w14:textId="77777777" w:rsidR="00CE2169" w:rsidRPr="004740A0" w:rsidRDefault="00CE2169"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1134" w:type="dxa"/>
            <w:tcBorders>
              <w:bottom w:val="single" w:sz="4" w:space="0" w:color="000000"/>
            </w:tcBorders>
            <w:vAlign w:val="center"/>
          </w:tcPr>
          <w:p w14:paraId="4C297701" w14:textId="77777777" w:rsidR="00CE2169" w:rsidRPr="004740A0" w:rsidRDefault="00CE2169"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851" w:type="dxa"/>
            <w:tcBorders>
              <w:bottom w:val="single" w:sz="4" w:space="0" w:color="000000"/>
            </w:tcBorders>
            <w:vAlign w:val="center"/>
          </w:tcPr>
          <w:p w14:paraId="6DC74A69" w14:textId="77777777" w:rsidR="00CE2169" w:rsidRPr="004740A0" w:rsidRDefault="00CE2169" w:rsidP="000E6D59">
            <w:pPr>
              <w:jc w:val="center"/>
              <w:rPr>
                <w:rFonts w:ascii="Helvetica" w:hAnsi="Helvetica" w:cs="Helvetica"/>
                <w:sz w:val="14"/>
                <w:szCs w:val="14"/>
                <w:lang w:val="en-GB"/>
              </w:rPr>
            </w:pPr>
            <w:r>
              <w:rPr>
                <w:rFonts w:ascii="Helvetica" w:hAnsi="Helvetica" w:cs="Helvetica"/>
                <w:sz w:val="14"/>
                <w:szCs w:val="14"/>
                <w:lang w:val="en-GB"/>
              </w:rPr>
              <w:t>yes/no</w:t>
            </w:r>
          </w:p>
        </w:tc>
        <w:tc>
          <w:tcPr>
            <w:tcW w:w="1275" w:type="dxa"/>
            <w:tcBorders>
              <w:bottom w:val="single" w:sz="4" w:space="0" w:color="000000"/>
            </w:tcBorders>
            <w:vAlign w:val="center"/>
          </w:tcPr>
          <w:p w14:paraId="117E9150" w14:textId="77777777" w:rsidR="00CE2169" w:rsidRPr="004740A0" w:rsidRDefault="00CE2169"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2268" w:type="dxa"/>
            <w:tcBorders>
              <w:bottom w:val="single" w:sz="4" w:space="0" w:color="000000"/>
            </w:tcBorders>
            <w:vAlign w:val="center"/>
          </w:tcPr>
          <w:p w14:paraId="3F996495" w14:textId="77777777" w:rsidR="00CE2169" w:rsidRDefault="00CE2169" w:rsidP="00B01B8C">
            <w:pPr>
              <w:jc w:val="center"/>
              <w:rPr>
                <w:rFonts w:ascii="Helvetica" w:hAnsi="Helvetica" w:cs="Helvetica"/>
                <w:sz w:val="14"/>
                <w:szCs w:val="14"/>
                <w:lang w:val="en-GB"/>
              </w:rPr>
            </w:pPr>
            <w:r>
              <w:rPr>
                <w:rFonts w:ascii="Helvetica" w:hAnsi="Helvetica" w:cs="Helvetica"/>
                <w:sz w:val="14"/>
                <w:szCs w:val="14"/>
                <w:lang w:val="en-GB"/>
              </w:rPr>
              <w:t>None / I / II / III / IV / V</w:t>
            </w:r>
          </w:p>
        </w:tc>
      </w:tr>
      <w:tr w:rsidR="00B01B8C" w:rsidRPr="004740A0" w14:paraId="70DF30E8" w14:textId="77777777" w:rsidTr="00B01B8C">
        <w:trPr>
          <w:trHeight w:val="355"/>
        </w:trPr>
        <w:tc>
          <w:tcPr>
            <w:tcW w:w="1135" w:type="dxa"/>
            <w:shd w:val="pct25" w:color="auto" w:fill="auto"/>
            <w:vAlign w:val="center"/>
          </w:tcPr>
          <w:p w14:paraId="791EC1F2" w14:textId="77777777" w:rsidR="00CE2169" w:rsidRPr="004740A0" w:rsidRDefault="00CE2169" w:rsidP="009629DD">
            <w:pPr>
              <w:jc w:val="both"/>
              <w:rPr>
                <w:rFonts w:ascii="Helvetica" w:hAnsi="Helvetica" w:cs="Helvetica"/>
                <w:b/>
                <w:sz w:val="16"/>
                <w:szCs w:val="20"/>
              </w:rPr>
            </w:pPr>
            <w:r w:rsidRPr="004740A0">
              <w:rPr>
                <w:rFonts w:ascii="Helvetica" w:hAnsi="Helvetica" w:cs="Helvetica"/>
                <w:b/>
                <w:sz w:val="16"/>
                <w:szCs w:val="20"/>
                <w:lang w:val="en-GB"/>
              </w:rPr>
              <w:t xml:space="preserve">Ascending aorta </w:t>
            </w:r>
          </w:p>
        </w:tc>
        <w:tc>
          <w:tcPr>
            <w:tcW w:w="992" w:type="dxa"/>
            <w:shd w:val="pct10" w:color="auto" w:fill="auto"/>
            <w:vAlign w:val="center"/>
          </w:tcPr>
          <w:p w14:paraId="2C03526F" w14:textId="77777777" w:rsidR="00CE2169" w:rsidRPr="004740A0" w:rsidRDefault="00CE2169" w:rsidP="009019F3">
            <w:pPr>
              <w:jc w:val="right"/>
              <w:rPr>
                <w:rFonts w:ascii="Helvetica" w:hAnsi="Helvetica" w:cs="Helvetica"/>
                <w:sz w:val="14"/>
                <w:szCs w:val="14"/>
                <w:lang w:val="en-GB"/>
              </w:rPr>
            </w:pPr>
            <w:r>
              <w:rPr>
                <w:rFonts w:ascii="Helvetica" w:hAnsi="Helvetica" w:cs="Helvetica"/>
                <w:sz w:val="14"/>
                <w:szCs w:val="14"/>
                <w:lang w:val="en-GB"/>
              </w:rPr>
              <w:t>mm</w:t>
            </w:r>
          </w:p>
        </w:tc>
        <w:tc>
          <w:tcPr>
            <w:tcW w:w="851" w:type="dxa"/>
            <w:shd w:val="pct10" w:color="auto" w:fill="auto"/>
            <w:vAlign w:val="center"/>
          </w:tcPr>
          <w:p w14:paraId="167E26FF" w14:textId="77777777" w:rsidR="00CE2169" w:rsidRPr="004740A0" w:rsidRDefault="00CE2169" w:rsidP="000E6D59">
            <w:pPr>
              <w:jc w:val="center"/>
              <w:rPr>
                <w:rFonts w:ascii="Helvetica" w:hAnsi="Helvetica" w:cs="Helvetica"/>
                <w:sz w:val="14"/>
                <w:szCs w:val="14"/>
                <w:lang w:val="en-GB"/>
              </w:rPr>
            </w:pPr>
            <w:r>
              <w:rPr>
                <w:rFonts w:ascii="Helvetica" w:hAnsi="Helvetica" w:cs="Helvetica"/>
                <w:sz w:val="14"/>
                <w:szCs w:val="14"/>
                <w:lang w:val="en-GB"/>
              </w:rPr>
              <w:t>yes/no</w:t>
            </w:r>
          </w:p>
        </w:tc>
        <w:tc>
          <w:tcPr>
            <w:tcW w:w="992" w:type="dxa"/>
            <w:shd w:val="pct10" w:color="auto" w:fill="auto"/>
            <w:vAlign w:val="center"/>
          </w:tcPr>
          <w:p w14:paraId="00AAC0BC" w14:textId="77777777" w:rsidR="00CE2169" w:rsidRPr="004740A0" w:rsidRDefault="00CE2169" w:rsidP="000E6D59">
            <w:pPr>
              <w:jc w:val="center"/>
              <w:rPr>
                <w:rFonts w:ascii="Helvetica" w:hAnsi="Helvetica" w:cs="Helvetica"/>
                <w:sz w:val="14"/>
                <w:szCs w:val="14"/>
                <w:lang w:val="en-GB"/>
              </w:rPr>
            </w:pPr>
            <w:r>
              <w:rPr>
                <w:rFonts w:ascii="Helvetica" w:hAnsi="Helvetica" w:cs="Helvetica"/>
                <w:sz w:val="14"/>
                <w:szCs w:val="14"/>
                <w:lang w:val="en-GB"/>
              </w:rPr>
              <w:t>yes/no</w:t>
            </w:r>
          </w:p>
        </w:tc>
        <w:tc>
          <w:tcPr>
            <w:tcW w:w="992" w:type="dxa"/>
            <w:shd w:val="pct10" w:color="auto" w:fill="auto"/>
            <w:vAlign w:val="center"/>
          </w:tcPr>
          <w:p w14:paraId="31B09356" w14:textId="77777777" w:rsidR="00CE2169" w:rsidRPr="004740A0" w:rsidRDefault="00CE2169"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1134" w:type="dxa"/>
            <w:shd w:val="pct10" w:color="auto" w:fill="auto"/>
            <w:vAlign w:val="center"/>
          </w:tcPr>
          <w:p w14:paraId="5E111612" w14:textId="77777777" w:rsidR="00CE2169" w:rsidRPr="004740A0" w:rsidRDefault="00CE2169"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851" w:type="dxa"/>
            <w:shd w:val="pct10" w:color="auto" w:fill="auto"/>
            <w:vAlign w:val="center"/>
          </w:tcPr>
          <w:p w14:paraId="50888EFC" w14:textId="77777777" w:rsidR="00CE2169" w:rsidRPr="004740A0" w:rsidRDefault="00CE2169" w:rsidP="000E6D59">
            <w:pPr>
              <w:jc w:val="center"/>
              <w:rPr>
                <w:rFonts w:ascii="Helvetica" w:hAnsi="Helvetica" w:cs="Helvetica"/>
                <w:sz w:val="14"/>
                <w:szCs w:val="14"/>
                <w:lang w:val="en-GB"/>
              </w:rPr>
            </w:pPr>
            <w:r>
              <w:rPr>
                <w:rFonts w:ascii="Helvetica" w:hAnsi="Helvetica" w:cs="Helvetica"/>
                <w:sz w:val="14"/>
                <w:szCs w:val="14"/>
                <w:lang w:val="en-GB"/>
              </w:rPr>
              <w:t>yes/no</w:t>
            </w:r>
          </w:p>
        </w:tc>
        <w:tc>
          <w:tcPr>
            <w:tcW w:w="1275" w:type="dxa"/>
            <w:shd w:val="pct10" w:color="auto" w:fill="auto"/>
            <w:vAlign w:val="center"/>
          </w:tcPr>
          <w:p w14:paraId="21E244FF" w14:textId="77777777" w:rsidR="00CE2169" w:rsidRPr="004740A0" w:rsidRDefault="00CE2169"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2268" w:type="dxa"/>
            <w:shd w:val="pct10" w:color="auto" w:fill="auto"/>
            <w:vAlign w:val="center"/>
          </w:tcPr>
          <w:p w14:paraId="007DB040" w14:textId="77777777" w:rsidR="00CE2169" w:rsidRDefault="00CE2169" w:rsidP="00B01B8C">
            <w:pPr>
              <w:jc w:val="center"/>
              <w:rPr>
                <w:rFonts w:ascii="Helvetica" w:hAnsi="Helvetica" w:cs="Helvetica"/>
                <w:sz w:val="14"/>
                <w:szCs w:val="14"/>
                <w:lang w:val="en-GB"/>
              </w:rPr>
            </w:pPr>
            <w:r>
              <w:rPr>
                <w:rFonts w:ascii="Helvetica" w:hAnsi="Helvetica" w:cs="Helvetica"/>
                <w:sz w:val="14"/>
                <w:szCs w:val="14"/>
                <w:lang w:val="en-GB"/>
              </w:rPr>
              <w:t>None / I / II / III / IV / V</w:t>
            </w:r>
          </w:p>
        </w:tc>
      </w:tr>
      <w:tr w:rsidR="00B01B8C" w:rsidRPr="004740A0" w14:paraId="125985FD" w14:textId="77777777" w:rsidTr="00B01B8C">
        <w:trPr>
          <w:trHeight w:val="355"/>
        </w:trPr>
        <w:tc>
          <w:tcPr>
            <w:tcW w:w="1135" w:type="dxa"/>
            <w:shd w:val="pct25" w:color="auto" w:fill="auto"/>
            <w:vAlign w:val="center"/>
          </w:tcPr>
          <w:p w14:paraId="3D64342F" w14:textId="77777777" w:rsidR="00CE2169" w:rsidRPr="004740A0" w:rsidRDefault="00CE2169" w:rsidP="009629DD">
            <w:pPr>
              <w:jc w:val="both"/>
              <w:rPr>
                <w:rFonts w:ascii="Helvetica" w:hAnsi="Helvetica" w:cs="Helvetica"/>
                <w:b/>
                <w:sz w:val="16"/>
                <w:szCs w:val="20"/>
                <w:lang w:val="en-GB"/>
              </w:rPr>
            </w:pPr>
            <w:r w:rsidRPr="004740A0">
              <w:rPr>
                <w:rFonts w:ascii="Helvetica" w:hAnsi="Helvetica" w:cs="Helvetica"/>
                <w:b/>
                <w:sz w:val="16"/>
                <w:szCs w:val="20"/>
                <w:lang w:val="en-GB"/>
              </w:rPr>
              <w:t>Aortic arch</w:t>
            </w:r>
          </w:p>
        </w:tc>
        <w:tc>
          <w:tcPr>
            <w:tcW w:w="992" w:type="dxa"/>
            <w:vAlign w:val="center"/>
          </w:tcPr>
          <w:p w14:paraId="4832D6DA" w14:textId="77777777" w:rsidR="00CE2169" w:rsidRPr="004740A0" w:rsidRDefault="00CE2169" w:rsidP="009019F3">
            <w:pPr>
              <w:jc w:val="right"/>
              <w:rPr>
                <w:rFonts w:ascii="Helvetica" w:hAnsi="Helvetica" w:cs="Helvetica"/>
                <w:sz w:val="14"/>
                <w:szCs w:val="14"/>
                <w:lang w:val="en-GB"/>
              </w:rPr>
            </w:pPr>
            <w:r>
              <w:rPr>
                <w:rFonts w:ascii="Helvetica" w:hAnsi="Helvetica" w:cs="Helvetica"/>
                <w:sz w:val="14"/>
                <w:szCs w:val="14"/>
                <w:lang w:val="en-GB"/>
              </w:rPr>
              <w:t>mm</w:t>
            </w:r>
          </w:p>
        </w:tc>
        <w:tc>
          <w:tcPr>
            <w:tcW w:w="851" w:type="dxa"/>
            <w:tcBorders>
              <w:bottom w:val="single" w:sz="4" w:space="0" w:color="000000"/>
            </w:tcBorders>
            <w:vAlign w:val="center"/>
          </w:tcPr>
          <w:p w14:paraId="616932A0" w14:textId="77777777" w:rsidR="00CE2169" w:rsidRPr="004740A0" w:rsidRDefault="00CE2169" w:rsidP="000E6D59">
            <w:pPr>
              <w:jc w:val="center"/>
              <w:rPr>
                <w:rFonts w:ascii="Helvetica" w:hAnsi="Helvetica" w:cs="Helvetica"/>
                <w:sz w:val="14"/>
                <w:szCs w:val="14"/>
                <w:lang w:val="en-GB"/>
              </w:rPr>
            </w:pPr>
            <w:r>
              <w:rPr>
                <w:rFonts w:ascii="Helvetica" w:hAnsi="Helvetica" w:cs="Helvetica"/>
                <w:sz w:val="14"/>
                <w:szCs w:val="14"/>
                <w:lang w:val="en-GB"/>
              </w:rPr>
              <w:t>yes/no</w:t>
            </w:r>
          </w:p>
        </w:tc>
        <w:tc>
          <w:tcPr>
            <w:tcW w:w="992" w:type="dxa"/>
            <w:tcBorders>
              <w:bottom w:val="single" w:sz="4" w:space="0" w:color="000000"/>
            </w:tcBorders>
            <w:vAlign w:val="center"/>
          </w:tcPr>
          <w:p w14:paraId="1BC7FE44" w14:textId="77777777" w:rsidR="00CE2169" w:rsidRPr="004740A0" w:rsidRDefault="00CE2169" w:rsidP="000E6D59">
            <w:pPr>
              <w:jc w:val="center"/>
              <w:rPr>
                <w:rFonts w:ascii="Helvetica" w:hAnsi="Helvetica" w:cs="Helvetica"/>
                <w:sz w:val="14"/>
                <w:szCs w:val="14"/>
                <w:lang w:val="en-GB"/>
              </w:rPr>
            </w:pPr>
            <w:r>
              <w:rPr>
                <w:rFonts w:ascii="Helvetica" w:hAnsi="Helvetica" w:cs="Helvetica"/>
                <w:sz w:val="14"/>
                <w:szCs w:val="14"/>
                <w:lang w:val="en-GB"/>
              </w:rPr>
              <w:t>yes/no</w:t>
            </w:r>
          </w:p>
        </w:tc>
        <w:tc>
          <w:tcPr>
            <w:tcW w:w="992" w:type="dxa"/>
            <w:tcBorders>
              <w:bottom w:val="single" w:sz="4" w:space="0" w:color="000000"/>
            </w:tcBorders>
            <w:vAlign w:val="center"/>
          </w:tcPr>
          <w:p w14:paraId="62723DE2" w14:textId="77777777" w:rsidR="00CE2169" w:rsidRPr="004740A0" w:rsidRDefault="00CE2169"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1134" w:type="dxa"/>
            <w:tcBorders>
              <w:bottom w:val="single" w:sz="4" w:space="0" w:color="000000"/>
            </w:tcBorders>
            <w:vAlign w:val="center"/>
          </w:tcPr>
          <w:p w14:paraId="53BCF65F" w14:textId="77777777" w:rsidR="00CE2169" w:rsidRPr="004740A0" w:rsidRDefault="00CE2169"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851" w:type="dxa"/>
            <w:tcBorders>
              <w:bottom w:val="single" w:sz="4" w:space="0" w:color="000000"/>
            </w:tcBorders>
            <w:vAlign w:val="center"/>
          </w:tcPr>
          <w:p w14:paraId="13446A3D" w14:textId="77777777" w:rsidR="00CE2169" w:rsidRPr="004740A0" w:rsidRDefault="00CE2169" w:rsidP="000E6D59">
            <w:pPr>
              <w:jc w:val="center"/>
              <w:rPr>
                <w:rFonts w:ascii="Helvetica" w:hAnsi="Helvetica" w:cs="Helvetica"/>
                <w:sz w:val="14"/>
                <w:szCs w:val="14"/>
                <w:lang w:val="en-GB"/>
              </w:rPr>
            </w:pPr>
            <w:r>
              <w:rPr>
                <w:rFonts w:ascii="Helvetica" w:hAnsi="Helvetica" w:cs="Helvetica"/>
                <w:sz w:val="14"/>
                <w:szCs w:val="14"/>
                <w:lang w:val="en-GB"/>
              </w:rPr>
              <w:t>yes/no</w:t>
            </w:r>
          </w:p>
        </w:tc>
        <w:tc>
          <w:tcPr>
            <w:tcW w:w="1275" w:type="dxa"/>
            <w:tcBorders>
              <w:bottom w:val="single" w:sz="4" w:space="0" w:color="000000"/>
            </w:tcBorders>
            <w:vAlign w:val="center"/>
          </w:tcPr>
          <w:p w14:paraId="42AC63D4" w14:textId="77777777" w:rsidR="00CE2169" w:rsidRPr="004740A0" w:rsidRDefault="00CE2169"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2268" w:type="dxa"/>
            <w:tcBorders>
              <w:bottom w:val="single" w:sz="4" w:space="0" w:color="000000"/>
            </w:tcBorders>
            <w:vAlign w:val="center"/>
          </w:tcPr>
          <w:p w14:paraId="6A7E824C" w14:textId="77777777" w:rsidR="00CE2169" w:rsidRDefault="00CE2169" w:rsidP="00B01B8C">
            <w:pPr>
              <w:jc w:val="center"/>
              <w:rPr>
                <w:rFonts w:ascii="Helvetica" w:hAnsi="Helvetica" w:cs="Helvetica"/>
                <w:sz w:val="14"/>
                <w:szCs w:val="14"/>
                <w:lang w:val="en-GB"/>
              </w:rPr>
            </w:pPr>
            <w:r>
              <w:rPr>
                <w:rFonts w:ascii="Helvetica" w:hAnsi="Helvetica" w:cs="Helvetica"/>
                <w:sz w:val="14"/>
                <w:szCs w:val="14"/>
                <w:lang w:val="en-GB"/>
              </w:rPr>
              <w:t>None / I / II / III / IV / V</w:t>
            </w:r>
          </w:p>
        </w:tc>
      </w:tr>
      <w:tr w:rsidR="00B01B8C" w:rsidRPr="004740A0" w14:paraId="6E54E7D7" w14:textId="77777777" w:rsidTr="00B01B8C">
        <w:trPr>
          <w:trHeight w:val="355"/>
        </w:trPr>
        <w:tc>
          <w:tcPr>
            <w:tcW w:w="1135" w:type="dxa"/>
            <w:shd w:val="pct25" w:color="auto" w:fill="auto"/>
            <w:vAlign w:val="center"/>
          </w:tcPr>
          <w:p w14:paraId="0F75EF5D" w14:textId="77777777" w:rsidR="00CE2169" w:rsidRPr="004740A0" w:rsidRDefault="00CE2169" w:rsidP="009629DD">
            <w:pPr>
              <w:jc w:val="both"/>
              <w:rPr>
                <w:rFonts w:ascii="Helvetica" w:hAnsi="Helvetica" w:cs="Helvetica"/>
                <w:b/>
                <w:sz w:val="16"/>
                <w:szCs w:val="12"/>
                <w:lang w:val="en-GB"/>
              </w:rPr>
            </w:pPr>
            <w:r w:rsidRPr="004740A0">
              <w:rPr>
                <w:rFonts w:ascii="Helvetica" w:hAnsi="Helvetica" w:cs="Helvetica"/>
                <w:b/>
                <w:sz w:val="16"/>
                <w:szCs w:val="12"/>
                <w:lang w:val="en-GB"/>
              </w:rPr>
              <w:t>Descending</w:t>
            </w:r>
          </w:p>
        </w:tc>
        <w:tc>
          <w:tcPr>
            <w:tcW w:w="992" w:type="dxa"/>
            <w:shd w:val="pct10" w:color="auto" w:fill="auto"/>
            <w:vAlign w:val="center"/>
          </w:tcPr>
          <w:p w14:paraId="3A6C7BF5" w14:textId="77777777" w:rsidR="00CE2169" w:rsidRPr="004740A0" w:rsidRDefault="00CE2169" w:rsidP="009019F3">
            <w:pPr>
              <w:jc w:val="right"/>
              <w:rPr>
                <w:rFonts w:ascii="Helvetica" w:hAnsi="Helvetica" w:cs="Helvetica"/>
                <w:sz w:val="14"/>
                <w:szCs w:val="14"/>
                <w:lang w:val="en-GB"/>
              </w:rPr>
            </w:pPr>
            <w:r>
              <w:rPr>
                <w:rFonts w:ascii="Helvetica" w:hAnsi="Helvetica" w:cs="Helvetica"/>
                <w:sz w:val="14"/>
                <w:szCs w:val="14"/>
                <w:lang w:val="en-GB"/>
              </w:rPr>
              <w:t>mm</w:t>
            </w:r>
          </w:p>
        </w:tc>
        <w:tc>
          <w:tcPr>
            <w:tcW w:w="851" w:type="dxa"/>
            <w:shd w:val="pct10" w:color="auto" w:fill="auto"/>
            <w:vAlign w:val="center"/>
          </w:tcPr>
          <w:p w14:paraId="6EDC302E" w14:textId="77777777" w:rsidR="00CE2169" w:rsidRPr="004740A0" w:rsidRDefault="00CE2169" w:rsidP="000E6D59">
            <w:pPr>
              <w:jc w:val="center"/>
              <w:rPr>
                <w:rFonts w:ascii="Helvetica" w:hAnsi="Helvetica" w:cs="Helvetica"/>
                <w:sz w:val="14"/>
                <w:szCs w:val="14"/>
                <w:lang w:val="en-GB"/>
              </w:rPr>
            </w:pPr>
            <w:r>
              <w:rPr>
                <w:rFonts w:ascii="Helvetica" w:hAnsi="Helvetica" w:cs="Helvetica"/>
                <w:sz w:val="14"/>
                <w:szCs w:val="14"/>
                <w:lang w:val="en-GB"/>
              </w:rPr>
              <w:t>yes/no</w:t>
            </w:r>
          </w:p>
        </w:tc>
        <w:tc>
          <w:tcPr>
            <w:tcW w:w="992" w:type="dxa"/>
            <w:shd w:val="pct10" w:color="auto" w:fill="auto"/>
            <w:vAlign w:val="center"/>
          </w:tcPr>
          <w:p w14:paraId="10314E2C" w14:textId="77777777" w:rsidR="00CE2169" w:rsidRPr="004740A0" w:rsidRDefault="00CE2169" w:rsidP="000E6D59">
            <w:pPr>
              <w:jc w:val="center"/>
              <w:rPr>
                <w:rFonts w:ascii="Helvetica" w:hAnsi="Helvetica" w:cs="Helvetica"/>
                <w:sz w:val="14"/>
                <w:szCs w:val="14"/>
                <w:lang w:val="en-GB"/>
              </w:rPr>
            </w:pPr>
            <w:r>
              <w:rPr>
                <w:rFonts w:ascii="Helvetica" w:hAnsi="Helvetica" w:cs="Helvetica"/>
                <w:sz w:val="14"/>
                <w:szCs w:val="14"/>
                <w:lang w:val="en-GB"/>
              </w:rPr>
              <w:t>yes/no</w:t>
            </w:r>
          </w:p>
        </w:tc>
        <w:tc>
          <w:tcPr>
            <w:tcW w:w="992" w:type="dxa"/>
            <w:shd w:val="pct10" w:color="auto" w:fill="auto"/>
            <w:vAlign w:val="center"/>
          </w:tcPr>
          <w:p w14:paraId="4E90B265" w14:textId="77777777" w:rsidR="00CE2169" w:rsidRPr="004740A0" w:rsidRDefault="00CE2169"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1134" w:type="dxa"/>
            <w:shd w:val="pct10" w:color="auto" w:fill="auto"/>
            <w:vAlign w:val="center"/>
          </w:tcPr>
          <w:p w14:paraId="2018A050" w14:textId="77777777" w:rsidR="00CE2169" w:rsidRPr="004740A0" w:rsidRDefault="00CE2169"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851" w:type="dxa"/>
            <w:shd w:val="pct10" w:color="auto" w:fill="auto"/>
            <w:vAlign w:val="center"/>
          </w:tcPr>
          <w:p w14:paraId="6BCAEBCF" w14:textId="77777777" w:rsidR="00CE2169" w:rsidRPr="004740A0" w:rsidRDefault="00CE2169" w:rsidP="000E6D59">
            <w:pPr>
              <w:jc w:val="center"/>
              <w:rPr>
                <w:rFonts w:ascii="Helvetica" w:hAnsi="Helvetica" w:cs="Helvetica"/>
                <w:sz w:val="14"/>
                <w:szCs w:val="14"/>
                <w:lang w:val="en-GB"/>
              </w:rPr>
            </w:pPr>
            <w:r>
              <w:rPr>
                <w:rFonts w:ascii="Helvetica" w:hAnsi="Helvetica" w:cs="Helvetica"/>
                <w:sz w:val="14"/>
                <w:szCs w:val="14"/>
                <w:lang w:val="en-GB"/>
              </w:rPr>
              <w:t>yes/no</w:t>
            </w:r>
          </w:p>
        </w:tc>
        <w:tc>
          <w:tcPr>
            <w:tcW w:w="1275" w:type="dxa"/>
            <w:shd w:val="pct10" w:color="auto" w:fill="auto"/>
            <w:vAlign w:val="center"/>
          </w:tcPr>
          <w:p w14:paraId="62C560BA" w14:textId="77777777" w:rsidR="00CE2169" w:rsidRPr="004740A0" w:rsidRDefault="00CE2169"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2268" w:type="dxa"/>
            <w:shd w:val="pct10" w:color="auto" w:fill="auto"/>
            <w:vAlign w:val="center"/>
          </w:tcPr>
          <w:p w14:paraId="491CBB94" w14:textId="77777777" w:rsidR="00CE2169" w:rsidRDefault="00CE2169" w:rsidP="00B01B8C">
            <w:pPr>
              <w:jc w:val="center"/>
              <w:rPr>
                <w:rFonts w:ascii="Helvetica" w:hAnsi="Helvetica" w:cs="Helvetica"/>
                <w:sz w:val="14"/>
                <w:szCs w:val="14"/>
                <w:lang w:val="en-GB"/>
              </w:rPr>
            </w:pPr>
            <w:r>
              <w:rPr>
                <w:rFonts w:ascii="Helvetica" w:hAnsi="Helvetica" w:cs="Helvetica"/>
                <w:sz w:val="14"/>
                <w:szCs w:val="14"/>
                <w:lang w:val="en-GB"/>
              </w:rPr>
              <w:t>None / I / II / III / IV / V</w:t>
            </w:r>
          </w:p>
        </w:tc>
      </w:tr>
    </w:tbl>
    <w:p w14:paraId="4A4F2375" w14:textId="77777777" w:rsidR="00C25E11" w:rsidRPr="004740A0" w:rsidRDefault="00C25E11">
      <w:pPr>
        <w:rPr>
          <w:rFonts w:ascii="Helvetica" w:hAnsi="Helvetica" w:cs="Helvetica"/>
        </w:rPr>
      </w:pPr>
    </w:p>
    <w:p w14:paraId="59101F30" w14:textId="77777777" w:rsidR="004740A0" w:rsidRDefault="004740A0">
      <w:pPr>
        <w:rPr>
          <w:rFonts w:ascii="Helvetica" w:hAnsi="Helvetica" w:cs="Helvetica"/>
        </w:rPr>
      </w:pPr>
    </w:p>
    <w:p w14:paraId="5A894C8D" w14:textId="77777777" w:rsidR="008C7729" w:rsidRPr="009629DD" w:rsidRDefault="00AE3463" w:rsidP="00AE3463">
      <w:pPr>
        <w:rPr>
          <w:rFonts w:ascii="Helvetica" w:hAnsi="Helvetica" w:cs="Helvetica"/>
          <w:b/>
          <w:sz w:val="22"/>
        </w:rPr>
      </w:pPr>
      <w:r>
        <w:rPr>
          <w:rFonts w:ascii="Helvetica" w:hAnsi="Helvetica" w:cs="Helvetica"/>
          <w:b/>
          <w:sz w:val="22"/>
        </w:rPr>
        <w:t xml:space="preserve">5.3 </w:t>
      </w:r>
      <w:r w:rsidR="008C7729" w:rsidRPr="009629DD">
        <w:rPr>
          <w:rFonts w:ascii="Helvetica" w:hAnsi="Helvetica" w:cs="Helvetica"/>
          <w:b/>
          <w:sz w:val="22"/>
        </w:rPr>
        <w:t>Post surgery</w:t>
      </w:r>
    </w:p>
    <w:p w14:paraId="604AAE70" w14:textId="77777777" w:rsidR="009019F3" w:rsidRDefault="009019F3" w:rsidP="009019F3">
      <w:pPr>
        <w:pStyle w:val="Listenabsatz"/>
        <w:ind w:left="360"/>
        <w:rPr>
          <w:rFonts w:ascii="Helvetica" w:hAnsi="Helvetica" w:cs="Helvetica"/>
          <w:b/>
          <w:sz w:val="22"/>
        </w:rPr>
      </w:pPr>
    </w:p>
    <w:tbl>
      <w:tblPr>
        <w:tblW w:w="8363"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1134"/>
        <w:gridCol w:w="1134"/>
        <w:gridCol w:w="1276"/>
        <w:gridCol w:w="1275"/>
        <w:gridCol w:w="1134"/>
        <w:gridCol w:w="1276"/>
      </w:tblGrid>
      <w:tr w:rsidR="009019F3" w:rsidRPr="004740A0" w14:paraId="6A72F8FF" w14:textId="77777777" w:rsidTr="009019F3">
        <w:trPr>
          <w:trHeight w:val="194"/>
        </w:trPr>
        <w:tc>
          <w:tcPr>
            <w:tcW w:w="1134" w:type="dxa"/>
            <w:vMerge w:val="restart"/>
            <w:shd w:val="pct25" w:color="auto" w:fill="auto"/>
            <w:vAlign w:val="center"/>
          </w:tcPr>
          <w:p w14:paraId="2C12EA23" w14:textId="77777777" w:rsidR="009019F3" w:rsidRPr="004740A0" w:rsidRDefault="009019F3" w:rsidP="009629DD">
            <w:pPr>
              <w:ind w:left="-1242" w:firstLine="1242"/>
              <w:jc w:val="center"/>
              <w:rPr>
                <w:rFonts w:ascii="Helvetica" w:hAnsi="Helvetica" w:cs="Helvetica"/>
                <w:b/>
                <w:sz w:val="20"/>
                <w:szCs w:val="20"/>
                <w:lang w:val="en-GB"/>
              </w:rPr>
            </w:pPr>
          </w:p>
        </w:tc>
        <w:tc>
          <w:tcPr>
            <w:tcW w:w="1134" w:type="dxa"/>
            <w:vMerge w:val="restart"/>
            <w:shd w:val="pct25" w:color="auto" w:fill="auto"/>
            <w:vAlign w:val="center"/>
          </w:tcPr>
          <w:p w14:paraId="6CAD0652" w14:textId="77777777" w:rsidR="009019F3" w:rsidRPr="004740A0" w:rsidRDefault="009019F3" w:rsidP="009629DD">
            <w:pPr>
              <w:jc w:val="center"/>
              <w:rPr>
                <w:rFonts w:ascii="Helvetica" w:hAnsi="Helvetica" w:cs="Helvetica"/>
                <w:b/>
                <w:sz w:val="16"/>
                <w:szCs w:val="17"/>
                <w:lang w:val="en-GB"/>
              </w:rPr>
            </w:pPr>
            <w:r>
              <w:rPr>
                <w:rFonts w:ascii="Helvetica" w:hAnsi="Helvetica" w:cs="Helvetica"/>
                <w:b/>
                <w:sz w:val="16"/>
                <w:szCs w:val="17"/>
                <w:lang w:val="en-GB"/>
              </w:rPr>
              <w:t>Diameter</w:t>
            </w:r>
          </w:p>
        </w:tc>
        <w:tc>
          <w:tcPr>
            <w:tcW w:w="1134" w:type="dxa"/>
            <w:vMerge w:val="restart"/>
            <w:shd w:val="pct25" w:color="auto" w:fill="auto"/>
            <w:vAlign w:val="center"/>
          </w:tcPr>
          <w:p w14:paraId="44D86E2D" w14:textId="77777777" w:rsidR="009019F3" w:rsidRPr="004740A0" w:rsidRDefault="009019F3" w:rsidP="009629DD">
            <w:pPr>
              <w:jc w:val="center"/>
              <w:rPr>
                <w:rFonts w:ascii="Helvetica" w:hAnsi="Helvetica" w:cs="Helvetica"/>
                <w:b/>
                <w:sz w:val="16"/>
                <w:szCs w:val="17"/>
                <w:lang w:val="en-GB"/>
              </w:rPr>
            </w:pPr>
            <w:r>
              <w:rPr>
                <w:rFonts w:ascii="Helvetica" w:hAnsi="Helvetica" w:cs="Helvetica"/>
                <w:b/>
                <w:sz w:val="16"/>
                <w:szCs w:val="17"/>
                <w:lang w:val="en-GB"/>
              </w:rPr>
              <w:t>Graft</w:t>
            </w:r>
          </w:p>
        </w:tc>
        <w:tc>
          <w:tcPr>
            <w:tcW w:w="1276" w:type="dxa"/>
            <w:vMerge w:val="restart"/>
            <w:shd w:val="pct25" w:color="auto" w:fill="auto"/>
            <w:vAlign w:val="center"/>
          </w:tcPr>
          <w:p w14:paraId="3E078DE3" w14:textId="77777777" w:rsidR="009019F3" w:rsidRPr="004740A0" w:rsidRDefault="009019F3" w:rsidP="009629DD">
            <w:pPr>
              <w:jc w:val="center"/>
              <w:rPr>
                <w:rFonts w:ascii="Helvetica" w:hAnsi="Helvetica" w:cs="Helvetica"/>
                <w:b/>
                <w:sz w:val="16"/>
                <w:szCs w:val="17"/>
                <w:lang w:val="en-GB"/>
              </w:rPr>
            </w:pPr>
            <w:r>
              <w:rPr>
                <w:rFonts w:ascii="Helvetica" w:hAnsi="Helvetica" w:cs="Helvetica"/>
                <w:b/>
                <w:sz w:val="16"/>
                <w:szCs w:val="17"/>
                <w:lang w:val="en-GB"/>
              </w:rPr>
              <w:t>Suture aneurysm</w:t>
            </w:r>
          </w:p>
        </w:tc>
        <w:tc>
          <w:tcPr>
            <w:tcW w:w="3685" w:type="dxa"/>
            <w:gridSpan w:val="3"/>
            <w:shd w:val="pct25" w:color="auto" w:fill="auto"/>
            <w:vAlign w:val="center"/>
          </w:tcPr>
          <w:p w14:paraId="42DB19A0" w14:textId="77777777" w:rsidR="009019F3" w:rsidRPr="004740A0" w:rsidRDefault="009019F3" w:rsidP="009629DD">
            <w:pPr>
              <w:jc w:val="center"/>
              <w:rPr>
                <w:rFonts w:ascii="Helvetica" w:hAnsi="Helvetica" w:cs="Helvetica"/>
                <w:b/>
                <w:sz w:val="16"/>
                <w:szCs w:val="17"/>
                <w:lang w:val="en-GB"/>
              </w:rPr>
            </w:pPr>
            <w:r>
              <w:rPr>
                <w:rFonts w:ascii="Helvetica" w:hAnsi="Helvetica" w:cs="Helvetica"/>
                <w:b/>
                <w:sz w:val="16"/>
                <w:szCs w:val="17"/>
                <w:lang w:val="en-GB"/>
              </w:rPr>
              <w:t>Aortic aneurysm sac</w:t>
            </w:r>
          </w:p>
        </w:tc>
      </w:tr>
      <w:tr w:rsidR="009019F3" w:rsidRPr="004740A0" w14:paraId="1966C881" w14:textId="77777777" w:rsidTr="009019F3">
        <w:trPr>
          <w:trHeight w:val="193"/>
        </w:trPr>
        <w:tc>
          <w:tcPr>
            <w:tcW w:w="1134" w:type="dxa"/>
            <w:vMerge/>
            <w:shd w:val="pct25" w:color="auto" w:fill="auto"/>
            <w:vAlign w:val="center"/>
          </w:tcPr>
          <w:p w14:paraId="57C741BA" w14:textId="77777777" w:rsidR="009019F3" w:rsidRPr="004740A0" w:rsidRDefault="009019F3" w:rsidP="009629DD">
            <w:pPr>
              <w:ind w:left="-1242" w:firstLine="1242"/>
              <w:jc w:val="center"/>
              <w:rPr>
                <w:rFonts w:ascii="Helvetica" w:hAnsi="Helvetica" w:cs="Helvetica"/>
                <w:b/>
                <w:sz w:val="20"/>
                <w:szCs w:val="20"/>
                <w:lang w:val="en-GB"/>
              </w:rPr>
            </w:pPr>
          </w:p>
        </w:tc>
        <w:tc>
          <w:tcPr>
            <w:tcW w:w="1134" w:type="dxa"/>
            <w:vMerge/>
            <w:shd w:val="pct25" w:color="auto" w:fill="auto"/>
            <w:vAlign w:val="center"/>
          </w:tcPr>
          <w:p w14:paraId="1231566A" w14:textId="77777777" w:rsidR="009019F3" w:rsidRPr="004740A0" w:rsidRDefault="009019F3" w:rsidP="009629DD">
            <w:pPr>
              <w:jc w:val="center"/>
              <w:rPr>
                <w:rFonts w:ascii="Helvetica" w:hAnsi="Helvetica" w:cs="Helvetica"/>
                <w:b/>
                <w:sz w:val="16"/>
                <w:szCs w:val="17"/>
                <w:lang w:val="en-GB"/>
              </w:rPr>
            </w:pPr>
          </w:p>
        </w:tc>
        <w:tc>
          <w:tcPr>
            <w:tcW w:w="1134" w:type="dxa"/>
            <w:vMerge/>
            <w:shd w:val="pct25" w:color="auto" w:fill="auto"/>
            <w:vAlign w:val="center"/>
          </w:tcPr>
          <w:p w14:paraId="09CCCBD2" w14:textId="77777777" w:rsidR="009019F3" w:rsidRPr="004740A0" w:rsidRDefault="009019F3" w:rsidP="009629DD">
            <w:pPr>
              <w:jc w:val="center"/>
              <w:rPr>
                <w:rFonts w:ascii="Helvetica" w:hAnsi="Helvetica" w:cs="Helvetica"/>
                <w:b/>
                <w:sz w:val="16"/>
                <w:szCs w:val="17"/>
                <w:lang w:val="en-GB"/>
              </w:rPr>
            </w:pPr>
          </w:p>
        </w:tc>
        <w:tc>
          <w:tcPr>
            <w:tcW w:w="1276" w:type="dxa"/>
            <w:vMerge/>
            <w:shd w:val="pct25" w:color="auto" w:fill="auto"/>
            <w:vAlign w:val="center"/>
          </w:tcPr>
          <w:p w14:paraId="10B3EA52" w14:textId="77777777" w:rsidR="009019F3" w:rsidRPr="004740A0" w:rsidRDefault="009019F3" w:rsidP="009629DD">
            <w:pPr>
              <w:jc w:val="center"/>
              <w:rPr>
                <w:rFonts w:ascii="Helvetica" w:hAnsi="Helvetica" w:cs="Helvetica"/>
                <w:b/>
                <w:sz w:val="16"/>
                <w:szCs w:val="17"/>
                <w:lang w:val="en-GB"/>
              </w:rPr>
            </w:pPr>
          </w:p>
        </w:tc>
        <w:tc>
          <w:tcPr>
            <w:tcW w:w="1275" w:type="dxa"/>
            <w:shd w:val="pct25" w:color="auto" w:fill="auto"/>
            <w:vAlign w:val="center"/>
          </w:tcPr>
          <w:p w14:paraId="6130F3A6" w14:textId="77777777" w:rsidR="009019F3" w:rsidRPr="004740A0" w:rsidRDefault="009019F3" w:rsidP="009629DD">
            <w:pPr>
              <w:jc w:val="center"/>
              <w:rPr>
                <w:rFonts w:ascii="Helvetica" w:hAnsi="Helvetica" w:cs="Helvetica"/>
                <w:b/>
                <w:sz w:val="16"/>
                <w:szCs w:val="17"/>
                <w:lang w:val="en-GB"/>
              </w:rPr>
            </w:pPr>
            <w:r>
              <w:rPr>
                <w:rFonts w:ascii="Helvetica" w:hAnsi="Helvetica" w:cs="Helvetica"/>
                <w:b/>
                <w:sz w:val="16"/>
                <w:szCs w:val="17"/>
                <w:lang w:val="en-GB"/>
              </w:rPr>
              <w:t>Reduction</w:t>
            </w:r>
          </w:p>
        </w:tc>
        <w:tc>
          <w:tcPr>
            <w:tcW w:w="1134" w:type="dxa"/>
            <w:shd w:val="pct25" w:color="auto" w:fill="auto"/>
            <w:vAlign w:val="center"/>
          </w:tcPr>
          <w:p w14:paraId="2E00196C" w14:textId="77777777" w:rsidR="009019F3" w:rsidRPr="004740A0" w:rsidRDefault="009019F3" w:rsidP="009629DD">
            <w:pPr>
              <w:jc w:val="center"/>
              <w:rPr>
                <w:rFonts w:ascii="Helvetica" w:hAnsi="Helvetica" w:cs="Helvetica"/>
                <w:b/>
                <w:sz w:val="16"/>
                <w:szCs w:val="17"/>
                <w:lang w:val="en-GB"/>
              </w:rPr>
            </w:pPr>
            <w:r>
              <w:rPr>
                <w:rFonts w:ascii="Helvetica" w:hAnsi="Helvetica" w:cs="Helvetica"/>
                <w:b/>
                <w:sz w:val="16"/>
                <w:szCs w:val="17"/>
                <w:lang w:val="en-GB"/>
              </w:rPr>
              <w:t>Stable</w:t>
            </w:r>
          </w:p>
        </w:tc>
        <w:tc>
          <w:tcPr>
            <w:tcW w:w="1276" w:type="dxa"/>
            <w:shd w:val="pct25" w:color="auto" w:fill="auto"/>
            <w:vAlign w:val="center"/>
          </w:tcPr>
          <w:p w14:paraId="54DC1036" w14:textId="77777777" w:rsidR="009019F3" w:rsidRPr="004740A0" w:rsidRDefault="009019F3" w:rsidP="009629DD">
            <w:pPr>
              <w:jc w:val="center"/>
              <w:rPr>
                <w:rFonts w:ascii="Helvetica" w:hAnsi="Helvetica" w:cs="Helvetica"/>
                <w:b/>
                <w:sz w:val="16"/>
                <w:szCs w:val="17"/>
                <w:lang w:val="en-GB"/>
              </w:rPr>
            </w:pPr>
            <w:r>
              <w:rPr>
                <w:rFonts w:ascii="Helvetica" w:hAnsi="Helvetica" w:cs="Helvetica"/>
                <w:b/>
                <w:sz w:val="16"/>
                <w:szCs w:val="17"/>
                <w:lang w:val="en-GB"/>
              </w:rPr>
              <w:t>enlargement</w:t>
            </w:r>
          </w:p>
        </w:tc>
      </w:tr>
      <w:tr w:rsidR="009019F3" w:rsidRPr="004740A0" w14:paraId="79AE8800" w14:textId="77777777" w:rsidTr="009019F3">
        <w:trPr>
          <w:trHeight w:val="355"/>
        </w:trPr>
        <w:tc>
          <w:tcPr>
            <w:tcW w:w="1134" w:type="dxa"/>
            <w:shd w:val="pct25" w:color="auto" w:fill="auto"/>
            <w:vAlign w:val="center"/>
          </w:tcPr>
          <w:p w14:paraId="1726AB06" w14:textId="77777777" w:rsidR="009019F3" w:rsidRPr="004740A0" w:rsidRDefault="009019F3" w:rsidP="009629DD">
            <w:pPr>
              <w:jc w:val="both"/>
              <w:rPr>
                <w:rFonts w:ascii="Helvetica" w:hAnsi="Helvetica" w:cs="Helvetica"/>
                <w:b/>
                <w:sz w:val="16"/>
                <w:szCs w:val="20"/>
                <w:lang w:val="en-GB"/>
              </w:rPr>
            </w:pPr>
            <w:r w:rsidRPr="004740A0">
              <w:rPr>
                <w:rFonts w:ascii="Helvetica" w:hAnsi="Helvetica" w:cs="Helvetica"/>
                <w:b/>
                <w:sz w:val="16"/>
                <w:szCs w:val="20"/>
                <w:lang w:val="en-GB"/>
              </w:rPr>
              <w:t>Aortic annulus</w:t>
            </w:r>
          </w:p>
        </w:tc>
        <w:tc>
          <w:tcPr>
            <w:tcW w:w="1134" w:type="dxa"/>
            <w:vAlign w:val="center"/>
          </w:tcPr>
          <w:p w14:paraId="417BB476" w14:textId="77777777" w:rsidR="009019F3" w:rsidRPr="004740A0" w:rsidRDefault="009019F3" w:rsidP="009629DD">
            <w:pPr>
              <w:jc w:val="right"/>
              <w:rPr>
                <w:rFonts w:ascii="Helvetica" w:hAnsi="Helvetica" w:cs="Helvetica"/>
                <w:sz w:val="14"/>
                <w:szCs w:val="14"/>
                <w:lang w:val="en-GB"/>
              </w:rPr>
            </w:pPr>
            <w:r>
              <w:rPr>
                <w:rFonts w:ascii="Helvetica" w:hAnsi="Helvetica" w:cs="Helvetica"/>
                <w:sz w:val="14"/>
                <w:szCs w:val="14"/>
                <w:lang w:val="en-GB"/>
              </w:rPr>
              <w:t>mm</w:t>
            </w:r>
          </w:p>
        </w:tc>
        <w:tc>
          <w:tcPr>
            <w:tcW w:w="1134" w:type="dxa"/>
            <w:tcBorders>
              <w:bottom w:val="single" w:sz="4" w:space="0" w:color="000000"/>
            </w:tcBorders>
            <w:vAlign w:val="center"/>
          </w:tcPr>
          <w:p w14:paraId="41C6DDF2" w14:textId="77777777" w:rsidR="009019F3" w:rsidRPr="004740A0" w:rsidRDefault="009019F3"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1276" w:type="dxa"/>
            <w:tcBorders>
              <w:bottom w:val="single" w:sz="4" w:space="0" w:color="000000"/>
            </w:tcBorders>
            <w:vAlign w:val="center"/>
          </w:tcPr>
          <w:p w14:paraId="053D66E8" w14:textId="77777777" w:rsidR="009019F3" w:rsidRPr="004740A0" w:rsidRDefault="009019F3"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1275" w:type="dxa"/>
            <w:tcBorders>
              <w:bottom w:val="single" w:sz="4" w:space="0" w:color="000000"/>
            </w:tcBorders>
            <w:vAlign w:val="center"/>
          </w:tcPr>
          <w:p w14:paraId="1FA18B87" w14:textId="77777777" w:rsidR="009019F3" w:rsidRPr="004740A0" w:rsidRDefault="009019F3"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1134" w:type="dxa"/>
            <w:tcBorders>
              <w:bottom w:val="single" w:sz="4" w:space="0" w:color="000000"/>
            </w:tcBorders>
            <w:vAlign w:val="center"/>
          </w:tcPr>
          <w:p w14:paraId="13728B31" w14:textId="77777777" w:rsidR="009019F3" w:rsidRPr="004740A0" w:rsidRDefault="009019F3"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1276" w:type="dxa"/>
            <w:tcBorders>
              <w:bottom w:val="single" w:sz="4" w:space="0" w:color="000000"/>
            </w:tcBorders>
            <w:vAlign w:val="center"/>
          </w:tcPr>
          <w:p w14:paraId="2C52A5C7" w14:textId="77777777" w:rsidR="009019F3" w:rsidRPr="004740A0" w:rsidRDefault="009019F3" w:rsidP="009629DD">
            <w:pPr>
              <w:jc w:val="center"/>
              <w:rPr>
                <w:rFonts w:ascii="Helvetica" w:hAnsi="Helvetica" w:cs="Helvetica"/>
                <w:sz w:val="14"/>
                <w:szCs w:val="14"/>
                <w:lang w:val="en-GB"/>
              </w:rPr>
            </w:pPr>
            <w:r>
              <w:rPr>
                <w:rFonts w:ascii="Helvetica" w:hAnsi="Helvetica" w:cs="Helvetica"/>
                <w:sz w:val="14"/>
                <w:szCs w:val="14"/>
                <w:lang w:val="en-GB"/>
              </w:rPr>
              <w:t>yes/no</w:t>
            </w:r>
          </w:p>
        </w:tc>
      </w:tr>
      <w:tr w:rsidR="009019F3" w:rsidRPr="004740A0" w14:paraId="31F003B1" w14:textId="77777777" w:rsidTr="009019F3">
        <w:trPr>
          <w:trHeight w:val="355"/>
        </w:trPr>
        <w:tc>
          <w:tcPr>
            <w:tcW w:w="1134" w:type="dxa"/>
            <w:shd w:val="pct25" w:color="auto" w:fill="auto"/>
            <w:vAlign w:val="center"/>
          </w:tcPr>
          <w:p w14:paraId="37A4577E" w14:textId="77777777" w:rsidR="009019F3" w:rsidRPr="004740A0" w:rsidRDefault="009019F3" w:rsidP="009629DD">
            <w:pPr>
              <w:jc w:val="both"/>
              <w:rPr>
                <w:rFonts w:ascii="Helvetica" w:hAnsi="Helvetica" w:cs="Helvetica"/>
                <w:b/>
                <w:sz w:val="16"/>
                <w:szCs w:val="20"/>
                <w:lang w:val="en-GB"/>
              </w:rPr>
            </w:pPr>
            <w:r w:rsidRPr="004740A0">
              <w:rPr>
                <w:rFonts w:ascii="Helvetica" w:hAnsi="Helvetica" w:cs="Helvetica"/>
                <w:b/>
                <w:sz w:val="16"/>
                <w:szCs w:val="20"/>
                <w:lang w:val="en-GB"/>
              </w:rPr>
              <w:t>Sinus of Valsalva</w:t>
            </w:r>
          </w:p>
        </w:tc>
        <w:tc>
          <w:tcPr>
            <w:tcW w:w="1134" w:type="dxa"/>
            <w:shd w:val="pct10" w:color="auto" w:fill="auto"/>
            <w:vAlign w:val="center"/>
          </w:tcPr>
          <w:p w14:paraId="36BD6167" w14:textId="77777777" w:rsidR="009019F3" w:rsidRPr="004740A0" w:rsidRDefault="009019F3" w:rsidP="009629DD">
            <w:pPr>
              <w:jc w:val="right"/>
              <w:rPr>
                <w:rFonts w:ascii="Helvetica" w:hAnsi="Helvetica" w:cs="Helvetica"/>
                <w:sz w:val="14"/>
                <w:szCs w:val="14"/>
                <w:lang w:val="en-GB"/>
              </w:rPr>
            </w:pPr>
            <w:r>
              <w:rPr>
                <w:rFonts w:ascii="Helvetica" w:hAnsi="Helvetica" w:cs="Helvetica"/>
                <w:sz w:val="14"/>
                <w:szCs w:val="14"/>
                <w:lang w:val="en-GB"/>
              </w:rPr>
              <w:t>mm</w:t>
            </w:r>
          </w:p>
        </w:tc>
        <w:tc>
          <w:tcPr>
            <w:tcW w:w="1134" w:type="dxa"/>
            <w:shd w:val="pct10" w:color="auto" w:fill="auto"/>
            <w:vAlign w:val="center"/>
          </w:tcPr>
          <w:p w14:paraId="1A4E8416" w14:textId="77777777" w:rsidR="009019F3" w:rsidRPr="004740A0" w:rsidRDefault="009019F3"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1276" w:type="dxa"/>
            <w:shd w:val="pct10" w:color="auto" w:fill="auto"/>
            <w:vAlign w:val="center"/>
          </w:tcPr>
          <w:p w14:paraId="512E0766" w14:textId="77777777" w:rsidR="009019F3" w:rsidRPr="004740A0" w:rsidRDefault="009019F3"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1275" w:type="dxa"/>
            <w:shd w:val="pct10" w:color="auto" w:fill="auto"/>
            <w:vAlign w:val="center"/>
          </w:tcPr>
          <w:p w14:paraId="6DDEB1DD" w14:textId="77777777" w:rsidR="009019F3" w:rsidRPr="004740A0" w:rsidRDefault="009019F3"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1134" w:type="dxa"/>
            <w:shd w:val="pct10" w:color="auto" w:fill="auto"/>
            <w:vAlign w:val="center"/>
          </w:tcPr>
          <w:p w14:paraId="135A5503" w14:textId="77777777" w:rsidR="009019F3" w:rsidRPr="004740A0" w:rsidRDefault="009019F3"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1276" w:type="dxa"/>
            <w:shd w:val="pct10" w:color="auto" w:fill="auto"/>
            <w:vAlign w:val="center"/>
          </w:tcPr>
          <w:p w14:paraId="0B7C12F5" w14:textId="77777777" w:rsidR="009019F3" w:rsidRPr="004740A0" w:rsidRDefault="009019F3" w:rsidP="009629DD">
            <w:pPr>
              <w:jc w:val="center"/>
              <w:rPr>
                <w:rFonts w:ascii="Helvetica" w:hAnsi="Helvetica" w:cs="Helvetica"/>
                <w:sz w:val="14"/>
                <w:szCs w:val="14"/>
                <w:lang w:val="en-GB"/>
              </w:rPr>
            </w:pPr>
            <w:r>
              <w:rPr>
                <w:rFonts w:ascii="Helvetica" w:hAnsi="Helvetica" w:cs="Helvetica"/>
                <w:sz w:val="14"/>
                <w:szCs w:val="14"/>
                <w:lang w:val="en-GB"/>
              </w:rPr>
              <w:t>yes/no</w:t>
            </w:r>
          </w:p>
        </w:tc>
      </w:tr>
      <w:tr w:rsidR="009019F3" w:rsidRPr="004740A0" w14:paraId="08495E1D" w14:textId="77777777" w:rsidTr="009019F3">
        <w:trPr>
          <w:trHeight w:val="355"/>
        </w:trPr>
        <w:tc>
          <w:tcPr>
            <w:tcW w:w="1134" w:type="dxa"/>
            <w:shd w:val="pct25" w:color="auto" w:fill="auto"/>
            <w:vAlign w:val="center"/>
          </w:tcPr>
          <w:p w14:paraId="5FCA6A1A" w14:textId="77777777" w:rsidR="009019F3" w:rsidRPr="004740A0" w:rsidRDefault="009019F3" w:rsidP="009629DD">
            <w:pPr>
              <w:jc w:val="both"/>
              <w:rPr>
                <w:rFonts w:ascii="Helvetica" w:hAnsi="Helvetica" w:cs="Helvetica"/>
                <w:b/>
                <w:sz w:val="16"/>
                <w:szCs w:val="20"/>
                <w:lang w:val="en-GB"/>
              </w:rPr>
            </w:pPr>
            <w:proofErr w:type="spellStart"/>
            <w:r w:rsidRPr="004740A0">
              <w:rPr>
                <w:rFonts w:ascii="Helvetica" w:hAnsi="Helvetica" w:cs="Helvetica"/>
                <w:b/>
                <w:sz w:val="16"/>
                <w:szCs w:val="20"/>
                <w:lang w:val="en-GB"/>
              </w:rPr>
              <w:t>Sinotubular</w:t>
            </w:r>
            <w:proofErr w:type="spellEnd"/>
            <w:r w:rsidRPr="004740A0">
              <w:rPr>
                <w:rFonts w:ascii="Helvetica" w:hAnsi="Helvetica" w:cs="Helvetica"/>
                <w:b/>
                <w:sz w:val="16"/>
                <w:szCs w:val="20"/>
                <w:lang w:val="en-GB"/>
              </w:rPr>
              <w:t xml:space="preserve"> junction</w:t>
            </w:r>
          </w:p>
        </w:tc>
        <w:tc>
          <w:tcPr>
            <w:tcW w:w="1134" w:type="dxa"/>
            <w:vAlign w:val="center"/>
          </w:tcPr>
          <w:p w14:paraId="73554840" w14:textId="77777777" w:rsidR="009019F3" w:rsidRPr="004740A0" w:rsidRDefault="009019F3" w:rsidP="009629DD">
            <w:pPr>
              <w:jc w:val="right"/>
              <w:rPr>
                <w:rFonts w:ascii="Helvetica" w:hAnsi="Helvetica" w:cs="Helvetica"/>
                <w:sz w:val="14"/>
                <w:szCs w:val="14"/>
                <w:lang w:val="en-GB"/>
              </w:rPr>
            </w:pPr>
            <w:r>
              <w:rPr>
                <w:rFonts w:ascii="Helvetica" w:hAnsi="Helvetica" w:cs="Helvetica"/>
                <w:sz w:val="14"/>
                <w:szCs w:val="14"/>
                <w:lang w:val="en-GB"/>
              </w:rPr>
              <w:t>mm</w:t>
            </w:r>
          </w:p>
        </w:tc>
        <w:tc>
          <w:tcPr>
            <w:tcW w:w="1134" w:type="dxa"/>
            <w:tcBorders>
              <w:bottom w:val="single" w:sz="4" w:space="0" w:color="000000"/>
            </w:tcBorders>
            <w:vAlign w:val="center"/>
          </w:tcPr>
          <w:p w14:paraId="29C1B32A" w14:textId="77777777" w:rsidR="009019F3" w:rsidRPr="004740A0" w:rsidRDefault="009019F3"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1276" w:type="dxa"/>
            <w:tcBorders>
              <w:bottom w:val="single" w:sz="4" w:space="0" w:color="000000"/>
            </w:tcBorders>
            <w:vAlign w:val="center"/>
          </w:tcPr>
          <w:p w14:paraId="07032C1A" w14:textId="77777777" w:rsidR="009019F3" w:rsidRPr="004740A0" w:rsidRDefault="009019F3"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1275" w:type="dxa"/>
            <w:tcBorders>
              <w:bottom w:val="single" w:sz="4" w:space="0" w:color="000000"/>
            </w:tcBorders>
            <w:vAlign w:val="center"/>
          </w:tcPr>
          <w:p w14:paraId="1FBF8CC2" w14:textId="77777777" w:rsidR="009019F3" w:rsidRPr="004740A0" w:rsidRDefault="009019F3"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1134" w:type="dxa"/>
            <w:tcBorders>
              <w:bottom w:val="single" w:sz="4" w:space="0" w:color="000000"/>
            </w:tcBorders>
            <w:vAlign w:val="center"/>
          </w:tcPr>
          <w:p w14:paraId="1287A181" w14:textId="77777777" w:rsidR="009019F3" w:rsidRPr="004740A0" w:rsidRDefault="009019F3"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1276" w:type="dxa"/>
            <w:tcBorders>
              <w:bottom w:val="single" w:sz="4" w:space="0" w:color="000000"/>
            </w:tcBorders>
            <w:vAlign w:val="center"/>
          </w:tcPr>
          <w:p w14:paraId="784BA016" w14:textId="77777777" w:rsidR="009019F3" w:rsidRPr="004740A0" w:rsidRDefault="009019F3" w:rsidP="009629DD">
            <w:pPr>
              <w:jc w:val="center"/>
              <w:rPr>
                <w:rFonts w:ascii="Helvetica" w:hAnsi="Helvetica" w:cs="Helvetica"/>
                <w:sz w:val="14"/>
                <w:szCs w:val="14"/>
                <w:lang w:val="en-GB"/>
              </w:rPr>
            </w:pPr>
            <w:r>
              <w:rPr>
                <w:rFonts w:ascii="Helvetica" w:hAnsi="Helvetica" w:cs="Helvetica"/>
                <w:sz w:val="14"/>
                <w:szCs w:val="14"/>
                <w:lang w:val="en-GB"/>
              </w:rPr>
              <w:t>yes/no</w:t>
            </w:r>
          </w:p>
        </w:tc>
      </w:tr>
      <w:tr w:rsidR="009019F3" w:rsidRPr="004740A0" w14:paraId="1C9D3116" w14:textId="77777777" w:rsidTr="009019F3">
        <w:trPr>
          <w:trHeight w:val="355"/>
        </w:trPr>
        <w:tc>
          <w:tcPr>
            <w:tcW w:w="1134" w:type="dxa"/>
            <w:shd w:val="pct25" w:color="auto" w:fill="auto"/>
            <w:vAlign w:val="center"/>
          </w:tcPr>
          <w:p w14:paraId="01AC243A" w14:textId="77777777" w:rsidR="009019F3" w:rsidRPr="004740A0" w:rsidRDefault="009019F3" w:rsidP="009629DD">
            <w:pPr>
              <w:jc w:val="both"/>
              <w:rPr>
                <w:rFonts w:ascii="Helvetica" w:hAnsi="Helvetica" w:cs="Helvetica"/>
                <w:b/>
                <w:sz w:val="16"/>
                <w:szCs w:val="20"/>
              </w:rPr>
            </w:pPr>
            <w:r w:rsidRPr="004740A0">
              <w:rPr>
                <w:rFonts w:ascii="Helvetica" w:hAnsi="Helvetica" w:cs="Helvetica"/>
                <w:b/>
                <w:sz w:val="16"/>
                <w:szCs w:val="20"/>
                <w:lang w:val="en-GB"/>
              </w:rPr>
              <w:t xml:space="preserve">Ascending aorta </w:t>
            </w:r>
          </w:p>
        </w:tc>
        <w:tc>
          <w:tcPr>
            <w:tcW w:w="1134" w:type="dxa"/>
            <w:shd w:val="pct10" w:color="auto" w:fill="auto"/>
            <w:vAlign w:val="center"/>
          </w:tcPr>
          <w:p w14:paraId="43F6868F" w14:textId="77777777" w:rsidR="009019F3" w:rsidRPr="004740A0" w:rsidRDefault="009019F3" w:rsidP="009629DD">
            <w:pPr>
              <w:jc w:val="right"/>
              <w:rPr>
                <w:rFonts w:ascii="Helvetica" w:hAnsi="Helvetica" w:cs="Helvetica"/>
                <w:sz w:val="14"/>
                <w:szCs w:val="14"/>
                <w:lang w:val="en-GB"/>
              </w:rPr>
            </w:pPr>
            <w:r>
              <w:rPr>
                <w:rFonts w:ascii="Helvetica" w:hAnsi="Helvetica" w:cs="Helvetica"/>
                <w:sz w:val="14"/>
                <w:szCs w:val="14"/>
                <w:lang w:val="en-GB"/>
              </w:rPr>
              <w:t>mm</w:t>
            </w:r>
          </w:p>
        </w:tc>
        <w:tc>
          <w:tcPr>
            <w:tcW w:w="1134" w:type="dxa"/>
            <w:shd w:val="pct10" w:color="auto" w:fill="auto"/>
            <w:vAlign w:val="center"/>
          </w:tcPr>
          <w:p w14:paraId="6394EC59" w14:textId="77777777" w:rsidR="009019F3" w:rsidRPr="004740A0" w:rsidRDefault="009019F3"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1276" w:type="dxa"/>
            <w:shd w:val="pct10" w:color="auto" w:fill="auto"/>
            <w:vAlign w:val="center"/>
          </w:tcPr>
          <w:p w14:paraId="633BFF5A" w14:textId="77777777" w:rsidR="009019F3" w:rsidRPr="004740A0" w:rsidRDefault="009019F3"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1275" w:type="dxa"/>
            <w:shd w:val="pct10" w:color="auto" w:fill="auto"/>
            <w:vAlign w:val="center"/>
          </w:tcPr>
          <w:p w14:paraId="0FC0048D" w14:textId="77777777" w:rsidR="009019F3" w:rsidRPr="004740A0" w:rsidRDefault="009019F3"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1134" w:type="dxa"/>
            <w:shd w:val="pct10" w:color="auto" w:fill="auto"/>
            <w:vAlign w:val="center"/>
          </w:tcPr>
          <w:p w14:paraId="547B5B6E" w14:textId="77777777" w:rsidR="009019F3" w:rsidRPr="004740A0" w:rsidRDefault="009019F3"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1276" w:type="dxa"/>
            <w:shd w:val="pct10" w:color="auto" w:fill="auto"/>
            <w:vAlign w:val="center"/>
          </w:tcPr>
          <w:p w14:paraId="1B6F6C5F" w14:textId="77777777" w:rsidR="009019F3" w:rsidRPr="004740A0" w:rsidRDefault="009019F3" w:rsidP="009629DD">
            <w:pPr>
              <w:jc w:val="center"/>
              <w:rPr>
                <w:rFonts w:ascii="Helvetica" w:hAnsi="Helvetica" w:cs="Helvetica"/>
                <w:sz w:val="14"/>
                <w:szCs w:val="14"/>
                <w:lang w:val="en-GB"/>
              </w:rPr>
            </w:pPr>
            <w:r>
              <w:rPr>
                <w:rFonts w:ascii="Helvetica" w:hAnsi="Helvetica" w:cs="Helvetica"/>
                <w:sz w:val="14"/>
                <w:szCs w:val="14"/>
                <w:lang w:val="en-GB"/>
              </w:rPr>
              <w:t>yes/no</w:t>
            </w:r>
          </w:p>
        </w:tc>
      </w:tr>
      <w:tr w:rsidR="009019F3" w:rsidRPr="004740A0" w14:paraId="70A2F0CA" w14:textId="77777777" w:rsidTr="009019F3">
        <w:trPr>
          <w:trHeight w:val="355"/>
        </w:trPr>
        <w:tc>
          <w:tcPr>
            <w:tcW w:w="1134" w:type="dxa"/>
            <w:shd w:val="pct25" w:color="auto" w:fill="auto"/>
            <w:vAlign w:val="center"/>
          </w:tcPr>
          <w:p w14:paraId="5570D1C9" w14:textId="77777777" w:rsidR="009019F3" w:rsidRPr="004740A0" w:rsidRDefault="009019F3" w:rsidP="009629DD">
            <w:pPr>
              <w:jc w:val="both"/>
              <w:rPr>
                <w:rFonts w:ascii="Helvetica" w:hAnsi="Helvetica" w:cs="Helvetica"/>
                <w:b/>
                <w:sz w:val="16"/>
                <w:szCs w:val="20"/>
                <w:lang w:val="en-GB"/>
              </w:rPr>
            </w:pPr>
            <w:r w:rsidRPr="004740A0">
              <w:rPr>
                <w:rFonts w:ascii="Helvetica" w:hAnsi="Helvetica" w:cs="Helvetica"/>
                <w:b/>
                <w:sz w:val="16"/>
                <w:szCs w:val="20"/>
                <w:lang w:val="en-GB"/>
              </w:rPr>
              <w:t>Aortic arch</w:t>
            </w:r>
          </w:p>
        </w:tc>
        <w:tc>
          <w:tcPr>
            <w:tcW w:w="1134" w:type="dxa"/>
            <w:vAlign w:val="center"/>
          </w:tcPr>
          <w:p w14:paraId="642D0015" w14:textId="77777777" w:rsidR="009019F3" w:rsidRPr="004740A0" w:rsidRDefault="009019F3" w:rsidP="009629DD">
            <w:pPr>
              <w:jc w:val="right"/>
              <w:rPr>
                <w:rFonts w:ascii="Helvetica" w:hAnsi="Helvetica" w:cs="Helvetica"/>
                <w:sz w:val="14"/>
                <w:szCs w:val="14"/>
                <w:lang w:val="en-GB"/>
              </w:rPr>
            </w:pPr>
            <w:r>
              <w:rPr>
                <w:rFonts w:ascii="Helvetica" w:hAnsi="Helvetica" w:cs="Helvetica"/>
                <w:sz w:val="14"/>
                <w:szCs w:val="14"/>
                <w:lang w:val="en-GB"/>
              </w:rPr>
              <w:t>mm</w:t>
            </w:r>
          </w:p>
        </w:tc>
        <w:tc>
          <w:tcPr>
            <w:tcW w:w="1134" w:type="dxa"/>
            <w:tcBorders>
              <w:bottom w:val="single" w:sz="4" w:space="0" w:color="000000"/>
            </w:tcBorders>
            <w:vAlign w:val="center"/>
          </w:tcPr>
          <w:p w14:paraId="2D690D55" w14:textId="77777777" w:rsidR="009019F3" w:rsidRPr="004740A0" w:rsidRDefault="009019F3"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1276" w:type="dxa"/>
            <w:tcBorders>
              <w:bottom w:val="single" w:sz="4" w:space="0" w:color="000000"/>
            </w:tcBorders>
            <w:vAlign w:val="center"/>
          </w:tcPr>
          <w:p w14:paraId="32313857" w14:textId="77777777" w:rsidR="009019F3" w:rsidRPr="004740A0" w:rsidRDefault="009019F3"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1275" w:type="dxa"/>
            <w:tcBorders>
              <w:bottom w:val="single" w:sz="4" w:space="0" w:color="000000"/>
            </w:tcBorders>
            <w:vAlign w:val="center"/>
          </w:tcPr>
          <w:p w14:paraId="254B3FDE" w14:textId="77777777" w:rsidR="009019F3" w:rsidRPr="004740A0" w:rsidRDefault="009019F3"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1134" w:type="dxa"/>
            <w:tcBorders>
              <w:bottom w:val="single" w:sz="4" w:space="0" w:color="000000"/>
            </w:tcBorders>
            <w:vAlign w:val="center"/>
          </w:tcPr>
          <w:p w14:paraId="52DDEE74" w14:textId="77777777" w:rsidR="009019F3" w:rsidRPr="004740A0" w:rsidRDefault="009019F3"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1276" w:type="dxa"/>
            <w:tcBorders>
              <w:bottom w:val="single" w:sz="4" w:space="0" w:color="000000"/>
            </w:tcBorders>
            <w:vAlign w:val="center"/>
          </w:tcPr>
          <w:p w14:paraId="2711CAEF" w14:textId="77777777" w:rsidR="009019F3" w:rsidRPr="004740A0" w:rsidRDefault="009019F3" w:rsidP="009629DD">
            <w:pPr>
              <w:jc w:val="center"/>
              <w:rPr>
                <w:rFonts w:ascii="Helvetica" w:hAnsi="Helvetica" w:cs="Helvetica"/>
                <w:sz w:val="14"/>
                <w:szCs w:val="14"/>
                <w:lang w:val="en-GB"/>
              </w:rPr>
            </w:pPr>
            <w:r>
              <w:rPr>
                <w:rFonts w:ascii="Helvetica" w:hAnsi="Helvetica" w:cs="Helvetica"/>
                <w:sz w:val="14"/>
                <w:szCs w:val="14"/>
                <w:lang w:val="en-GB"/>
              </w:rPr>
              <w:t>yes/no</w:t>
            </w:r>
          </w:p>
        </w:tc>
      </w:tr>
      <w:tr w:rsidR="009019F3" w:rsidRPr="004740A0" w14:paraId="638D9EB9" w14:textId="77777777" w:rsidTr="009019F3">
        <w:trPr>
          <w:trHeight w:val="355"/>
        </w:trPr>
        <w:tc>
          <w:tcPr>
            <w:tcW w:w="1134" w:type="dxa"/>
            <w:shd w:val="pct25" w:color="auto" w:fill="auto"/>
            <w:vAlign w:val="center"/>
          </w:tcPr>
          <w:p w14:paraId="35FC578A" w14:textId="77777777" w:rsidR="009019F3" w:rsidRPr="004740A0" w:rsidRDefault="009019F3" w:rsidP="009629DD">
            <w:pPr>
              <w:jc w:val="both"/>
              <w:rPr>
                <w:rFonts w:ascii="Helvetica" w:hAnsi="Helvetica" w:cs="Helvetica"/>
                <w:b/>
                <w:sz w:val="16"/>
                <w:szCs w:val="12"/>
                <w:lang w:val="en-GB"/>
              </w:rPr>
            </w:pPr>
            <w:r w:rsidRPr="004740A0">
              <w:rPr>
                <w:rFonts w:ascii="Helvetica" w:hAnsi="Helvetica" w:cs="Helvetica"/>
                <w:b/>
                <w:sz w:val="16"/>
                <w:szCs w:val="12"/>
                <w:lang w:val="en-GB"/>
              </w:rPr>
              <w:t>Descending</w:t>
            </w:r>
          </w:p>
        </w:tc>
        <w:tc>
          <w:tcPr>
            <w:tcW w:w="1134" w:type="dxa"/>
            <w:shd w:val="pct10" w:color="auto" w:fill="auto"/>
            <w:vAlign w:val="center"/>
          </w:tcPr>
          <w:p w14:paraId="2CB7212D" w14:textId="77777777" w:rsidR="009019F3" w:rsidRPr="004740A0" w:rsidRDefault="009019F3" w:rsidP="009629DD">
            <w:pPr>
              <w:jc w:val="right"/>
              <w:rPr>
                <w:rFonts w:ascii="Helvetica" w:hAnsi="Helvetica" w:cs="Helvetica"/>
                <w:sz w:val="14"/>
                <w:szCs w:val="14"/>
                <w:lang w:val="en-GB"/>
              </w:rPr>
            </w:pPr>
            <w:r>
              <w:rPr>
                <w:rFonts w:ascii="Helvetica" w:hAnsi="Helvetica" w:cs="Helvetica"/>
                <w:sz w:val="14"/>
                <w:szCs w:val="14"/>
                <w:lang w:val="en-GB"/>
              </w:rPr>
              <w:t>mm</w:t>
            </w:r>
          </w:p>
        </w:tc>
        <w:tc>
          <w:tcPr>
            <w:tcW w:w="1134" w:type="dxa"/>
            <w:shd w:val="pct10" w:color="auto" w:fill="auto"/>
            <w:vAlign w:val="center"/>
          </w:tcPr>
          <w:p w14:paraId="08807F3D" w14:textId="77777777" w:rsidR="009019F3" w:rsidRPr="004740A0" w:rsidRDefault="009019F3"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1276" w:type="dxa"/>
            <w:shd w:val="pct10" w:color="auto" w:fill="auto"/>
            <w:vAlign w:val="center"/>
          </w:tcPr>
          <w:p w14:paraId="449DEA00" w14:textId="77777777" w:rsidR="009019F3" w:rsidRPr="004740A0" w:rsidRDefault="009019F3"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1275" w:type="dxa"/>
            <w:shd w:val="pct10" w:color="auto" w:fill="auto"/>
            <w:vAlign w:val="center"/>
          </w:tcPr>
          <w:p w14:paraId="7926ED98" w14:textId="77777777" w:rsidR="009019F3" w:rsidRPr="004740A0" w:rsidRDefault="009019F3"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1134" w:type="dxa"/>
            <w:shd w:val="pct10" w:color="auto" w:fill="auto"/>
            <w:vAlign w:val="center"/>
          </w:tcPr>
          <w:p w14:paraId="6575DA20" w14:textId="77777777" w:rsidR="009019F3" w:rsidRPr="004740A0" w:rsidRDefault="009019F3"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1276" w:type="dxa"/>
            <w:shd w:val="pct10" w:color="auto" w:fill="auto"/>
            <w:vAlign w:val="center"/>
          </w:tcPr>
          <w:p w14:paraId="753DEBD7" w14:textId="77777777" w:rsidR="009019F3" w:rsidRPr="004740A0" w:rsidRDefault="009019F3" w:rsidP="009629DD">
            <w:pPr>
              <w:jc w:val="center"/>
              <w:rPr>
                <w:rFonts w:ascii="Helvetica" w:hAnsi="Helvetica" w:cs="Helvetica"/>
                <w:sz w:val="14"/>
                <w:szCs w:val="14"/>
                <w:lang w:val="en-GB"/>
              </w:rPr>
            </w:pPr>
            <w:r>
              <w:rPr>
                <w:rFonts w:ascii="Helvetica" w:hAnsi="Helvetica" w:cs="Helvetica"/>
                <w:sz w:val="14"/>
                <w:szCs w:val="14"/>
                <w:lang w:val="en-GB"/>
              </w:rPr>
              <w:t>yes/no</w:t>
            </w:r>
          </w:p>
        </w:tc>
      </w:tr>
    </w:tbl>
    <w:p w14:paraId="4B0F16B8" w14:textId="77777777" w:rsidR="009019F3" w:rsidRPr="009019F3" w:rsidRDefault="009019F3" w:rsidP="009019F3">
      <w:pPr>
        <w:pStyle w:val="Listenabsatz"/>
        <w:ind w:left="360"/>
        <w:rPr>
          <w:rFonts w:ascii="Helvetica" w:hAnsi="Helvetica" w:cs="Helvetica"/>
          <w:b/>
          <w:sz w:val="22"/>
        </w:rPr>
      </w:pPr>
    </w:p>
    <w:p w14:paraId="1CE75FD2" w14:textId="77777777" w:rsidR="008C7729" w:rsidRPr="00AE3463" w:rsidRDefault="00AE3463">
      <w:pPr>
        <w:rPr>
          <w:rFonts w:ascii="Helvetica" w:hAnsi="Helvetica" w:cs="Helvetica"/>
          <w:b/>
          <w:sz w:val="22"/>
          <w:szCs w:val="22"/>
        </w:rPr>
      </w:pPr>
      <w:r w:rsidRPr="00AE3463">
        <w:rPr>
          <w:rFonts w:ascii="Helvetica" w:hAnsi="Helvetica" w:cs="Helvetica"/>
          <w:b/>
          <w:sz w:val="22"/>
          <w:szCs w:val="22"/>
        </w:rPr>
        <w:t xml:space="preserve">5.4 </w:t>
      </w:r>
    </w:p>
    <w:p w14:paraId="7353BFFF" w14:textId="77777777" w:rsidR="00E37C73" w:rsidRPr="004740A0" w:rsidRDefault="00E37C73">
      <w:pPr>
        <w:rPr>
          <w:rFonts w:ascii="Helvetica" w:hAnsi="Helvetica" w:cs="Helvetica"/>
        </w:rPr>
      </w:pPr>
    </w:p>
    <w:tbl>
      <w:tblPr>
        <w:tblW w:w="6605"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01"/>
        <w:gridCol w:w="1284"/>
        <w:gridCol w:w="874"/>
        <w:gridCol w:w="1017"/>
        <w:gridCol w:w="1044"/>
        <w:gridCol w:w="785"/>
      </w:tblGrid>
      <w:tr w:rsidR="00766007" w:rsidRPr="004740A0" w14:paraId="62BE9A5F" w14:textId="77777777" w:rsidTr="00766007">
        <w:trPr>
          <w:trHeight w:val="572"/>
        </w:trPr>
        <w:tc>
          <w:tcPr>
            <w:tcW w:w="1601" w:type="dxa"/>
            <w:shd w:val="pct25" w:color="auto" w:fill="auto"/>
            <w:vAlign w:val="center"/>
          </w:tcPr>
          <w:p w14:paraId="6EF98921" w14:textId="77777777" w:rsidR="00766007" w:rsidRPr="004740A0" w:rsidRDefault="00766007" w:rsidP="009629DD">
            <w:pPr>
              <w:ind w:left="-1242" w:firstLine="1242"/>
              <w:jc w:val="center"/>
              <w:rPr>
                <w:rFonts w:ascii="Helvetica" w:hAnsi="Helvetica" w:cs="Helvetica"/>
                <w:b/>
                <w:sz w:val="20"/>
                <w:szCs w:val="20"/>
                <w:lang w:val="en-GB"/>
              </w:rPr>
            </w:pPr>
            <w:r w:rsidRPr="004740A0">
              <w:rPr>
                <w:rFonts w:ascii="Helvetica" w:hAnsi="Helvetica" w:cs="Helvetica"/>
                <w:b/>
                <w:sz w:val="20"/>
                <w:szCs w:val="20"/>
                <w:lang w:val="en-GB"/>
              </w:rPr>
              <w:t>Side b</w:t>
            </w:r>
            <w:r>
              <w:rPr>
                <w:rFonts w:ascii="Helvetica" w:hAnsi="Helvetica" w:cs="Helvetica"/>
                <w:b/>
                <w:sz w:val="20"/>
                <w:szCs w:val="20"/>
                <w:lang w:val="en-GB"/>
              </w:rPr>
              <w:t>r</w:t>
            </w:r>
            <w:r w:rsidRPr="004740A0">
              <w:rPr>
                <w:rFonts w:ascii="Helvetica" w:hAnsi="Helvetica" w:cs="Helvetica"/>
                <w:b/>
                <w:sz w:val="20"/>
                <w:szCs w:val="20"/>
                <w:lang w:val="en-GB"/>
              </w:rPr>
              <w:t>anches</w:t>
            </w:r>
          </w:p>
        </w:tc>
        <w:tc>
          <w:tcPr>
            <w:tcW w:w="1284" w:type="dxa"/>
            <w:shd w:val="pct25" w:color="auto" w:fill="auto"/>
            <w:vAlign w:val="center"/>
          </w:tcPr>
          <w:p w14:paraId="760E9B9D" w14:textId="77777777" w:rsidR="00766007" w:rsidRPr="004740A0" w:rsidRDefault="009629DD" w:rsidP="009629DD">
            <w:pPr>
              <w:jc w:val="center"/>
              <w:rPr>
                <w:rFonts w:ascii="Helvetica" w:hAnsi="Helvetica" w:cs="Helvetica"/>
                <w:b/>
                <w:sz w:val="16"/>
                <w:szCs w:val="17"/>
                <w:lang w:val="en-GB"/>
              </w:rPr>
            </w:pPr>
            <w:r>
              <w:rPr>
                <w:rFonts w:ascii="Helvetica" w:hAnsi="Helvetica" w:cs="Helvetica"/>
                <w:b/>
                <w:sz w:val="16"/>
                <w:szCs w:val="17"/>
                <w:lang w:val="en-GB"/>
              </w:rPr>
              <w:t>Origin o</w:t>
            </w:r>
            <w:r w:rsidR="00766007">
              <w:rPr>
                <w:rFonts w:ascii="Helvetica" w:hAnsi="Helvetica" w:cs="Helvetica"/>
                <w:b/>
                <w:sz w:val="16"/>
                <w:szCs w:val="17"/>
                <w:lang w:val="en-GB"/>
              </w:rPr>
              <w:t>ver stented</w:t>
            </w:r>
          </w:p>
        </w:tc>
        <w:tc>
          <w:tcPr>
            <w:tcW w:w="874" w:type="dxa"/>
            <w:shd w:val="pct25" w:color="auto" w:fill="auto"/>
            <w:vAlign w:val="center"/>
          </w:tcPr>
          <w:p w14:paraId="2974D424" w14:textId="77777777" w:rsidR="00766007" w:rsidRPr="004740A0" w:rsidRDefault="009629DD" w:rsidP="00766007">
            <w:pPr>
              <w:jc w:val="center"/>
              <w:rPr>
                <w:rFonts w:ascii="Helvetica" w:hAnsi="Helvetica" w:cs="Helvetica"/>
                <w:b/>
                <w:sz w:val="16"/>
                <w:szCs w:val="17"/>
                <w:lang w:val="en-GB"/>
              </w:rPr>
            </w:pPr>
            <w:r>
              <w:rPr>
                <w:rFonts w:ascii="Helvetica" w:hAnsi="Helvetica" w:cs="Helvetica"/>
                <w:b/>
                <w:sz w:val="16"/>
                <w:szCs w:val="17"/>
                <w:lang w:val="en-GB"/>
              </w:rPr>
              <w:t xml:space="preserve">Side branch </w:t>
            </w:r>
            <w:r w:rsidR="00766007">
              <w:rPr>
                <w:rFonts w:ascii="Helvetica" w:hAnsi="Helvetica" w:cs="Helvetica"/>
                <w:b/>
                <w:sz w:val="16"/>
                <w:szCs w:val="17"/>
                <w:lang w:val="en-GB"/>
              </w:rPr>
              <w:t>stented</w:t>
            </w:r>
          </w:p>
        </w:tc>
        <w:tc>
          <w:tcPr>
            <w:tcW w:w="1017" w:type="dxa"/>
            <w:shd w:val="pct25" w:color="auto" w:fill="auto"/>
            <w:vAlign w:val="center"/>
          </w:tcPr>
          <w:p w14:paraId="01FB3788" w14:textId="77777777" w:rsidR="00766007" w:rsidRDefault="00766007" w:rsidP="00766007">
            <w:pPr>
              <w:jc w:val="center"/>
              <w:rPr>
                <w:rFonts w:ascii="Helvetica" w:hAnsi="Helvetica" w:cs="Helvetica"/>
                <w:b/>
                <w:sz w:val="16"/>
                <w:szCs w:val="17"/>
                <w:lang w:val="en-GB"/>
              </w:rPr>
            </w:pPr>
            <w:r>
              <w:rPr>
                <w:rFonts w:ascii="Helvetica" w:hAnsi="Helvetica" w:cs="Helvetica"/>
                <w:b/>
                <w:sz w:val="16"/>
                <w:szCs w:val="17"/>
                <w:lang w:val="en-GB"/>
              </w:rPr>
              <w:t>Replaced</w:t>
            </w:r>
            <w:r w:rsidR="009629DD">
              <w:rPr>
                <w:rFonts w:ascii="Helvetica" w:hAnsi="Helvetica" w:cs="Helvetica"/>
                <w:b/>
                <w:sz w:val="16"/>
                <w:szCs w:val="17"/>
                <w:lang w:val="en-GB"/>
              </w:rPr>
              <w:t>/grafted</w:t>
            </w:r>
          </w:p>
        </w:tc>
        <w:tc>
          <w:tcPr>
            <w:tcW w:w="1044" w:type="dxa"/>
            <w:shd w:val="pct25" w:color="auto" w:fill="auto"/>
            <w:vAlign w:val="center"/>
          </w:tcPr>
          <w:p w14:paraId="1D8E16B4" w14:textId="77777777" w:rsidR="00766007" w:rsidRDefault="009629DD" w:rsidP="00766007">
            <w:pPr>
              <w:jc w:val="center"/>
              <w:rPr>
                <w:rFonts w:ascii="Helvetica" w:hAnsi="Helvetica" w:cs="Helvetica"/>
                <w:b/>
                <w:sz w:val="16"/>
                <w:szCs w:val="17"/>
                <w:lang w:val="en-GB"/>
              </w:rPr>
            </w:pPr>
            <w:r>
              <w:rPr>
                <w:rFonts w:ascii="Helvetica" w:hAnsi="Helvetica" w:cs="Helvetica"/>
                <w:b/>
                <w:sz w:val="16"/>
                <w:szCs w:val="17"/>
                <w:lang w:val="en-GB"/>
              </w:rPr>
              <w:t>B</w:t>
            </w:r>
            <w:r w:rsidR="00766007">
              <w:rPr>
                <w:rFonts w:ascii="Helvetica" w:hAnsi="Helvetica" w:cs="Helvetica"/>
                <w:b/>
                <w:sz w:val="16"/>
                <w:szCs w:val="17"/>
                <w:lang w:val="en-GB"/>
              </w:rPr>
              <w:t>ypassed</w:t>
            </w:r>
          </w:p>
        </w:tc>
        <w:tc>
          <w:tcPr>
            <w:tcW w:w="785" w:type="dxa"/>
            <w:shd w:val="pct25" w:color="auto" w:fill="auto"/>
            <w:vAlign w:val="center"/>
          </w:tcPr>
          <w:p w14:paraId="6F09B701" w14:textId="77777777" w:rsidR="00766007" w:rsidRDefault="00766007" w:rsidP="00766007">
            <w:pPr>
              <w:jc w:val="center"/>
              <w:rPr>
                <w:rFonts w:ascii="Helvetica" w:hAnsi="Helvetica" w:cs="Helvetica"/>
                <w:b/>
                <w:sz w:val="16"/>
                <w:szCs w:val="17"/>
                <w:lang w:val="en-GB"/>
              </w:rPr>
            </w:pPr>
            <w:r>
              <w:rPr>
                <w:rFonts w:ascii="Helvetica" w:hAnsi="Helvetica" w:cs="Helvetica"/>
                <w:b/>
                <w:sz w:val="16"/>
                <w:szCs w:val="17"/>
                <w:lang w:val="en-GB"/>
              </w:rPr>
              <w:t>patent</w:t>
            </w:r>
          </w:p>
        </w:tc>
      </w:tr>
      <w:tr w:rsidR="00766007" w:rsidRPr="004740A0" w14:paraId="1E2314D7" w14:textId="77777777" w:rsidTr="00766007">
        <w:trPr>
          <w:trHeight w:val="355"/>
        </w:trPr>
        <w:tc>
          <w:tcPr>
            <w:tcW w:w="1601" w:type="dxa"/>
            <w:shd w:val="pct25" w:color="auto" w:fill="auto"/>
            <w:vAlign w:val="center"/>
          </w:tcPr>
          <w:p w14:paraId="453515D6" w14:textId="77777777" w:rsidR="00766007" w:rsidRPr="004740A0" w:rsidRDefault="00766007" w:rsidP="009629DD">
            <w:pPr>
              <w:jc w:val="both"/>
              <w:rPr>
                <w:rFonts w:ascii="Helvetica" w:hAnsi="Helvetica" w:cs="Helvetica"/>
                <w:b/>
                <w:sz w:val="16"/>
                <w:szCs w:val="20"/>
                <w:lang w:val="en-GB"/>
              </w:rPr>
            </w:pPr>
            <w:r w:rsidRPr="004740A0">
              <w:rPr>
                <w:rFonts w:ascii="Helvetica" w:hAnsi="Helvetica" w:cs="Helvetica"/>
                <w:b/>
                <w:sz w:val="16"/>
                <w:szCs w:val="20"/>
                <w:lang w:val="en-GB"/>
              </w:rPr>
              <w:t>Right coronary artery</w:t>
            </w:r>
          </w:p>
        </w:tc>
        <w:tc>
          <w:tcPr>
            <w:tcW w:w="1284" w:type="dxa"/>
            <w:vAlign w:val="center"/>
          </w:tcPr>
          <w:p w14:paraId="20939F17" w14:textId="77777777" w:rsidR="00766007" w:rsidRPr="004740A0" w:rsidRDefault="00766007" w:rsidP="00766007">
            <w:pPr>
              <w:jc w:val="center"/>
              <w:rPr>
                <w:rFonts w:ascii="Helvetica" w:hAnsi="Helvetica" w:cs="Helvetica"/>
                <w:sz w:val="14"/>
                <w:szCs w:val="14"/>
                <w:lang w:val="en-GB"/>
              </w:rPr>
            </w:pPr>
            <w:r>
              <w:rPr>
                <w:rFonts w:ascii="Helvetica" w:hAnsi="Helvetica" w:cs="Helvetica"/>
                <w:sz w:val="14"/>
                <w:szCs w:val="14"/>
                <w:lang w:val="en-GB"/>
              </w:rPr>
              <w:t>yes/no</w:t>
            </w:r>
          </w:p>
        </w:tc>
        <w:tc>
          <w:tcPr>
            <w:tcW w:w="874" w:type="dxa"/>
            <w:vAlign w:val="center"/>
          </w:tcPr>
          <w:p w14:paraId="5A4B01DB" w14:textId="77777777" w:rsidR="00766007" w:rsidRPr="004740A0" w:rsidRDefault="00766007"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1017" w:type="dxa"/>
            <w:vAlign w:val="center"/>
          </w:tcPr>
          <w:p w14:paraId="0A9319DC" w14:textId="77777777" w:rsidR="00766007" w:rsidRPr="004740A0" w:rsidRDefault="00766007"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1044" w:type="dxa"/>
            <w:vAlign w:val="center"/>
          </w:tcPr>
          <w:p w14:paraId="4853C498" w14:textId="77777777" w:rsidR="00766007" w:rsidRPr="004740A0" w:rsidRDefault="00766007"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785" w:type="dxa"/>
            <w:vAlign w:val="center"/>
          </w:tcPr>
          <w:p w14:paraId="50A9D37C" w14:textId="77777777" w:rsidR="00766007" w:rsidRPr="004740A0" w:rsidRDefault="00766007" w:rsidP="009629DD">
            <w:pPr>
              <w:jc w:val="center"/>
              <w:rPr>
                <w:rFonts w:ascii="Helvetica" w:hAnsi="Helvetica" w:cs="Helvetica"/>
                <w:sz w:val="14"/>
                <w:szCs w:val="14"/>
                <w:lang w:val="en-GB"/>
              </w:rPr>
            </w:pPr>
            <w:r>
              <w:rPr>
                <w:rFonts w:ascii="Helvetica" w:hAnsi="Helvetica" w:cs="Helvetica"/>
                <w:sz w:val="14"/>
                <w:szCs w:val="14"/>
                <w:lang w:val="en-GB"/>
              </w:rPr>
              <w:t>yes/no</w:t>
            </w:r>
          </w:p>
        </w:tc>
      </w:tr>
      <w:tr w:rsidR="00766007" w:rsidRPr="004740A0" w14:paraId="5836911A" w14:textId="77777777" w:rsidTr="00766007">
        <w:trPr>
          <w:trHeight w:val="355"/>
        </w:trPr>
        <w:tc>
          <w:tcPr>
            <w:tcW w:w="1601" w:type="dxa"/>
            <w:shd w:val="pct25" w:color="auto" w:fill="auto"/>
            <w:vAlign w:val="center"/>
          </w:tcPr>
          <w:p w14:paraId="42E338F3" w14:textId="77777777" w:rsidR="00766007" w:rsidRPr="004740A0" w:rsidRDefault="00766007" w:rsidP="009629DD">
            <w:pPr>
              <w:jc w:val="both"/>
              <w:rPr>
                <w:rFonts w:ascii="Helvetica" w:hAnsi="Helvetica" w:cs="Helvetica"/>
                <w:b/>
                <w:sz w:val="16"/>
                <w:szCs w:val="20"/>
                <w:lang w:val="en-GB"/>
              </w:rPr>
            </w:pPr>
            <w:r w:rsidRPr="004740A0">
              <w:rPr>
                <w:rFonts w:ascii="Helvetica" w:hAnsi="Helvetica" w:cs="Helvetica"/>
                <w:b/>
                <w:sz w:val="16"/>
                <w:szCs w:val="20"/>
                <w:lang w:val="en-GB"/>
              </w:rPr>
              <w:t>Left coronary artery</w:t>
            </w:r>
          </w:p>
        </w:tc>
        <w:tc>
          <w:tcPr>
            <w:tcW w:w="1284" w:type="dxa"/>
            <w:shd w:val="pct10" w:color="auto" w:fill="auto"/>
            <w:vAlign w:val="center"/>
          </w:tcPr>
          <w:p w14:paraId="220C88A3" w14:textId="77777777" w:rsidR="00766007" w:rsidRPr="004740A0" w:rsidRDefault="00766007" w:rsidP="00766007">
            <w:pPr>
              <w:jc w:val="center"/>
              <w:rPr>
                <w:rFonts w:ascii="Helvetica" w:hAnsi="Helvetica" w:cs="Helvetica"/>
                <w:sz w:val="14"/>
                <w:szCs w:val="14"/>
                <w:lang w:val="en-GB"/>
              </w:rPr>
            </w:pPr>
            <w:r>
              <w:rPr>
                <w:rFonts w:ascii="Helvetica" w:hAnsi="Helvetica" w:cs="Helvetica"/>
                <w:sz w:val="14"/>
                <w:szCs w:val="14"/>
                <w:lang w:val="en-GB"/>
              </w:rPr>
              <w:t>yes/no</w:t>
            </w:r>
          </w:p>
        </w:tc>
        <w:tc>
          <w:tcPr>
            <w:tcW w:w="874" w:type="dxa"/>
            <w:shd w:val="pct10" w:color="auto" w:fill="auto"/>
            <w:vAlign w:val="center"/>
          </w:tcPr>
          <w:p w14:paraId="55E29E32" w14:textId="77777777" w:rsidR="00766007" w:rsidRPr="004740A0" w:rsidRDefault="00766007"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1017" w:type="dxa"/>
            <w:shd w:val="pct10" w:color="auto" w:fill="auto"/>
            <w:vAlign w:val="center"/>
          </w:tcPr>
          <w:p w14:paraId="71DBBADA" w14:textId="77777777" w:rsidR="00766007" w:rsidRPr="004740A0" w:rsidRDefault="00766007"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1044" w:type="dxa"/>
            <w:shd w:val="pct10" w:color="auto" w:fill="auto"/>
            <w:vAlign w:val="center"/>
          </w:tcPr>
          <w:p w14:paraId="159C4378" w14:textId="77777777" w:rsidR="00766007" w:rsidRPr="004740A0" w:rsidRDefault="00766007"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785" w:type="dxa"/>
            <w:shd w:val="pct10" w:color="auto" w:fill="auto"/>
            <w:vAlign w:val="center"/>
          </w:tcPr>
          <w:p w14:paraId="26D51941" w14:textId="77777777" w:rsidR="00766007" w:rsidRPr="004740A0" w:rsidRDefault="00766007" w:rsidP="009629DD">
            <w:pPr>
              <w:jc w:val="center"/>
              <w:rPr>
                <w:rFonts w:ascii="Helvetica" w:hAnsi="Helvetica" w:cs="Helvetica"/>
                <w:sz w:val="14"/>
                <w:szCs w:val="14"/>
                <w:lang w:val="en-GB"/>
              </w:rPr>
            </w:pPr>
            <w:r>
              <w:rPr>
                <w:rFonts w:ascii="Helvetica" w:hAnsi="Helvetica" w:cs="Helvetica"/>
                <w:sz w:val="14"/>
                <w:szCs w:val="14"/>
                <w:lang w:val="en-GB"/>
              </w:rPr>
              <w:t>yes/no</w:t>
            </w:r>
          </w:p>
        </w:tc>
      </w:tr>
      <w:tr w:rsidR="00766007" w:rsidRPr="004740A0" w14:paraId="3E4A91FD" w14:textId="77777777" w:rsidTr="00766007">
        <w:trPr>
          <w:trHeight w:val="355"/>
        </w:trPr>
        <w:tc>
          <w:tcPr>
            <w:tcW w:w="1601" w:type="dxa"/>
            <w:shd w:val="pct25" w:color="auto" w:fill="auto"/>
            <w:vAlign w:val="center"/>
          </w:tcPr>
          <w:p w14:paraId="40697F04" w14:textId="77777777" w:rsidR="00766007" w:rsidRPr="004740A0" w:rsidRDefault="00766007" w:rsidP="009629DD">
            <w:pPr>
              <w:jc w:val="both"/>
              <w:rPr>
                <w:rFonts w:ascii="Helvetica" w:hAnsi="Helvetica" w:cs="Helvetica"/>
                <w:b/>
                <w:sz w:val="16"/>
                <w:szCs w:val="20"/>
                <w:lang w:val="en-GB"/>
              </w:rPr>
            </w:pPr>
            <w:r w:rsidRPr="004740A0">
              <w:rPr>
                <w:rFonts w:ascii="Helvetica" w:hAnsi="Helvetica" w:cs="Helvetica"/>
                <w:b/>
                <w:sz w:val="16"/>
                <w:szCs w:val="20"/>
                <w:lang w:val="en-GB"/>
              </w:rPr>
              <w:t>Brachiocephalic trunk</w:t>
            </w:r>
          </w:p>
        </w:tc>
        <w:tc>
          <w:tcPr>
            <w:tcW w:w="1284" w:type="dxa"/>
            <w:vAlign w:val="center"/>
          </w:tcPr>
          <w:p w14:paraId="2A3A9DDD" w14:textId="77777777" w:rsidR="00766007" w:rsidRPr="004740A0" w:rsidRDefault="00766007" w:rsidP="00766007">
            <w:pPr>
              <w:jc w:val="center"/>
              <w:rPr>
                <w:rFonts w:ascii="Helvetica" w:hAnsi="Helvetica" w:cs="Helvetica"/>
                <w:sz w:val="14"/>
                <w:szCs w:val="14"/>
                <w:lang w:val="en-GB"/>
              </w:rPr>
            </w:pPr>
            <w:r>
              <w:rPr>
                <w:rFonts w:ascii="Helvetica" w:hAnsi="Helvetica" w:cs="Helvetica"/>
                <w:sz w:val="14"/>
                <w:szCs w:val="14"/>
                <w:lang w:val="en-GB"/>
              </w:rPr>
              <w:t>yes/no</w:t>
            </w:r>
          </w:p>
        </w:tc>
        <w:tc>
          <w:tcPr>
            <w:tcW w:w="874" w:type="dxa"/>
            <w:vAlign w:val="center"/>
          </w:tcPr>
          <w:p w14:paraId="25C6DFDC" w14:textId="77777777" w:rsidR="00766007" w:rsidRPr="004740A0" w:rsidRDefault="00766007"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1017" w:type="dxa"/>
            <w:vAlign w:val="center"/>
          </w:tcPr>
          <w:p w14:paraId="5986B3B7" w14:textId="77777777" w:rsidR="00766007" w:rsidRPr="004740A0" w:rsidRDefault="00766007"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1044" w:type="dxa"/>
            <w:vAlign w:val="center"/>
          </w:tcPr>
          <w:p w14:paraId="1FA9678C" w14:textId="77777777" w:rsidR="00766007" w:rsidRPr="004740A0" w:rsidRDefault="00766007"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785" w:type="dxa"/>
            <w:vAlign w:val="center"/>
          </w:tcPr>
          <w:p w14:paraId="40F62732" w14:textId="77777777" w:rsidR="00766007" w:rsidRPr="004740A0" w:rsidRDefault="00766007" w:rsidP="009629DD">
            <w:pPr>
              <w:jc w:val="center"/>
              <w:rPr>
                <w:rFonts w:ascii="Helvetica" w:hAnsi="Helvetica" w:cs="Helvetica"/>
                <w:sz w:val="14"/>
                <w:szCs w:val="14"/>
                <w:lang w:val="en-GB"/>
              </w:rPr>
            </w:pPr>
            <w:r>
              <w:rPr>
                <w:rFonts w:ascii="Helvetica" w:hAnsi="Helvetica" w:cs="Helvetica"/>
                <w:sz w:val="14"/>
                <w:szCs w:val="14"/>
                <w:lang w:val="en-GB"/>
              </w:rPr>
              <w:t>yes/no</w:t>
            </w:r>
          </w:p>
        </w:tc>
      </w:tr>
      <w:tr w:rsidR="00766007" w:rsidRPr="004740A0" w14:paraId="4239541C" w14:textId="77777777" w:rsidTr="00766007">
        <w:trPr>
          <w:trHeight w:val="355"/>
        </w:trPr>
        <w:tc>
          <w:tcPr>
            <w:tcW w:w="1601" w:type="dxa"/>
            <w:shd w:val="pct25" w:color="auto" w:fill="auto"/>
            <w:vAlign w:val="center"/>
          </w:tcPr>
          <w:p w14:paraId="4DCF752B" w14:textId="77777777" w:rsidR="00766007" w:rsidRPr="004740A0" w:rsidRDefault="00766007" w:rsidP="009629DD">
            <w:pPr>
              <w:jc w:val="both"/>
              <w:rPr>
                <w:rFonts w:ascii="Helvetica" w:hAnsi="Helvetica" w:cs="Helvetica"/>
                <w:b/>
                <w:sz w:val="16"/>
                <w:szCs w:val="20"/>
              </w:rPr>
            </w:pPr>
            <w:r w:rsidRPr="004740A0">
              <w:rPr>
                <w:rFonts w:ascii="Helvetica" w:hAnsi="Helvetica" w:cs="Helvetica"/>
                <w:b/>
                <w:sz w:val="16"/>
                <w:szCs w:val="20"/>
                <w:lang w:val="en-GB"/>
              </w:rPr>
              <w:t xml:space="preserve">Left common carotid artery </w:t>
            </w:r>
          </w:p>
        </w:tc>
        <w:tc>
          <w:tcPr>
            <w:tcW w:w="1284" w:type="dxa"/>
            <w:shd w:val="pct10" w:color="auto" w:fill="auto"/>
            <w:vAlign w:val="center"/>
          </w:tcPr>
          <w:p w14:paraId="2ACEDFCB" w14:textId="77777777" w:rsidR="00766007" w:rsidRPr="004740A0" w:rsidRDefault="00766007" w:rsidP="00766007">
            <w:pPr>
              <w:jc w:val="center"/>
              <w:rPr>
                <w:rFonts w:ascii="Helvetica" w:hAnsi="Helvetica" w:cs="Helvetica"/>
                <w:sz w:val="14"/>
                <w:szCs w:val="14"/>
                <w:lang w:val="en-GB"/>
              </w:rPr>
            </w:pPr>
            <w:r>
              <w:rPr>
                <w:rFonts w:ascii="Helvetica" w:hAnsi="Helvetica" w:cs="Helvetica"/>
                <w:sz w:val="14"/>
                <w:szCs w:val="14"/>
                <w:lang w:val="en-GB"/>
              </w:rPr>
              <w:t>yes/no</w:t>
            </w:r>
          </w:p>
        </w:tc>
        <w:tc>
          <w:tcPr>
            <w:tcW w:w="874" w:type="dxa"/>
            <w:shd w:val="pct10" w:color="auto" w:fill="auto"/>
            <w:vAlign w:val="center"/>
          </w:tcPr>
          <w:p w14:paraId="5D6C3B2C" w14:textId="77777777" w:rsidR="00766007" w:rsidRPr="004740A0" w:rsidRDefault="00766007"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1017" w:type="dxa"/>
            <w:shd w:val="pct10" w:color="auto" w:fill="auto"/>
            <w:vAlign w:val="center"/>
          </w:tcPr>
          <w:p w14:paraId="1C26EB51" w14:textId="77777777" w:rsidR="00766007" w:rsidRPr="004740A0" w:rsidRDefault="00766007"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1044" w:type="dxa"/>
            <w:shd w:val="pct10" w:color="auto" w:fill="auto"/>
            <w:vAlign w:val="center"/>
          </w:tcPr>
          <w:p w14:paraId="1C1E3E39" w14:textId="77777777" w:rsidR="00766007" w:rsidRPr="004740A0" w:rsidRDefault="00766007"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785" w:type="dxa"/>
            <w:shd w:val="pct10" w:color="auto" w:fill="auto"/>
            <w:vAlign w:val="center"/>
          </w:tcPr>
          <w:p w14:paraId="4F45C23C" w14:textId="77777777" w:rsidR="00766007" w:rsidRPr="004740A0" w:rsidRDefault="00766007" w:rsidP="009629DD">
            <w:pPr>
              <w:jc w:val="center"/>
              <w:rPr>
                <w:rFonts w:ascii="Helvetica" w:hAnsi="Helvetica" w:cs="Helvetica"/>
                <w:sz w:val="14"/>
                <w:szCs w:val="14"/>
                <w:lang w:val="en-GB"/>
              </w:rPr>
            </w:pPr>
            <w:r>
              <w:rPr>
                <w:rFonts w:ascii="Helvetica" w:hAnsi="Helvetica" w:cs="Helvetica"/>
                <w:sz w:val="14"/>
                <w:szCs w:val="14"/>
                <w:lang w:val="en-GB"/>
              </w:rPr>
              <w:t>yes/no</w:t>
            </w:r>
          </w:p>
        </w:tc>
      </w:tr>
      <w:tr w:rsidR="00766007" w:rsidRPr="004740A0" w14:paraId="15A6C785" w14:textId="77777777" w:rsidTr="00766007">
        <w:trPr>
          <w:trHeight w:val="355"/>
        </w:trPr>
        <w:tc>
          <w:tcPr>
            <w:tcW w:w="1601" w:type="dxa"/>
            <w:shd w:val="pct25" w:color="auto" w:fill="auto"/>
            <w:vAlign w:val="center"/>
          </w:tcPr>
          <w:p w14:paraId="2C5C879F" w14:textId="77777777" w:rsidR="00766007" w:rsidRPr="004740A0" w:rsidRDefault="00766007" w:rsidP="009629DD">
            <w:pPr>
              <w:jc w:val="both"/>
              <w:rPr>
                <w:rFonts w:ascii="Helvetica" w:hAnsi="Helvetica" w:cs="Helvetica"/>
                <w:b/>
                <w:sz w:val="16"/>
                <w:szCs w:val="20"/>
                <w:lang w:val="en-GB"/>
              </w:rPr>
            </w:pPr>
            <w:r w:rsidRPr="004740A0">
              <w:rPr>
                <w:rFonts w:ascii="Helvetica" w:hAnsi="Helvetica" w:cs="Helvetica"/>
                <w:b/>
                <w:sz w:val="16"/>
                <w:szCs w:val="20"/>
                <w:lang w:val="en-GB"/>
              </w:rPr>
              <w:t>Left subclavian artery</w:t>
            </w:r>
          </w:p>
        </w:tc>
        <w:tc>
          <w:tcPr>
            <w:tcW w:w="1284" w:type="dxa"/>
            <w:vAlign w:val="center"/>
          </w:tcPr>
          <w:p w14:paraId="74CBA33E" w14:textId="77777777" w:rsidR="00766007" w:rsidRPr="004740A0" w:rsidRDefault="00766007" w:rsidP="00766007">
            <w:pPr>
              <w:jc w:val="center"/>
              <w:rPr>
                <w:rFonts w:ascii="Helvetica" w:hAnsi="Helvetica" w:cs="Helvetica"/>
                <w:sz w:val="14"/>
                <w:szCs w:val="14"/>
                <w:lang w:val="en-GB"/>
              </w:rPr>
            </w:pPr>
            <w:r>
              <w:rPr>
                <w:rFonts w:ascii="Helvetica" w:hAnsi="Helvetica" w:cs="Helvetica"/>
                <w:sz w:val="14"/>
                <w:szCs w:val="14"/>
                <w:lang w:val="en-GB"/>
              </w:rPr>
              <w:t>yes/no</w:t>
            </w:r>
          </w:p>
        </w:tc>
        <w:tc>
          <w:tcPr>
            <w:tcW w:w="874" w:type="dxa"/>
            <w:vAlign w:val="center"/>
          </w:tcPr>
          <w:p w14:paraId="4342827A" w14:textId="77777777" w:rsidR="00766007" w:rsidRPr="004740A0" w:rsidRDefault="00766007"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1017" w:type="dxa"/>
            <w:vAlign w:val="center"/>
          </w:tcPr>
          <w:p w14:paraId="69944D06" w14:textId="77777777" w:rsidR="00766007" w:rsidRPr="004740A0" w:rsidRDefault="00766007"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1044" w:type="dxa"/>
            <w:vAlign w:val="center"/>
          </w:tcPr>
          <w:p w14:paraId="795BBCB0" w14:textId="77777777" w:rsidR="00766007" w:rsidRPr="004740A0" w:rsidRDefault="00766007"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785" w:type="dxa"/>
            <w:vAlign w:val="center"/>
          </w:tcPr>
          <w:p w14:paraId="4F62A027" w14:textId="77777777" w:rsidR="00766007" w:rsidRPr="004740A0" w:rsidRDefault="00766007" w:rsidP="009629DD">
            <w:pPr>
              <w:jc w:val="center"/>
              <w:rPr>
                <w:rFonts w:ascii="Helvetica" w:hAnsi="Helvetica" w:cs="Helvetica"/>
                <w:sz w:val="14"/>
                <w:szCs w:val="14"/>
                <w:lang w:val="en-GB"/>
              </w:rPr>
            </w:pPr>
            <w:r>
              <w:rPr>
                <w:rFonts w:ascii="Helvetica" w:hAnsi="Helvetica" w:cs="Helvetica"/>
                <w:sz w:val="14"/>
                <w:szCs w:val="14"/>
                <w:lang w:val="en-GB"/>
              </w:rPr>
              <w:t>yes/no</w:t>
            </w:r>
          </w:p>
        </w:tc>
      </w:tr>
      <w:tr w:rsidR="00766007" w:rsidRPr="004740A0" w14:paraId="5021DE3A" w14:textId="77777777" w:rsidTr="00766007">
        <w:trPr>
          <w:trHeight w:val="355"/>
        </w:trPr>
        <w:tc>
          <w:tcPr>
            <w:tcW w:w="1601" w:type="dxa"/>
            <w:shd w:val="pct25" w:color="auto" w:fill="auto"/>
            <w:vAlign w:val="center"/>
          </w:tcPr>
          <w:p w14:paraId="3A40FA81" w14:textId="77777777" w:rsidR="00766007" w:rsidRPr="00766007" w:rsidRDefault="00766007" w:rsidP="009629DD">
            <w:pPr>
              <w:jc w:val="both"/>
              <w:rPr>
                <w:rFonts w:ascii="Helvetica" w:hAnsi="Helvetica" w:cs="Helvetica"/>
                <w:b/>
                <w:sz w:val="16"/>
                <w:szCs w:val="12"/>
                <w:lang w:val="en-GB"/>
              </w:rPr>
            </w:pPr>
            <w:r w:rsidRPr="00766007">
              <w:rPr>
                <w:rFonts w:ascii="Helvetica" w:hAnsi="Helvetica" w:cs="Helvetica"/>
                <w:b/>
                <w:sz w:val="16"/>
                <w:szCs w:val="12"/>
                <w:lang w:val="en-GB"/>
              </w:rPr>
              <w:t>Left bronchial arteries</w:t>
            </w:r>
          </w:p>
        </w:tc>
        <w:tc>
          <w:tcPr>
            <w:tcW w:w="1284" w:type="dxa"/>
            <w:shd w:val="pct10" w:color="auto" w:fill="auto"/>
            <w:vAlign w:val="center"/>
          </w:tcPr>
          <w:p w14:paraId="69D701C0" w14:textId="77777777" w:rsidR="00766007" w:rsidRPr="004740A0" w:rsidRDefault="00766007" w:rsidP="00766007">
            <w:pPr>
              <w:jc w:val="center"/>
              <w:rPr>
                <w:rFonts w:ascii="Helvetica" w:hAnsi="Helvetica" w:cs="Helvetica"/>
                <w:sz w:val="14"/>
                <w:szCs w:val="14"/>
                <w:lang w:val="en-GB"/>
              </w:rPr>
            </w:pPr>
            <w:r>
              <w:rPr>
                <w:rFonts w:ascii="Helvetica" w:hAnsi="Helvetica" w:cs="Helvetica"/>
                <w:sz w:val="14"/>
                <w:szCs w:val="14"/>
                <w:lang w:val="en-GB"/>
              </w:rPr>
              <w:t>yes/no</w:t>
            </w:r>
          </w:p>
        </w:tc>
        <w:tc>
          <w:tcPr>
            <w:tcW w:w="874" w:type="dxa"/>
            <w:shd w:val="pct10" w:color="auto" w:fill="auto"/>
            <w:vAlign w:val="center"/>
          </w:tcPr>
          <w:p w14:paraId="786B0940" w14:textId="77777777" w:rsidR="00766007" w:rsidRPr="004740A0" w:rsidRDefault="00766007"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1017" w:type="dxa"/>
            <w:shd w:val="pct10" w:color="auto" w:fill="auto"/>
            <w:vAlign w:val="center"/>
          </w:tcPr>
          <w:p w14:paraId="3D4EC8AC" w14:textId="77777777" w:rsidR="00766007" w:rsidRPr="004740A0" w:rsidRDefault="00766007"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1044" w:type="dxa"/>
            <w:shd w:val="pct10" w:color="auto" w:fill="auto"/>
            <w:vAlign w:val="center"/>
          </w:tcPr>
          <w:p w14:paraId="12754208" w14:textId="77777777" w:rsidR="00766007" w:rsidRPr="004740A0" w:rsidRDefault="00766007" w:rsidP="009629DD">
            <w:pPr>
              <w:jc w:val="center"/>
              <w:rPr>
                <w:rFonts w:ascii="Helvetica" w:hAnsi="Helvetica" w:cs="Helvetica"/>
                <w:sz w:val="14"/>
                <w:szCs w:val="14"/>
                <w:lang w:val="en-GB"/>
              </w:rPr>
            </w:pPr>
            <w:r>
              <w:rPr>
                <w:rFonts w:ascii="Helvetica" w:hAnsi="Helvetica" w:cs="Helvetica"/>
                <w:sz w:val="14"/>
                <w:szCs w:val="14"/>
                <w:lang w:val="en-GB"/>
              </w:rPr>
              <w:t>yes/no</w:t>
            </w:r>
          </w:p>
        </w:tc>
        <w:tc>
          <w:tcPr>
            <w:tcW w:w="785" w:type="dxa"/>
            <w:shd w:val="pct10" w:color="auto" w:fill="auto"/>
            <w:vAlign w:val="center"/>
          </w:tcPr>
          <w:p w14:paraId="3772F4B0" w14:textId="77777777" w:rsidR="00766007" w:rsidRPr="004740A0" w:rsidRDefault="00766007" w:rsidP="009629DD">
            <w:pPr>
              <w:jc w:val="center"/>
              <w:rPr>
                <w:rFonts w:ascii="Helvetica" w:hAnsi="Helvetica" w:cs="Helvetica"/>
                <w:sz w:val="14"/>
                <w:szCs w:val="14"/>
                <w:lang w:val="en-GB"/>
              </w:rPr>
            </w:pPr>
            <w:r>
              <w:rPr>
                <w:rFonts w:ascii="Helvetica" w:hAnsi="Helvetica" w:cs="Helvetica"/>
                <w:sz w:val="14"/>
                <w:szCs w:val="14"/>
                <w:lang w:val="en-GB"/>
              </w:rPr>
              <w:t>yes/no</w:t>
            </w:r>
          </w:p>
        </w:tc>
      </w:tr>
      <w:tr w:rsidR="00AE3463" w:rsidRPr="004740A0" w14:paraId="6505D544" w14:textId="77777777" w:rsidTr="00766007">
        <w:trPr>
          <w:trHeight w:val="355"/>
        </w:trPr>
        <w:tc>
          <w:tcPr>
            <w:tcW w:w="1601" w:type="dxa"/>
            <w:shd w:val="pct25" w:color="auto" w:fill="auto"/>
            <w:vAlign w:val="center"/>
          </w:tcPr>
          <w:p w14:paraId="3E572C30" w14:textId="77777777" w:rsidR="00AE3463" w:rsidRPr="00766007" w:rsidRDefault="00AE3463" w:rsidP="009629DD">
            <w:pPr>
              <w:jc w:val="both"/>
              <w:rPr>
                <w:rFonts w:ascii="Helvetica" w:hAnsi="Helvetica" w:cs="Helvetica"/>
                <w:b/>
                <w:sz w:val="16"/>
                <w:szCs w:val="12"/>
                <w:lang w:val="en-GB"/>
              </w:rPr>
            </w:pPr>
          </w:p>
        </w:tc>
        <w:tc>
          <w:tcPr>
            <w:tcW w:w="1284" w:type="dxa"/>
            <w:shd w:val="pct10" w:color="auto" w:fill="auto"/>
            <w:vAlign w:val="center"/>
          </w:tcPr>
          <w:p w14:paraId="31471477" w14:textId="77777777" w:rsidR="00AE3463" w:rsidRDefault="00AE3463" w:rsidP="00766007">
            <w:pPr>
              <w:jc w:val="center"/>
              <w:rPr>
                <w:rFonts w:ascii="Helvetica" w:hAnsi="Helvetica" w:cs="Helvetica"/>
                <w:sz w:val="14"/>
                <w:szCs w:val="14"/>
                <w:lang w:val="en-GB"/>
              </w:rPr>
            </w:pPr>
          </w:p>
        </w:tc>
        <w:tc>
          <w:tcPr>
            <w:tcW w:w="874" w:type="dxa"/>
            <w:shd w:val="pct10" w:color="auto" w:fill="auto"/>
            <w:vAlign w:val="center"/>
          </w:tcPr>
          <w:p w14:paraId="0EE8E9B5" w14:textId="77777777" w:rsidR="00AE3463" w:rsidRDefault="00AE3463" w:rsidP="009629DD">
            <w:pPr>
              <w:jc w:val="center"/>
              <w:rPr>
                <w:rFonts w:ascii="Helvetica" w:hAnsi="Helvetica" w:cs="Helvetica"/>
                <w:sz w:val="14"/>
                <w:szCs w:val="14"/>
                <w:lang w:val="en-GB"/>
              </w:rPr>
            </w:pPr>
          </w:p>
        </w:tc>
        <w:tc>
          <w:tcPr>
            <w:tcW w:w="1017" w:type="dxa"/>
            <w:shd w:val="pct10" w:color="auto" w:fill="auto"/>
            <w:vAlign w:val="center"/>
          </w:tcPr>
          <w:p w14:paraId="185A7B61" w14:textId="77777777" w:rsidR="00AE3463" w:rsidRDefault="00AE3463" w:rsidP="009629DD">
            <w:pPr>
              <w:jc w:val="center"/>
              <w:rPr>
                <w:rFonts w:ascii="Helvetica" w:hAnsi="Helvetica" w:cs="Helvetica"/>
                <w:sz w:val="14"/>
                <w:szCs w:val="14"/>
                <w:lang w:val="en-GB"/>
              </w:rPr>
            </w:pPr>
          </w:p>
        </w:tc>
        <w:tc>
          <w:tcPr>
            <w:tcW w:w="1044" w:type="dxa"/>
            <w:shd w:val="pct10" w:color="auto" w:fill="auto"/>
            <w:vAlign w:val="center"/>
          </w:tcPr>
          <w:p w14:paraId="623BFBAC" w14:textId="77777777" w:rsidR="00AE3463" w:rsidRDefault="00AE3463" w:rsidP="009629DD">
            <w:pPr>
              <w:jc w:val="center"/>
              <w:rPr>
                <w:rFonts w:ascii="Helvetica" w:hAnsi="Helvetica" w:cs="Helvetica"/>
                <w:sz w:val="14"/>
                <w:szCs w:val="14"/>
                <w:lang w:val="en-GB"/>
              </w:rPr>
            </w:pPr>
          </w:p>
        </w:tc>
        <w:tc>
          <w:tcPr>
            <w:tcW w:w="785" w:type="dxa"/>
            <w:shd w:val="pct10" w:color="auto" w:fill="auto"/>
            <w:vAlign w:val="center"/>
          </w:tcPr>
          <w:p w14:paraId="3232E19B" w14:textId="77777777" w:rsidR="00AE3463" w:rsidRDefault="00AE3463" w:rsidP="009629DD">
            <w:pPr>
              <w:jc w:val="center"/>
              <w:rPr>
                <w:rFonts w:ascii="Helvetica" w:hAnsi="Helvetica" w:cs="Helvetica"/>
                <w:sz w:val="14"/>
                <w:szCs w:val="14"/>
                <w:lang w:val="en-GB"/>
              </w:rPr>
            </w:pPr>
          </w:p>
        </w:tc>
      </w:tr>
    </w:tbl>
    <w:p w14:paraId="2BD3895D" w14:textId="77777777" w:rsidR="009629DD" w:rsidRDefault="009629DD" w:rsidP="00E53E1B">
      <w:pPr>
        <w:rPr>
          <w:rFonts w:ascii="Helvetica" w:eastAsia="Apple SD Gothic Neo" w:hAnsi="Helvetica" w:cs="Helvetica"/>
          <w:sz w:val="22"/>
          <w:szCs w:val="22"/>
        </w:rPr>
      </w:pPr>
    </w:p>
    <w:p w14:paraId="6D4991B2" w14:textId="77777777" w:rsidR="00AE3463" w:rsidRPr="00AE3463" w:rsidRDefault="00AE3463" w:rsidP="00AE3463">
      <w:pPr>
        <w:pStyle w:val="Listenabsatz"/>
        <w:numPr>
          <w:ilvl w:val="1"/>
          <w:numId w:val="20"/>
        </w:numPr>
        <w:rPr>
          <w:rFonts w:ascii="Helvetica" w:eastAsia="Apple SD Gothic Neo" w:hAnsi="Helvetica" w:cs="Helvetica"/>
          <w:b/>
          <w:sz w:val="22"/>
          <w:szCs w:val="22"/>
        </w:rPr>
      </w:pPr>
      <w:r w:rsidRPr="00AE3463">
        <w:rPr>
          <w:rFonts w:ascii="Helvetica" w:eastAsia="Apple SD Gothic Neo" w:hAnsi="Helvetica" w:cs="Helvetica"/>
          <w:b/>
          <w:sz w:val="22"/>
          <w:szCs w:val="22"/>
        </w:rPr>
        <w:t>Complications:</w:t>
      </w:r>
    </w:p>
    <w:p w14:paraId="3A673C7F" w14:textId="77777777" w:rsidR="00AE3463" w:rsidRPr="004D20EF" w:rsidRDefault="00AE3463" w:rsidP="00AE3463">
      <w:pPr>
        <w:pStyle w:val="Listenabsatz"/>
        <w:ind w:left="360"/>
        <w:rPr>
          <w:rFonts w:ascii="Helvetica" w:eastAsia="Apple SD Gothic Neo" w:hAnsi="Helvetica" w:cs="Helvetica"/>
          <w:b/>
          <w:sz w:val="22"/>
          <w:szCs w:val="22"/>
        </w:rPr>
      </w:pPr>
    </w:p>
    <w:p w14:paraId="25889E18" w14:textId="77777777" w:rsidR="00AE3463" w:rsidRPr="00775BE2" w:rsidRDefault="00AE3463" w:rsidP="00AE3463">
      <w:pPr>
        <w:rPr>
          <w:rFonts w:ascii="Helvetica" w:eastAsia="Apple SD Gothic Neo" w:hAnsi="Helvetica" w:cs="Helvetica"/>
          <w:sz w:val="22"/>
          <w:szCs w:val="22"/>
        </w:rPr>
      </w:pPr>
    </w:p>
    <w:tbl>
      <w:tblPr>
        <w:tblW w:w="8081"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820"/>
        <w:gridCol w:w="3261"/>
      </w:tblGrid>
      <w:tr w:rsidR="00AE3463" w:rsidRPr="004D20EF" w14:paraId="3B9F867F" w14:textId="77777777" w:rsidTr="005C7BA8">
        <w:trPr>
          <w:trHeight w:val="355"/>
        </w:trPr>
        <w:tc>
          <w:tcPr>
            <w:tcW w:w="4820" w:type="dxa"/>
            <w:shd w:val="pct25" w:color="auto" w:fill="auto"/>
            <w:vAlign w:val="center"/>
          </w:tcPr>
          <w:p w14:paraId="0525BCEA" w14:textId="77777777" w:rsidR="00AE3463" w:rsidRPr="00C14D01" w:rsidRDefault="00AE3463" w:rsidP="005C7BA8">
            <w:pPr>
              <w:pStyle w:val="Listenabsatz"/>
              <w:numPr>
                <w:ilvl w:val="0"/>
                <w:numId w:val="17"/>
              </w:numPr>
              <w:jc w:val="both"/>
              <w:rPr>
                <w:rFonts w:ascii="Helvetica" w:hAnsi="Helvetica" w:cs="Helvetica"/>
                <w:b/>
                <w:sz w:val="16"/>
                <w:szCs w:val="20"/>
                <w:lang w:val="en-GB"/>
              </w:rPr>
            </w:pPr>
            <w:proofErr w:type="spellStart"/>
            <w:r w:rsidRPr="00C14D01">
              <w:rPr>
                <w:rFonts w:ascii="Helvetica" w:hAnsi="Helvetica" w:cs="Helvetica"/>
                <w:b/>
                <w:sz w:val="16"/>
                <w:szCs w:val="20"/>
                <w:lang w:val="en-GB"/>
              </w:rPr>
              <w:t>Endoleak</w:t>
            </w:r>
            <w:proofErr w:type="spellEnd"/>
          </w:p>
        </w:tc>
        <w:tc>
          <w:tcPr>
            <w:tcW w:w="3261" w:type="dxa"/>
            <w:vAlign w:val="center"/>
          </w:tcPr>
          <w:p w14:paraId="13CD0758" w14:textId="77777777" w:rsidR="00AE3463" w:rsidRPr="004D20EF" w:rsidRDefault="00AE3463" w:rsidP="005C7BA8">
            <w:pPr>
              <w:jc w:val="center"/>
              <w:rPr>
                <w:rFonts w:ascii="Helvetica" w:hAnsi="Helvetica" w:cs="Helvetica"/>
                <w:sz w:val="14"/>
                <w:szCs w:val="14"/>
                <w:lang w:val="en-GB"/>
              </w:rPr>
            </w:pPr>
            <w:r>
              <w:rPr>
                <w:rFonts w:ascii="Helvetica" w:hAnsi="Helvetica" w:cs="Helvetica"/>
                <w:sz w:val="14"/>
                <w:szCs w:val="14"/>
                <w:lang w:val="en-GB"/>
              </w:rPr>
              <w:t>None / I / II / III / IV / V</w:t>
            </w:r>
          </w:p>
        </w:tc>
      </w:tr>
      <w:tr w:rsidR="00AE3463" w:rsidRPr="004D20EF" w14:paraId="113A0511" w14:textId="77777777" w:rsidTr="005C7BA8">
        <w:trPr>
          <w:trHeight w:val="355"/>
        </w:trPr>
        <w:tc>
          <w:tcPr>
            <w:tcW w:w="4820" w:type="dxa"/>
            <w:shd w:val="pct25" w:color="auto" w:fill="auto"/>
            <w:vAlign w:val="center"/>
          </w:tcPr>
          <w:p w14:paraId="71F79392" w14:textId="77777777" w:rsidR="00AE3463" w:rsidRPr="00C14D01" w:rsidRDefault="00AE3463" w:rsidP="005C7BA8">
            <w:pPr>
              <w:pStyle w:val="Listenabsatz"/>
              <w:numPr>
                <w:ilvl w:val="0"/>
                <w:numId w:val="17"/>
              </w:numPr>
              <w:jc w:val="both"/>
              <w:rPr>
                <w:rFonts w:ascii="Helvetica" w:hAnsi="Helvetica" w:cs="Helvetica"/>
                <w:b/>
                <w:sz w:val="16"/>
                <w:szCs w:val="20"/>
                <w:lang w:val="en-GB"/>
              </w:rPr>
            </w:pPr>
            <w:r w:rsidRPr="00C14D01">
              <w:rPr>
                <w:rFonts w:ascii="Helvetica" w:hAnsi="Helvetica" w:cs="Helvetica"/>
                <w:b/>
                <w:sz w:val="16"/>
                <w:szCs w:val="20"/>
                <w:lang w:val="en-GB"/>
              </w:rPr>
              <w:t xml:space="preserve">Contrast </w:t>
            </w:r>
            <w:proofErr w:type="gramStart"/>
            <w:r w:rsidRPr="00C14D01">
              <w:rPr>
                <w:rFonts w:ascii="Helvetica" w:hAnsi="Helvetica" w:cs="Helvetica"/>
                <w:b/>
                <w:sz w:val="16"/>
                <w:szCs w:val="20"/>
                <w:lang w:val="en-GB"/>
              </w:rPr>
              <w:t>leakage  (</w:t>
            </w:r>
            <w:proofErr w:type="gramEnd"/>
            <w:r w:rsidRPr="00C14D01">
              <w:rPr>
                <w:rFonts w:ascii="Helvetica" w:hAnsi="Helvetica" w:cs="Helvetica"/>
                <w:b/>
                <w:sz w:val="16"/>
                <w:szCs w:val="20"/>
                <w:lang w:val="en-GB"/>
              </w:rPr>
              <w:t>active bleeding)</w:t>
            </w:r>
          </w:p>
        </w:tc>
        <w:tc>
          <w:tcPr>
            <w:tcW w:w="3261" w:type="dxa"/>
            <w:vAlign w:val="center"/>
          </w:tcPr>
          <w:p w14:paraId="41E53549" w14:textId="77777777" w:rsidR="00AE3463" w:rsidRPr="004D20EF" w:rsidRDefault="00AE3463" w:rsidP="005C7BA8">
            <w:pPr>
              <w:jc w:val="center"/>
              <w:rPr>
                <w:rFonts w:ascii="Helvetica" w:hAnsi="Helvetica" w:cs="Helvetica"/>
                <w:sz w:val="14"/>
                <w:szCs w:val="14"/>
                <w:lang w:val="en-GB"/>
              </w:rPr>
            </w:pPr>
            <w:r>
              <w:rPr>
                <w:rFonts w:ascii="Helvetica" w:hAnsi="Helvetica" w:cs="Helvetica"/>
                <w:sz w:val="14"/>
                <w:szCs w:val="14"/>
                <w:lang w:val="en-GB"/>
              </w:rPr>
              <w:t>y/n</w:t>
            </w:r>
          </w:p>
        </w:tc>
      </w:tr>
      <w:tr w:rsidR="00AE3463" w:rsidRPr="004D20EF" w14:paraId="1CF90371" w14:textId="77777777" w:rsidTr="005C7BA8">
        <w:trPr>
          <w:trHeight w:val="355"/>
        </w:trPr>
        <w:tc>
          <w:tcPr>
            <w:tcW w:w="4820" w:type="dxa"/>
            <w:shd w:val="pct25" w:color="auto" w:fill="auto"/>
            <w:vAlign w:val="center"/>
          </w:tcPr>
          <w:p w14:paraId="79E124F4" w14:textId="77777777" w:rsidR="00AE3463" w:rsidRPr="00C14D01" w:rsidRDefault="00AE3463" w:rsidP="005C7BA8">
            <w:pPr>
              <w:pStyle w:val="Listenabsatz"/>
              <w:numPr>
                <w:ilvl w:val="0"/>
                <w:numId w:val="17"/>
              </w:numPr>
              <w:jc w:val="both"/>
              <w:rPr>
                <w:rFonts w:ascii="Helvetica" w:hAnsi="Helvetica" w:cs="Helvetica"/>
                <w:b/>
                <w:sz w:val="16"/>
                <w:szCs w:val="20"/>
                <w:lang w:val="en-GB"/>
              </w:rPr>
            </w:pPr>
            <w:r w:rsidRPr="00C14D01">
              <w:rPr>
                <w:rFonts w:ascii="Helvetica" w:hAnsi="Helvetica" w:cs="Helvetica"/>
                <w:b/>
                <w:sz w:val="16"/>
                <w:szCs w:val="20"/>
                <w:lang w:val="en-GB"/>
              </w:rPr>
              <w:lastRenderedPageBreak/>
              <w:t xml:space="preserve">Pericardial effusion </w:t>
            </w:r>
          </w:p>
        </w:tc>
        <w:tc>
          <w:tcPr>
            <w:tcW w:w="3261" w:type="dxa"/>
            <w:vAlign w:val="center"/>
          </w:tcPr>
          <w:p w14:paraId="4D53A54B" w14:textId="77777777" w:rsidR="00AE3463" w:rsidRPr="004D20EF" w:rsidRDefault="00AE3463" w:rsidP="005C7BA8">
            <w:pPr>
              <w:jc w:val="center"/>
              <w:rPr>
                <w:rFonts w:ascii="Helvetica" w:hAnsi="Helvetica" w:cs="Helvetica"/>
                <w:sz w:val="14"/>
                <w:szCs w:val="14"/>
                <w:lang w:val="en-GB"/>
              </w:rPr>
            </w:pPr>
            <w:r w:rsidRPr="004D20EF">
              <w:rPr>
                <w:rFonts w:ascii="Helvetica" w:hAnsi="Helvetica" w:cs="Helvetica"/>
                <w:sz w:val="14"/>
                <w:szCs w:val="14"/>
                <w:lang w:val="en-GB"/>
              </w:rPr>
              <w:t>y/n</w:t>
            </w:r>
          </w:p>
        </w:tc>
      </w:tr>
      <w:tr w:rsidR="00AE3463" w:rsidRPr="004D20EF" w14:paraId="5B022775" w14:textId="77777777" w:rsidTr="005C7BA8">
        <w:trPr>
          <w:trHeight w:val="355"/>
        </w:trPr>
        <w:tc>
          <w:tcPr>
            <w:tcW w:w="4820" w:type="dxa"/>
            <w:shd w:val="pct25" w:color="auto" w:fill="auto"/>
            <w:vAlign w:val="center"/>
          </w:tcPr>
          <w:p w14:paraId="1805CDAF" w14:textId="77777777" w:rsidR="00AE3463" w:rsidRPr="00C14D01" w:rsidRDefault="00AE3463" w:rsidP="005C7BA8">
            <w:pPr>
              <w:pStyle w:val="Listenabsatz"/>
              <w:numPr>
                <w:ilvl w:val="0"/>
                <w:numId w:val="17"/>
              </w:numPr>
              <w:jc w:val="both"/>
              <w:rPr>
                <w:rFonts w:ascii="Helvetica" w:hAnsi="Helvetica" w:cs="Helvetica"/>
                <w:b/>
                <w:sz w:val="16"/>
                <w:szCs w:val="20"/>
                <w:lang w:val="en-GB"/>
              </w:rPr>
            </w:pPr>
            <w:r w:rsidRPr="00C14D01">
              <w:rPr>
                <w:rFonts w:ascii="Helvetica" w:hAnsi="Helvetica" w:cs="Helvetica"/>
                <w:b/>
                <w:sz w:val="16"/>
                <w:szCs w:val="20"/>
                <w:lang w:val="en-GB"/>
              </w:rPr>
              <w:t>Pleura effusion</w:t>
            </w:r>
          </w:p>
        </w:tc>
        <w:tc>
          <w:tcPr>
            <w:tcW w:w="3261" w:type="dxa"/>
            <w:vAlign w:val="center"/>
          </w:tcPr>
          <w:p w14:paraId="31B07EED" w14:textId="77777777" w:rsidR="00AE3463" w:rsidRPr="004D20EF" w:rsidRDefault="00AE3463" w:rsidP="005C7BA8">
            <w:pPr>
              <w:jc w:val="center"/>
              <w:rPr>
                <w:rFonts w:ascii="Helvetica" w:hAnsi="Helvetica" w:cs="Helvetica"/>
                <w:sz w:val="14"/>
                <w:szCs w:val="14"/>
                <w:lang w:val="en-GB"/>
              </w:rPr>
            </w:pPr>
            <w:r w:rsidRPr="004D20EF">
              <w:rPr>
                <w:rFonts w:ascii="Helvetica" w:hAnsi="Helvetica" w:cs="Helvetica"/>
                <w:sz w:val="14"/>
                <w:szCs w:val="14"/>
                <w:lang w:val="en-GB"/>
              </w:rPr>
              <w:t>y/n</w:t>
            </w:r>
          </w:p>
        </w:tc>
      </w:tr>
      <w:tr w:rsidR="00AE3463" w:rsidRPr="004D20EF" w14:paraId="431E28D1" w14:textId="77777777" w:rsidTr="005C7BA8">
        <w:trPr>
          <w:trHeight w:val="355"/>
        </w:trPr>
        <w:tc>
          <w:tcPr>
            <w:tcW w:w="4820" w:type="dxa"/>
            <w:shd w:val="pct25" w:color="auto" w:fill="auto"/>
            <w:vAlign w:val="center"/>
          </w:tcPr>
          <w:p w14:paraId="7CB099C7" w14:textId="77777777" w:rsidR="00AE3463" w:rsidRPr="00C14D01" w:rsidRDefault="00AE3463" w:rsidP="005C7BA8">
            <w:pPr>
              <w:pStyle w:val="Listenabsatz"/>
              <w:numPr>
                <w:ilvl w:val="0"/>
                <w:numId w:val="17"/>
              </w:numPr>
              <w:jc w:val="both"/>
              <w:rPr>
                <w:rFonts w:ascii="Helvetica" w:hAnsi="Helvetica" w:cs="Helvetica"/>
                <w:b/>
                <w:sz w:val="16"/>
                <w:szCs w:val="20"/>
                <w:lang w:val="en-GB"/>
              </w:rPr>
            </w:pPr>
            <w:r w:rsidRPr="00C14D01">
              <w:rPr>
                <w:rFonts w:ascii="Helvetica" w:hAnsi="Helvetica" w:cs="Helvetica"/>
                <w:b/>
                <w:sz w:val="16"/>
                <w:szCs w:val="20"/>
                <w:lang w:val="en-GB"/>
              </w:rPr>
              <w:t>aorta dissection</w:t>
            </w:r>
          </w:p>
        </w:tc>
        <w:tc>
          <w:tcPr>
            <w:tcW w:w="3261" w:type="dxa"/>
            <w:vAlign w:val="center"/>
          </w:tcPr>
          <w:p w14:paraId="1E08652D" w14:textId="77777777" w:rsidR="00AE3463" w:rsidRPr="004D20EF" w:rsidRDefault="00AE3463" w:rsidP="005C7BA8">
            <w:pPr>
              <w:jc w:val="center"/>
              <w:rPr>
                <w:rFonts w:ascii="Helvetica" w:hAnsi="Helvetica" w:cs="Helvetica"/>
                <w:sz w:val="14"/>
                <w:szCs w:val="14"/>
                <w:lang w:val="en-GB"/>
              </w:rPr>
            </w:pPr>
            <w:r w:rsidRPr="004D20EF">
              <w:rPr>
                <w:rFonts w:ascii="Helvetica" w:hAnsi="Helvetica" w:cs="Helvetica"/>
                <w:sz w:val="14"/>
                <w:szCs w:val="14"/>
                <w:lang w:val="en-GB"/>
              </w:rPr>
              <w:t>y/n</w:t>
            </w:r>
          </w:p>
        </w:tc>
      </w:tr>
      <w:tr w:rsidR="00AE3463" w:rsidRPr="004D20EF" w14:paraId="50BAD204" w14:textId="77777777" w:rsidTr="005C7BA8">
        <w:trPr>
          <w:trHeight w:val="355"/>
        </w:trPr>
        <w:tc>
          <w:tcPr>
            <w:tcW w:w="4820" w:type="dxa"/>
            <w:shd w:val="pct25" w:color="auto" w:fill="auto"/>
            <w:vAlign w:val="center"/>
          </w:tcPr>
          <w:p w14:paraId="7710BFFA" w14:textId="77777777" w:rsidR="00AE3463" w:rsidRPr="00C14D01" w:rsidRDefault="00AE3463" w:rsidP="005C7BA8">
            <w:pPr>
              <w:pStyle w:val="Listenabsatz"/>
              <w:numPr>
                <w:ilvl w:val="0"/>
                <w:numId w:val="17"/>
              </w:numPr>
              <w:jc w:val="both"/>
              <w:rPr>
                <w:rFonts w:ascii="Helvetica" w:hAnsi="Helvetica" w:cs="Helvetica"/>
                <w:b/>
                <w:sz w:val="16"/>
                <w:szCs w:val="20"/>
                <w:lang w:val="en-GB"/>
              </w:rPr>
            </w:pPr>
            <w:r w:rsidRPr="00C14D01">
              <w:rPr>
                <w:rFonts w:ascii="Helvetica" w:hAnsi="Helvetica" w:cs="Helvetica"/>
                <w:b/>
                <w:sz w:val="16"/>
                <w:szCs w:val="20"/>
                <w:lang w:val="en-GB"/>
              </w:rPr>
              <w:t>Infection</w:t>
            </w:r>
          </w:p>
        </w:tc>
        <w:tc>
          <w:tcPr>
            <w:tcW w:w="3261" w:type="dxa"/>
            <w:vAlign w:val="center"/>
          </w:tcPr>
          <w:p w14:paraId="58A1C2CB" w14:textId="77777777" w:rsidR="00AE3463" w:rsidRPr="004D20EF" w:rsidRDefault="00AE3463" w:rsidP="005C7BA8">
            <w:pPr>
              <w:jc w:val="center"/>
              <w:rPr>
                <w:rFonts w:ascii="Helvetica" w:hAnsi="Helvetica" w:cs="Helvetica"/>
                <w:sz w:val="14"/>
                <w:szCs w:val="14"/>
                <w:lang w:val="en-GB"/>
              </w:rPr>
            </w:pPr>
            <w:r w:rsidRPr="004D20EF">
              <w:rPr>
                <w:rFonts w:ascii="Helvetica" w:hAnsi="Helvetica" w:cs="Helvetica"/>
                <w:sz w:val="14"/>
                <w:szCs w:val="14"/>
                <w:lang w:val="en-GB"/>
              </w:rPr>
              <w:t>y/n</w:t>
            </w:r>
          </w:p>
        </w:tc>
      </w:tr>
      <w:tr w:rsidR="00E80E42" w:rsidRPr="004D20EF" w14:paraId="6B773B68" w14:textId="77777777" w:rsidTr="005C7BA8">
        <w:trPr>
          <w:trHeight w:val="355"/>
        </w:trPr>
        <w:tc>
          <w:tcPr>
            <w:tcW w:w="4820" w:type="dxa"/>
            <w:shd w:val="pct25" w:color="auto" w:fill="auto"/>
            <w:vAlign w:val="center"/>
          </w:tcPr>
          <w:p w14:paraId="2A17CF5A" w14:textId="77777777" w:rsidR="00E80E42" w:rsidRPr="00DE795A" w:rsidRDefault="00E80E42" w:rsidP="00DE795A">
            <w:pPr>
              <w:pStyle w:val="Listenabsatz"/>
              <w:numPr>
                <w:ilvl w:val="0"/>
                <w:numId w:val="17"/>
              </w:numPr>
              <w:spacing w:before="240"/>
              <w:rPr>
                <w:rFonts w:ascii="Helvetica" w:hAnsi="Helvetica" w:cs="Helvetica"/>
                <w:b/>
                <w:sz w:val="16"/>
                <w:szCs w:val="20"/>
                <w:lang w:val="en-GB"/>
              </w:rPr>
            </w:pPr>
            <w:proofErr w:type="gramStart"/>
            <w:r w:rsidRPr="00E80E42">
              <w:rPr>
                <w:rFonts w:ascii="Helvetica" w:hAnsi="Helvetica" w:cs="Helvetica"/>
                <w:b/>
                <w:sz w:val="16"/>
                <w:szCs w:val="20"/>
                <w:lang w:val="en-GB"/>
              </w:rPr>
              <w:t>Increasing  amount</w:t>
            </w:r>
            <w:proofErr w:type="gramEnd"/>
            <w:r w:rsidRPr="00E80E42">
              <w:rPr>
                <w:rFonts w:ascii="Helvetica" w:hAnsi="Helvetica" w:cs="Helvetica"/>
                <w:b/>
                <w:sz w:val="16"/>
                <w:szCs w:val="20"/>
                <w:lang w:val="en-GB"/>
              </w:rPr>
              <w:t xml:space="preserve"> of low-attenuated material on serial scans around the graft</w:t>
            </w:r>
          </w:p>
        </w:tc>
        <w:tc>
          <w:tcPr>
            <w:tcW w:w="3261" w:type="dxa"/>
            <w:vAlign w:val="center"/>
          </w:tcPr>
          <w:p w14:paraId="6E7A78BF" w14:textId="77777777" w:rsidR="00E80E42" w:rsidRPr="004D20EF" w:rsidRDefault="00E80E42" w:rsidP="00241393">
            <w:pPr>
              <w:jc w:val="center"/>
              <w:rPr>
                <w:rFonts w:ascii="Helvetica" w:hAnsi="Helvetica" w:cs="Helvetica"/>
                <w:sz w:val="14"/>
                <w:szCs w:val="14"/>
                <w:lang w:val="en-GB"/>
              </w:rPr>
            </w:pPr>
            <w:r>
              <w:rPr>
                <w:rFonts w:ascii="Helvetica" w:hAnsi="Helvetica" w:cs="Helvetica"/>
                <w:sz w:val="14"/>
                <w:szCs w:val="14"/>
                <w:lang w:val="en-GB"/>
              </w:rPr>
              <w:t>y/n</w:t>
            </w:r>
          </w:p>
        </w:tc>
      </w:tr>
      <w:tr w:rsidR="00E80E42" w:rsidRPr="004D20EF" w14:paraId="7D27F78A" w14:textId="77777777" w:rsidTr="005C7BA8">
        <w:trPr>
          <w:trHeight w:val="355"/>
        </w:trPr>
        <w:tc>
          <w:tcPr>
            <w:tcW w:w="4820" w:type="dxa"/>
            <w:shd w:val="pct25" w:color="auto" w:fill="auto"/>
            <w:vAlign w:val="center"/>
          </w:tcPr>
          <w:p w14:paraId="582F0715" w14:textId="77777777" w:rsidR="00E80E42" w:rsidRPr="00E80E42" w:rsidRDefault="00E80E42" w:rsidP="00E80E42">
            <w:pPr>
              <w:pStyle w:val="Listenabsatz"/>
              <w:numPr>
                <w:ilvl w:val="0"/>
                <w:numId w:val="17"/>
              </w:numPr>
              <w:rPr>
                <w:rFonts w:ascii="Helvetica" w:hAnsi="Helvetica" w:cs="Helvetica"/>
                <w:b/>
                <w:sz w:val="16"/>
                <w:szCs w:val="20"/>
                <w:lang w:val="en-GB"/>
              </w:rPr>
            </w:pPr>
            <w:proofErr w:type="spellStart"/>
            <w:r w:rsidRPr="00E80E42">
              <w:rPr>
                <w:rFonts w:ascii="Helvetica" w:hAnsi="Helvetica" w:cs="Helvetica"/>
                <w:b/>
                <w:sz w:val="16"/>
                <w:szCs w:val="20"/>
                <w:lang w:val="en-GB"/>
              </w:rPr>
              <w:t>Perigraft</w:t>
            </w:r>
            <w:proofErr w:type="spellEnd"/>
            <w:r w:rsidRPr="00E80E42">
              <w:rPr>
                <w:rFonts w:ascii="Helvetica" w:hAnsi="Helvetica" w:cs="Helvetica"/>
                <w:b/>
                <w:sz w:val="16"/>
                <w:szCs w:val="20"/>
                <w:lang w:val="en-GB"/>
              </w:rPr>
              <w:t xml:space="preserve"> fluid, hematoma, aneurysm, or gas collection</w:t>
            </w:r>
          </w:p>
        </w:tc>
        <w:tc>
          <w:tcPr>
            <w:tcW w:w="3261" w:type="dxa"/>
            <w:vAlign w:val="center"/>
          </w:tcPr>
          <w:p w14:paraId="1F2F85AD" w14:textId="77777777" w:rsidR="00E80E42" w:rsidRPr="004D20EF" w:rsidRDefault="00E80E42" w:rsidP="00241393">
            <w:pPr>
              <w:jc w:val="center"/>
              <w:rPr>
                <w:rFonts w:ascii="Helvetica" w:hAnsi="Helvetica" w:cs="Helvetica"/>
                <w:sz w:val="14"/>
                <w:szCs w:val="14"/>
                <w:lang w:val="en-GB"/>
              </w:rPr>
            </w:pPr>
            <w:r w:rsidRPr="004D20EF">
              <w:rPr>
                <w:rFonts w:ascii="Helvetica" w:hAnsi="Helvetica" w:cs="Helvetica"/>
                <w:sz w:val="14"/>
                <w:szCs w:val="14"/>
                <w:lang w:val="en-GB"/>
              </w:rPr>
              <w:t>y/n</w:t>
            </w:r>
          </w:p>
        </w:tc>
      </w:tr>
      <w:tr w:rsidR="00E80E42" w:rsidRPr="004D20EF" w14:paraId="59A7AAEC" w14:textId="77777777" w:rsidTr="005C7BA8">
        <w:trPr>
          <w:trHeight w:val="355"/>
        </w:trPr>
        <w:tc>
          <w:tcPr>
            <w:tcW w:w="4820" w:type="dxa"/>
            <w:shd w:val="pct25" w:color="auto" w:fill="auto"/>
            <w:vAlign w:val="center"/>
          </w:tcPr>
          <w:p w14:paraId="01506418" w14:textId="77777777" w:rsidR="00E80E42" w:rsidRPr="00DE795A" w:rsidRDefault="00DE795A" w:rsidP="00DE795A">
            <w:pPr>
              <w:pStyle w:val="Listenabsatz"/>
              <w:numPr>
                <w:ilvl w:val="0"/>
                <w:numId w:val="17"/>
              </w:numPr>
              <w:rPr>
                <w:rFonts w:ascii="Helvetica" w:hAnsi="Helvetica" w:cs="Helvetica"/>
                <w:b/>
                <w:sz w:val="16"/>
                <w:szCs w:val="20"/>
                <w:lang w:val="en-GB"/>
              </w:rPr>
            </w:pPr>
            <w:r w:rsidRPr="00DE795A">
              <w:rPr>
                <w:rFonts w:ascii="Helvetica" w:hAnsi="Helvetica" w:cs="Helvetica"/>
                <w:b/>
                <w:sz w:val="16"/>
                <w:szCs w:val="20"/>
                <w:lang w:val="en-GB"/>
              </w:rPr>
              <w:t>Collection around the graft (i.e. abscesses)</w:t>
            </w:r>
          </w:p>
        </w:tc>
        <w:tc>
          <w:tcPr>
            <w:tcW w:w="3261" w:type="dxa"/>
            <w:vAlign w:val="center"/>
          </w:tcPr>
          <w:p w14:paraId="041CA30C" w14:textId="77777777" w:rsidR="00E80E42" w:rsidRPr="004D20EF" w:rsidRDefault="00E80E42" w:rsidP="00241393">
            <w:pPr>
              <w:jc w:val="center"/>
              <w:rPr>
                <w:rFonts w:ascii="Helvetica" w:hAnsi="Helvetica" w:cs="Helvetica"/>
                <w:sz w:val="14"/>
                <w:szCs w:val="14"/>
                <w:lang w:val="en-GB"/>
              </w:rPr>
            </w:pPr>
            <w:r w:rsidRPr="004D20EF">
              <w:rPr>
                <w:rFonts w:ascii="Helvetica" w:hAnsi="Helvetica" w:cs="Helvetica"/>
                <w:sz w:val="14"/>
                <w:szCs w:val="14"/>
                <w:lang w:val="en-GB"/>
              </w:rPr>
              <w:t>y/n</w:t>
            </w:r>
          </w:p>
        </w:tc>
      </w:tr>
      <w:tr w:rsidR="00E80E42" w:rsidRPr="004D20EF" w14:paraId="639C2B19" w14:textId="77777777" w:rsidTr="005C7BA8">
        <w:trPr>
          <w:trHeight w:val="355"/>
        </w:trPr>
        <w:tc>
          <w:tcPr>
            <w:tcW w:w="4820" w:type="dxa"/>
            <w:shd w:val="pct25" w:color="auto" w:fill="auto"/>
            <w:vAlign w:val="center"/>
          </w:tcPr>
          <w:p w14:paraId="1055017A" w14:textId="77777777" w:rsidR="00E80E42" w:rsidRPr="00DE795A" w:rsidRDefault="00DE795A" w:rsidP="00DE795A">
            <w:pPr>
              <w:pStyle w:val="Listenabsatz"/>
              <w:numPr>
                <w:ilvl w:val="0"/>
                <w:numId w:val="17"/>
              </w:numPr>
              <w:rPr>
                <w:rFonts w:ascii="Helvetica" w:hAnsi="Helvetica" w:cs="Helvetica"/>
                <w:b/>
                <w:sz w:val="16"/>
                <w:szCs w:val="20"/>
                <w:lang w:val="en-GB"/>
              </w:rPr>
            </w:pPr>
            <w:r w:rsidRPr="00DE795A">
              <w:rPr>
                <w:rFonts w:ascii="Helvetica" w:hAnsi="Helvetica" w:cs="Helvetica"/>
                <w:b/>
                <w:sz w:val="16"/>
                <w:szCs w:val="20"/>
                <w:lang w:val="en-GB"/>
              </w:rPr>
              <w:t xml:space="preserve">Graft dehiscence </w:t>
            </w:r>
          </w:p>
        </w:tc>
        <w:tc>
          <w:tcPr>
            <w:tcW w:w="3261" w:type="dxa"/>
            <w:vAlign w:val="center"/>
          </w:tcPr>
          <w:p w14:paraId="28266277" w14:textId="77777777" w:rsidR="00E80E42" w:rsidRPr="004D20EF" w:rsidRDefault="00E80E42" w:rsidP="00241393">
            <w:pPr>
              <w:jc w:val="center"/>
              <w:rPr>
                <w:rFonts w:ascii="Helvetica" w:hAnsi="Helvetica" w:cs="Helvetica"/>
                <w:sz w:val="14"/>
                <w:szCs w:val="14"/>
                <w:lang w:val="en-GB"/>
              </w:rPr>
            </w:pPr>
            <w:r w:rsidRPr="004D20EF">
              <w:rPr>
                <w:rFonts w:ascii="Helvetica" w:hAnsi="Helvetica" w:cs="Helvetica"/>
                <w:sz w:val="14"/>
                <w:szCs w:val="14"/>
                <w:lang w:val="en-GB"/>
              </w:rPr>
              <w:t>y/n</w:t>
            </w:r>
          </w:p>
        </w:tc>
      </w:tr>
      <w:tr w:rsidR="00E80E42" w:rsidRPr="004D20EF" w14:paraId="4BE967EB" w14:textId="77777777" w:rsidTr="005C7BA8">
        <w:trPr>
          <w:trHeight w:val="355"/>
        </w:trPr>
        <w:tc>
          <w:tcPr>
            <w:tcW w:w="4820" w:type="dxa"/>
            <w:shd w:val="pct25" w:color="auto" w:fill="auto"/>
            <w:vAlign w:val="center"/>
          </w:tcPr>
          <w:p w14:paraId="792E3CF0" w14:textId="77777777" w:rsidR="00E80E42" w:rsidRPr="00DE795A" w:rsidRDefault="00DE795A" w:rsidP="00DE795A">
            <w:pPr>
              <w:pStyle w:val="Listenabsatz"/>
              <w:numPr>
                <w:ilvl w:val="0"/>
                <w:numId w:val="17"/>
              </w:numPr>
              <w:rPr>
                <w:rFonts w:ascii="Helvetica" w:hAnsi="Helvetica" w:cs="Helvetica"/>
                <w:b/>
                <w:sz w:val="16"/>
                <w:szCs w:val="20"/>
                <w:lang w:val="en-GB"/>
              </w:rPr>
            </w:pPr>
            <w:r w:rsidRPr="00DE795A">
              <w:rPr>
                <w:rFonts w:ascii="Helvetica" w:hAnsi="Helvetica" w:cs="Helvetica"/>
                <w:b/>
                <w:sz w:val="16"/>
                <w:szCs w:val="20"/>
                <w:lang w:val="en-GB"/>
              </w:rPr>
              <w:t>Pseudoaneurysm</w:t>
            </w:r>
          </w:p>
        </w:tc>
        <w:tc>
          <w:tcPr>
            <w:tcW w:w="3261" w:type="dxa"/>
            <w:vAlign w:val="center"/>
          </w:tcPr>
          <w:p w14:paraId="7DE4C1BD" w14:textId="77777777" w:rsidR="00E80E42" w:rsidRPr="004D20EF" w:rsidRDefault="00E80E42" w:rsidP="00241393">
            <w:pPr>
              <w:jc w:val="center"/>
              <w:rPr>
                <w:rFonts w:ascii="Helvetica" w:hAnsi="Helvetica" w:cs="Helvetica"/>
                <w:sz w:val="14"/>
                <w:szCs w:val="14"/>
                <w:lang w:val="en-GB"/>
              </w:rPr>
            </w:pPr>
            <w:r w:rsidRPr="004D20EF">
              <w:rPr>
                <w:rFonts w:ascii="Helvetica" w:hAnsi="Helvetica" w:cs="Helvetica"/>
                <w:sz w:val="14"/>
                <w:szCs w:val="14"/>
                <w:lang w:val="en-GB"/>
              </w:rPr>
              <w:t>y/n</w:t>
            </w:r>
          </w:p>
        </w:tc>
      </w:tr>
      <w:tr w:rsidR="00E80E42" w:rsidRPr="004D20EF" w14:paraId="50F54750" w14:textId="77777777" w:rsidTr="005C7BA8">
        <w:trPr>
          <w:trHeight w:val="355"/>
        </w:trPr>
        <w:tc>
          <w:tcPr>
            <w:tcW w:w="4820" w:type="dxa"/>
            <w:shd w:val="pct25" w:color="auto" w:fill="auto"/>
            <w:vAlign w:val="center"/>
          </w:tcPr>
          <w:p w14:paraId="544490BD" w14:textId="77777777" w:rsidR="00E80E42" w:rsidRPr="00DE795A" w:rsidRDefault="00DE795A" w:rsidP="00DE795A">
            <w:pPr>
              <w:pStyle w:val="Listenabsatz"/>
              <w:numPr>
                <w:ilvl w:val="0"/>
                <w:numId w:val="17"/>
              </w:numPr>
              <w:rPr>
                <w:rFonts w:ascii="Helvetica" w:hAnsi="Helvetica" w:cs="Helvetica"/>
                <w:b/>
                <w:sz w:val="16"/>
                <w:szCs w:val="20"/>
                <w:lang w:val="en-GB"/>
              </w:rPr>
            </w:pPr>
            <w:r w:rsidRPr="00DE795A">
              <w:rPr>
                <w:rFonts w:ascii="Helvetica" w:hAnsi="Helvetica" w:cs="Helvetica"/>
                <w:b/>
                <w:sz w:val="16"/>
                <w:szCs w:val="20"/>
                <w:lang w:val="en-GB"/>
              </w:rPr>
              <w:t>Hemopericardium</w:t>
            </w:r>
          </w:p>
        </w:tc>
        <w:tc>
          <w:tcPr>
            <w:tcW w:w="3261" w:type="dxa"/>
            <w:vAlign w:val="center"/>
          </w:tcPr>
          <w:p w14:paraId="657191DA" w14:textId="77777777" w:rsidR="00E80E42" w:rsidRPr="004D20EF" w:rsidRDefault="00E80E42" w:rsidP="005C7BA8">
            <w:pPr>
              <w:jc w:val="center"/>
              <w:rPr>
                <w:rFonts w:ascii="Helvetica" w:hAnsi="Helvetica" w:cs="Helvetica"/>
                <w:sz w:val="14"/>
                <w:szCs w:val="14"/>
                <w:lang w:val="en-GB"/>
              </w:rPr>
            </w:pPr>
            <w:r w:rsidRPr="00E80E42">
              <w:rPr>
                <w:rFonts w:ascii="Helvetica" w:hAnsi="Helvetica" w:cs="Helvetica"/>
                <w:sz w:val="14"/>
                <w:szCs w:val="14"/>
                <w:lang w:val="en-GB"/>
              </w:rPr>
              <w:t>y/n</w:t>
            </w:r>
          </w:p>
        </w:tc>
      </w:tr>
    </w:tbl>
    <w:p w14:paraId="6CBDB036" w14:textId="77777777" w:rsidR="00AE3463" w:rsidRDefault="00AE3463" w:rsidP="00E53E1B">
      <w:pPr>
        <w:rPr>
          <w:rFonts w:ascii="Helvetica" w:eastAsia="Apple SD Gothic Neo" w:hAnsi="Helvetica" w:cs="Helvetica"/>
          <w:sz w:val="22"/>
          <w:szCs w:val="22"/>
        </w:rPr>
      </w:pPr>
    </w:p>
    <w:p w14:paraId="441DF3E3" w14:textId="77777777" w:rsidR="009629DD" w:rsidRPr="004D20EF" w:rsidRDefault="009629DD" w:rsidP="00E53E1B">
      <w:pPr>
        <w:rPr>
          <w:rFonts w:ascii="Helvetica" w:eastAsia="Apple SD Gothic Neo" w:hAnsi="Helvetica" w:cs="Helvetica"/>
          <w:sz w:val="22"/>
          <w:szCs w:val="22"/>
        </w:rPr>
      </w:pPr>
    </w:p>
    <w:p w14:paraId="1BF09CAB" w14:textId="77777777" w:rsidR="0040028B" w:rsidRPr="00C856B5" w:rsidRDefault="0040028B" w:rsidP="0040028B">
      <w:pPr>
        <w:pStyle w:val="Listenabsatz"/>
        <w:numPr>
          <w:ilvl w:val="1"/>
          <w:numId w:val="1"/>
        </w:numPr>
        <w:ind w:left="360"/>
        <w:rPr>
          <w:rFonts w:ascii="Helvetica" w:hAnsi="Helvetica" w:cs="Helvetica"/>
          <w:b/>
          <w:sz w:val="22"/>
          <w:szCs w:val="22"/>
          <w:lang w:val="en-GB"/>
        </w:rPr>
      </w:pPr>
      <w:r>
        <w:rPr>
          <w:rFonts w:ascii="Helvetica" w:eastAsia="Apple SD Gothic Neo" w:hAnsi="Helvetica" w:cs="Helvetica"/>
          <w:b/>
          <w:sz w:val="22"/>
          <w:szCs w:val="22"/>
        </w:rPr>
        <w:t xml:space="preserve"> </w:t>
      </w:r>
      <w:r>
        <w:rPr>
          <w:rFonts w:ascii="Helvetica" w:hAnsi="Helvetica" w:cs="Helvetica"/>
          <w:b/>
          <w:sz w:val="22"/>
          <w:szCs w:val="22"/>
          <w:lang w:val="en-GB"/>
        </w:rPr>
        <w:t>Coronary arteries evaluation</w:t>
      </w:r>
      <w:r w:rsidRPr="00C856B5">
        <w:rPr>
          <w:rFonts w:ascii="Helvetica" w:hAnsi="Helvetica" w:cs="Helvetica"/>
          <w:b/>
          <w:sz w:val="22"/>
          <w:szCs w:val="22"/>
          <w:lang w:val="en-GB"/>
        </w:rPr>
        <w:t xml:space="preserve"> </w:t>
      </w:r>
      <w:r>
        <w:rPr>
          <w:rFonts w:ascii="Helvetica" w:hAnsi="Helvetica" w:cs="Helvetica"/>
          <w:b/>
          <w:sz w:val="22"/>
          <w:szCs w:val="22"/>
          <w:lang w:val="en-GB"/>
        </w:rPr>
        <w:t>(if applicable)</w:t>
      </w:r>
      <w:r w:rsidRPr="00C856B5">
        <w:rPr>
          <w:rFonts w:ascii="Helvetica" w:hAnsi="Helvetica" w:cs="Helvetica"/>
          <w:b/>
          <w:sz w:val="22"/>
          <w:szCs w:val="22"/>
          <w:lang w:val="en-GB"/>
        </w:rPr>
        <w:t>:</w:t>
      </w:r>
    </w:p>
    <w:p w14:paraId="049CA1CE" w14:textId="13AAD66C" w:rsidR="0040028B" w:rsidRPr="00C856B5" w:rsidRDefault="0040028B" w:rsidP="0040028B">
      <w:pPr>
        <w:pStyle w:val="Listenabsatz"/>
        <w:ind w:left="360"/>
        <w:rPr>
          <w:rFonts w:ascii="Helvetica" w:hAnsi="Helvetica" w:cs="Helvetica"/>
          <w:b/>
          <w:sz w:val="22"/>
          <w:szCs w:val="22"/>
          <w:lang w:val="en-GB"/>
        </w:rPr>
      </w:pPr>
    </w:p>
    <w:p w14:paraId="57B593B6" w14:textId="77777777" w:rsidR="004D20EF" w:rsidRPr="0097160D" w:rsidRDefault="004D20EF" w:rsidP="0097160D">
      <w:pPr>
        <w:rPr>
          <w:rFonts w:ascii="Helvetica" w:hAnsi="Helvetica" w:cs="Helvetica"/>
          <w:b/>
          <w:sz w:val="22"/>
          <w:szCs w:val="22"/>
          <w:lang w:val="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0"/>
        <w:gridCol w:w="1806"/>
        <w:gridCol w:w="1806"/>
        <w:gridCol w:w="1812"/>
        <w:gridCol w:w="1812"/>
      </w:tblGrid>
      <w:tr w:rsidR="004D20EF" w:rsidRPr="004D20EF" w14:paraId="42AA669A" w14:textId="77777777" w:rsidTr="008C7729">
        <w:tc>
          <w:tcPr>
            <w:tcW w:w="1843" w:type="dxa"/>
            <w:shd w:val="pct25" w:color="auto" w:fill="auto"/>
          </w:tcPr>
          <w:p w14:paraId="6BF086A7" w14:textId="77777777" w:rsidR="004D20EF" w:rsidRPr="004D20EF" w:rsidRDefault="004D20EF" w:rsidP="009629DD">
            <w:pPr>
              <w:rPr>
                <w:rFonts w:ascii="Helvetica" w:hAnsi="Helvetica" w:cs="Helvetica"/>
                <w:b/>
                <w:sz w:val="20"/>
                <w:szCs w:val="20"/>
                <w:lang w:val="de-DE"/>
              </w:rPr>
            </w:pPr>
            <w:proofErr w:type="spellStart"/>
            <w:r w:rsidRPr="004D20EF">
              <w:rPr>
                <w:rFonts w:ascii="Helvetica" w:hAnsi="Helvetica" w:cs="Helvetica"/>
                <w:b/>
                <w:sz w:val="20"/>
                <w:szCs w:val="20"/>
                <w:lang w:val="de-DE"/>
              </w:rPr>
              <w:t>Coronary</w:t>
            </w:r>
            <w:proofErr w:type="spellEnd"/>
            <w:r w:rsidRPr="004D20EF">
              <w:rPr>
                <w:rFonts w:ascii="Helvetica" w:hAnsi="Helvetica" w:cs="Helvetica"/>
                <w:b/>
                <w:sz w:val="20"/>
                <w:szCs w:val="20"/>
                <w:lang w:val="de-DE"/>
              </w:rPr>
              <w:t xml:space="preserve"> </w:t>
            </w:r>
            <w:proofErr w:type="spellStart"/>
            <w:r w:rsidRPr="004D20EF">
              <w:rPr>
                <w:rFonts w:ascii="Helvetica" w:hAnsi="Helvetica" w:cs="Helvetica"/>
                <w:b/>
                <w:sz w:val="20"/>
                <w:szCs w:val="20"/>
                <w:lang w:val="de-DE"/>
              </w:rPr>
              <w:t>Anomaly</w:t>
            </w:r>
            <w:proofErr w:type="spellEnd"/>
          </w:p>
        </w:tc>
        <w:tc>
          <w:tcPr>
            <w:tcW w:w="1842" w:type="dxa"/>
          </w:tcPr>
          <w:p w14:paraId="056AB732" w14:textId="77777777" w:rsidR="004D20EF" w:rsidRPr="004D20EF" w:rsidRDefault="004D20EF" w:rsidP="009629DD">
            <w:pPr>
              <w:rPr>
                <w:rFonts w:ascii="Helvetica" w:hAnsi="Helvetica" w:cs="Helvetica"/>
                <w:sz w:val="20"/>
                <w:szCs w:val="20"/>
                <w:lang w:val="de-DE"/>
              </w:rPr>
            </w:pPr>
            <w:r w:rsidRPr="004D20EF">
              <w:rPr>
                <w:rFonts w:ascii="Helvetica" w:hAnsi="Helvetica" w:cs="Helvetica"/>
                <w:sz w:val="20"/>
                <w:szCs w:val="20"/>
                <w:lang w:val="de-DE"/>
              </w:rPr>
              <w:t>RCA</w:t>
            </w:r>
            <w:r w:rsidRPr="004D20EF">
              <w:rPr>
                <w:rFonts w:ascii="Helvetica" w:hAnsi="Helvetica" w:cs="Helvetica"/>
                <w:sz w:val="20"/>
                <w:szCs w:val="20"/>
                <w:lang w:val="de-DE"/>
              </w:rPr>
              <w:tab/>
              <w:t>□</w:t>
            </w:r>
          </w:p>
        </w:tc>
        <w:tc>
          <w:tcPr>
            <w:tcW w:w="1842" w:type="dxa"/>
          </w:tcPr>
          <w:p w14:paraId="6A02BCD2" w14:textId="77777777" w:rsidR="004D20EF" w:rsidRPr="004D20EF" w:rsidRDefault="004D20EF" w:rsidP="009629DD">
            <w:pPr>
              <w:rPr>
                <w:rFonts w:ascii="Helvetica" w:hAnsi="Helvetica" w:cs="Helvetica"/>
                <w:sz w:val="20"/>
                <w:szCs w:val="20"/>
                <w:lang w:val="de-DE"/>
              </w:rPr>
            </w:pPr>
            <w:r w:rsidRPr="004D20EF">
              <w:rPr>
                <w:rFonts w:ascii="Helvetica" w:hAnsi="Helvetica" w:cs="Helvetica"/>
                <w:sz w:val="20"/>
                <w:szCs w:val="20"/>
                <w:lang w:val="de-DE"/>
              </w:rPr>
              <w:t>LAD</w:t>
            </w:r>
            <w:r w:rsidRPr="004D20EF">
              <w:rPr>
                <w:rFonts w:ascii="Helvetica" w:hAnsi="Helvetica" w:cs="Helvetica"/>
                <w:sz w:val="20"/>
                <w:szCs w:val="20"/>
                <w:lang w:val="de-DE"/>
              </w:rPr>
              <w:tab/>
              <w:t>□</w:t>
            </w:r>
          </w:p>
        </w:tc>
        <w:tc>
          <w:tcPr>
            <w:tcW w:w="1843" w:type="dxa"/>
          </w:tcPr>
          <w:p w14:paraId="0612C552" w14:textId="77777777" w:rsidR="004D20EF" w:rsidRPr="004D20EF" w:rsidRDefault="004D20EF" w:rsidP="009629DD">
            <w:pPr>
              <w:rPr>
                <w:rFonts w:ascii="Helvetica" w:hAnsi="Helvetica" w:cs="Helvetica"/>
                <w:sz w:val="20"/>
                <w:szCs w:val="20"/>
                <w:lang w:val="de-DE"/>
              </w:rPr>
            </w:pPr>
            <w:proofErr w:type="spellStart"/>
            <w:r w:rsidRPr="004D20EF">
              <w:rPr>
                <w:rFonts w:ascii="Helvetica" w:hAnsi="Helvetica" w:cs="Helvetica"/>
                <w:sz w:val="20"/>
                <w:szCs w:val="20"/>
                <w:lang w:val="de-DE"/>
              </w:rPr>
              <w:t>benign</w:t>
            </w:r>
            <w:proofErr w:type="spellEnd"/>
            <w:r w:rsidRPr="004D20EF">
              <w:rPr>
                <w:rFonts w:ascii="Helvetica" w:hAnsi="Helvetica" w:cs="Helvetica"/>
                <w:sz w:val="20"/>
                <w:szCs w:val="20"/>
                <w:lang w:val="de-DE"/>
              </w:rPr>
              <w:tab/>
              <w:t>□</w:t>
            </w:r>
          </w:p>
        </w:tc>
        <w:tc>
          <w:tcPr>
            <w:tcW w:w="1843" w:type="dxa"/>
          </w:tcPr>
          <w:p w14:paraId="19288606" w14:textId="77777777" w:rsidR="004D20EF" w:rsidRPr="004D20EF" w:rsidRDefault="004D20EF" w:rsidP="009629DD">
            <w:pPr>
              <w:rPr>
                <w:rFonts w:ascii="Helvetica" w:hAnsi="Helvetica" w:cs="Helvetica"/>
                <w:sz w:val="20"/>
                <w:szCs w:val="20"/>
                <w:lang w:val="de-DE"/>
              </w:rPr>
            </w:pPr>
            <w:proofErr w:type="spellStart"/>
            <w:r w:rsidRPr="004D20EF">
              <w:rPr>
                <w:rFonts w:ascii="Helvetica" w:hAnsi="Helvetica" w:cs="Helvetica"/>
                <w:sz w:val="20"/>
                <w:szCs w:val="20"/>
                <w:lang w:val="de-DE"/>
              </w:rPr>
              <w:t>malign</w:t>
            </w:r>
            <w:proofErr w:type="spellEnd"/>
            <w:r w:rsidRPr="004D20EF">
              <w:rPr>
                <w:rFonts w:ascii="Helvetica" w:hAnsi="Helvetica" w:cs="Helvetica"/>
                <w:sz w:val="20"/>
                <w:szCs w:val="20"/>
                <w:lang w:val="de-DE"/>
              </w:rPr>
              <w:tab/>
              <w:t>□</w:t>
            </w:r>
          </w:p>
        </w:tc>
      </w:tr>
    </w:tbl>
    <w:p w14:paraId="1E2EF44B" w14:textId="77777777" w:rsidR="004D20EF" w:rsidRPr="004D20EF" w:rsidRDefault="004D20EF" w:rsidP="004D20EF">
      <w:pPr>
        <w:pStyle w:val="Listenabsatz"/>
        <w:ind w:left="360"/>
        <w:rPr>
          <w:rFonts w:ascii="Helvetica" w:hAnsi="Helvetica" w:cs="Helvetica"/>
          <w:b/>
          <w:szCs w:val="20"/>
          <w:u w:val="single"/>
          <w:lang w:val="de-DE"/>
        </w:rPr>
      </w:pPr>
    </w:p>
    <w:p w14:paraId="0A5EACA1" w14:textId="77777777" w:rsidR="004D20EF" w:rsidRPr="00E80E42" w:rsidRDefault="004D20EF" w:rsidP="004D20EF">
      <w:pPr>
        <w:pStyle w:val="Listenabsatz"/>
        <w:ind w:left="360"/>
        <w:rPr>
          <w:rFonts w:ascii="Helvetica" w:hAnsi="Helvetica" w:cs="Helvetica"/>
          <w:b/>
          <w:i/>
          <w:sz w:val="20"/>
          <w:szCs w:val="20"/>
          <w:lang w:val="de-DE"/>
        </w:rPr>
      </w:pPr>
      <w:proofErr w:type="spellStart"/>
      <w:r w:rsidRPr="00E80E42">
        <w:rPr>
          <w:rFonts w:ascii="Helvetica" w:hAnsi="Helvetica" w:cs="Helvetica"/>
          <w:b/>
          <w:i/>
          <w:sz w:val="20"/>
          <w:szCs w:val="20"/>
          <w:lang w:val="de-DE"/>
        </w:rPr>
        <w:t>If</w:t>
      </w:r>
      <w:proofErr w:type="spellEnd"/>
      <w:r w:rsidRPr="00E80E42">
        <w:rPr>
          <w:rFonts w:ascii="Helvetica" w:hAnsi="Helvetica" w:cs="Helvetica"/>
          <w:b/>
          <w:i/>
          <w:sz w:val="20"/>
          <w:szCs w:val="20"/>
          <w:lang w:val="de-DE"/>
        </w:rPr>
        <w:t xml:space="preserve"> </w:t>
      </w:r>
      <w:proofErr w:type="spellStart"/>
      <w:r w:rsidRPr="00E80E42">
        <w:rPr>
          <w:rFonts w:ascii="Helvetica" w:hAnsi="Helvetica" w:cs="Helvetica"/>
          <w:b/>
          <w:i/>
          <w:sz w:val="20"/>
          <w:szCs w:val="20"/>
          <w:lang w:val="de-DE"/>
        </w:rPr>
        <w:t>yes</w:t>
      </w:r>
      <w:proofErr w:type="spellEnd"/>
      <w:r w:rsidRPr="00E80E42">
        <w:rPr>
          <w:rFonts w:ascii="Helvetica" w:hAnsi="Helvetica" w:cs="Helvetica"/>
          <w:b/>
          <w:i/>
          <w:sz w:val="20"/>
          <w:szCs w:val="20"/>
          <w:lang w:val="de-DE"/>
        </w:rPr>
        <w:t xml:space="preserve">: </w:t>
      </w:r>
      <w:proofErr w:type="spellStart"/>
      <w:r w:rsidRPr="00E80E42">
        <w:rPr>
          <w:rFonts w:ascii="Helvetica" w:hAnsi="Helvetica" w:cs="Helvetica"/>
          <w:b/>
          <w:i/>
          <w:sz w:val="20"/>
          <w:szCs w:val="20"/>
          <w:lang w:val="de-DE"/>
        </w:rPr>
        <w:t>specify</w:t>
      </w:r>
      <w:proofErr w:type="spellEnd"/>
      <w:r w:rsidRPr="00E80E42">
        <w:rPr>
          <w:rFonts w:ascii="Helvetica" w:hAnsi="Helvetica" w:cs="Helvetica"/>
          <w:b/>
          <w:i/>
          <w:sz w:val="20"/>
          <w:szCs w:val="20"/>
          <w:lang w:val="de-DE"/>
        </w:rPr>
        <w:t xml:space="preserve"> type </w:t>
      </w:r>
      <w:proofErr w:type="spellStart"/>
      <w:r w:rsidRPr="00E80E42">
        <w:rPr>
          <w:rFonts w:ascii="Helvetica" w:hAnsi="Helvetica" w:cs="Helvetica"/>
          <w:b/>
          <w:i/>
          <w:sz w:val="20"/>
          <w:szCs w:val="20"/>
          <w:lang w:val="de-DE"/>
        </w:rPr>
        <w:t>of</w:t>
      </w:r>
      <w:proofErr w:type="spellEnd"/>
      <w:r w:rsidRPr="00E80E42">
        <w:rPr>
          <w:rFonts w:ascii="Helvetica" w:hAnsi="Helvetica" w:cs="Helvetica"/>
          <w:b/>
          <w:i/>
          <w:sz w:val="20"/>
          <w:szCs w:val="20"/>
          <w:lang w:val="de-DE"/>
        </w:rPr>
        <w:t xml:space="preserve"> </w:t>
      </w:r>
      <w:proofErr w:type="spellStart"/>
      <w:r w:rsidRPr="00E80E42">
        <w:rPr>
          <w:rFonts w:ascii="Helvetica" w:hAnsi="Helvetica" w:cs="Helvetica"/>
          <w:b/>
          <w:i/>
          <w:sz w:val="20"/>
          <w:szCs w:val="20"/>
          <w:lang w:val="de-DE"/>
        </w:rPr>
        <w:t>anomaly</w:t>
      </w:r>
      <w:proofErr w:type="spellEnd"/>
    </w:p>
    <w:p w14:paraId="5D3A94F0" w14:textId="77777777" w:rsidR="0040028B" w:rsidRPr="0040028B" w:rsidRDefault="0040028B" w:rsidP="0040028B">
      <w:pPr>
        <w:rPr>
          <w:rFonts w:ascii="Helvetica" w:hAnsi="Helvetica" w:cs="Helvetica"/>
          <w:b/>
          <w:sz w:val="22"/>
          <w:szCs w:val="22"/>
          <w:lang w:val="en-GB"/>
        </w:rPr>
      </w:pPr>
    </w:p>
    <w:p w14:paraId="2B709CF8" w14:textId="77777777" w:rsidR="0040028B" w:rsidRDefault="0040028B" w:rsidP="0040028B">
      <w:pPr>
        <w:pStyle w:val="Listenabsatz"/>
        <w:ind w:left="360"/>
        <w:rPr>
          <w:rFonts w:ascii="Helvetica" w:hAnsi="Helvetica" w:cs="Helvetica"/>
          <w:b/>
          <w:sz w:val="22"/>
          <w:szCs w:val="22"/>
          <w:lang w:val="en-GB"/>
        </w:rPr>
      </w:pPr>
    </w:p>
    <w:p w14:paraId="1A42B182" w14:textId="3DD333DF" w:rsidR="0040028B" w:rsidRPr="00C856B5" w:rsidRDefault="0040028B" w:rsidP="0040028B">
      <w:pPr>
        <w:pStyle w:val="Listenabsatz"/>
        <w:numPr>
          <w:ilvl w:val="1"/>
          <w:numId w:val="1"/>
        </w:numPr>
        <w:ind w:left="360"/>
        <w:rPr>
          <w:rFonts w:ascii="Helvetica" w:hAnsi="Helvetica" w:cs="Helvetica"/>
          <w:b/>
          <w:sz w:val="22"/>
          <w:szCs w:val="22"/>
          <w:lang w:val="en-GB"/>
        </w:rPr>
      </w:pPr>
      <w:r>
        <w:rPr>
          <w:rFonts w:ascii="Helvetica" w:hAnsi="Helvetica" w:cs="Helvetica"/>
          <w:b/>
          <w:sz w:val="22"/>
          <w:szCs w:val="22"/>
          <w:lang w:val="en-GB"/>
        </w:rPr>
        <w:t>Coronary arteries evaluation</w:t>
      </w:r>
      <w:r w:rsidRPr="00C856B5">
        <w:rPr>
          <w:rFonts w:ascii="Helvetica" w:hAnsi="Helvetica" w:cs="Helvetica"/>
          <w:b/>
          <w:sz w:val="22"/>
          <w:szCs w:val="22"/>
          <w:lang w:val="en-GB"/>
        </w:rPr>
        <w:t xml:space="preserve"> </w:t>
      </w:r>
      <w:r>
        <w:rPr>
          <w:rFonts w:ascii="Helvetica" w:hAnsi="Helvetica" w:cs="Helvetica"/>
          <w:b/>
          <w:sz w:val="22"/>
          <w:szCs w:val="22"/>
          <w:lang w:val="en-GB"/>
        </w:rPr>
        <w:t>(if applicable):</w:t>
      </w:r>
    </w:p>
    <w:p w14:paraId="0BA092C9" w14:textId="77777777" w:rsidR="0040028B" w:rsidRDefault="0040028B" w:rsidP="0040028B">
      <w:pPr>
        <w:pStyle w:val="Listenabsatz"/>
        <w:ind w:left="360"/>
        <w:rPr>
          <w:rFonts w:ascii="Helvetica" w:hAnsi="Helvetica" w:cs="Helvetica"/>
          <w:b/>
          <w:sz w:val="22"/>
          <w:szCs w:val="22"/>
          <w:lang w:val="en-GB"/>
        </w:rPr>
      </w:pPr>
    </w:p>
    <w:p w14:paraId="2A2BD23B" w14:textId="77777777" w:rsidR="0040028B" w:rsidRDefault="0040028B" w:rsidP="0040028B">
      <w:pPr>
        <w:pStyle w:val="Listenabsatz"/>
        <w:ind w:left="360"/>
        <w:rPr>
          <w:rFonts w:ascii="Helvetica" w:hAnsi="Helvetica" w:cs="Helvetica"/>
          <w:b/>
          <w:sz w:val="22"/>
          <w:szCs w:val="22"/>
          <w:lang w:val="en-GB"/>
        </w:rPr>
      </w:pPr>
    </w:p>
    <w:p w14:paraId="6E2CF786" w14:textId="77777777" w:rsidR="0040028B" w:rsidRPr="002E34CF" w:rsidRDefault="0040028B" w:rsidP="0040028B"/>
    <w:tbl>
      <w:tblPr>
        <w:tblW w:w="9957"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11"/>
        <w:gridCol w:w="709"/>
        <w:gridCol w:w="850"/>
        <w:gridCol w:w="851"/>
        <w:gridCol w:w="709"/>
        <w:gridCol w:w="850"/>
        <w:gridCol w:w="709"/>
        <w:gridCol w:w="2268"/>
      </w:tblGrid>
      <w:tr w:rsidR="0040028B" w:rsidRPr="002E34CF" w14:paraId="5122EB7D" w14:textId="77777777" w:rsidTr="00FF5109">
        <w:trPr>
          <w:trHeight w:val="340"/>
        </w:trPr>
        <w:tc>
          <w:tcPr>
            <w:tcW w:w="3011" w:type="dxa"/>
            <w:shd w:val="pct25" w:color="auto" w:fill="auto"/>
            <w:vAlign w:val="center"/>
          </w:tcPr>
          <w:p w14:paraId="4E20C491" w14:textId="77777777" w:rsidR="0040028B" w:rsidRPr="002E34CF" w:rsidRDefault="0040028B" w:rsidP="00FF5109">
            <w:pPr>
              <w:jc w:val="center"/>
              <w:rPr>
                <w:rFonts w:ascii="Arial" w:hAnsi="Arial" w:cs="Arial"/>
                <w:b/>
                <w:sz w:val="20"/>
                <w:szCs w:val="20"/>
              </w:rPr>
            </w:pPr>
            <w:r>
              <w:rPr>
                <w:rFonts w:ascii="Arial" w:hAnsi="Arial" w:cs="Arial"/>
                <w:b/>
                <w:sz w:val="20"/>
                <w:szCs w:val="20"/>
              </w:rPr>
              <w:t>Coronary vessel</w:t>
            </w:r>
          </w:p>
        </w:tc>
        <w:tc>
          <w:tcPr>
            <w:tcW w:w="1559" w:type="dxa"/>
            <w:gridSpan w:val="2"/>
            <w:shd w:val="pct25" w:color="auto" w:fill="auto"/>
            <w:vAlign w:val="center"/>
          </w:tcPr>
          <w:p w14:paraId="5A21D64D" w14:textId="77777777" w:rsidR="0040028B" w:rsidRPr="002E34CF" w:rsidRDefault="0040028B" w:rsidP="00FF5109">
            <w:pPr>
              <w:jc w:val="center"/>
              <w:rPr>
                <w:rFonts w:ascii="Arial" w:hAnsi="Arial" w:cs="Arial"/>
                <w:b/>
                <w:sz w:val="20"/>
                <w:szCs w:val="20"/>
              </w:rPr>
            </w:pPr>
            <w:r w:rsidRPr="002E34CF">
              <w:rPr>
                <w:rFonts w:ascii="Arial" w:hAnsi="Arial" w:cs="Arial"/>
                <w:b/>
                <w:sz w:val="20"/>
                <w:szCs w:val="20"/>
              </w:rPr>
              <w:t>interpretable</w:t>
            </w:r>
          </w:p>
        </w:tc>
        <w:tc>
          <w:tcPr>
            <w:tcW w:w="3119" w:type="dxa"/>
            <w:gridSpan w:val="4"/>
            <w:shd w:val="clear" w:color="auto" w:fill="BFBFBF" w:themeFill="background1" w:themeFillShade="BF"/>
            <w:vAlign w:val="center"/>
          </w:tcPr>
          <w:p w14:paraId="5F2729D4" w14:textId="77777777" w:rsidR="0040028B" w:rsidRPr="002E34CF" w:rsidRDefault="0040028B" w:rsidP="00FF5109">
            <w:pPr>
              <w:jc w:val="center"/>
              <w:rPr>
                <w:rFonts w:ascii="Arial" w:hAnsi="Arial" w:cs="Arial"/>
                <w:b/>
                <w:sz w:val="20"/>
                <w:szCs w:val="20"/>
                <w:vertAlign w:val="superscript"/>
              </w:rPr>
            </w:pPr>
            <w:r w:rsidRPr="002E34CF">
              <w:rPr>
                <w:rFonts w:ascii="Arial" w:hAnsi="Arial" w:cs="Arial"/>
                <w:b/>
                <w:sz w:val="20"/>
                <w:szCs w:val="20"/>
              </w:rPr>
              <w:t>Stenosis</w:t>
            </w:r>
            <w:r w:rsidRPr="002E34CF">
              <w:rPr>
                <w:rFonts w:ascii="Arial" w:hAnsi="Arial" w:cs="Arial"/>
                <w:b/>
                <w:sz w:val="20"/>
                <w:szCs w:val="20"/>
                <w:vertAlign w:val="superscript"/>
              </w:rPr>
              <w:t>1</w:t>
            </w:r>
          </w:p>
        </w:tc>
        <w:tc>
          <w:tcPr>
            <w:tcW w:w="2268" w:type="dxa"/>
            <w:shd w:val="clear" w:color="auto" w:fill="BFBFBF" w:themeFill="background1" w:themeFillShade="BF"/>
            <w:vAlign w:val="center"/>
          </w:tcPr>
          <w:p w14:paraId="7C7C8C65" w14:textId="77777777" w:rsidR="0040028B" w:rsidRPr="00A92E41" w:rsidRDefault="0040028B" w:rsidP="00FF5109">
            <w:pPr>
              <w:jc w:val="center"/>
              <w:rPr>
                <w:rFonts w:ascii="Arial" w:hAnsi="Arial" w:cs="Arial"/>
                <w:b/>
                <w:sz w:val="20"/>
                <w:szCs w:val="20"/>
              </w:rPr>
            </w:pPr>
            <w:r>
              <w:rPr>
                <w:rFonts w:ascii="Arial" w:hAnsi="Arial" w:cs="Arial"/>
                <w:b/>
                <w:sz w:val="20"/>
                <w:szCs w:val="20"/>
              </w:rPr>
              <w:t>Stenosis location</w:t>
            </w:r>
          </w:p>
        </w:tc>
      </w:tr>
      <w:tr w:rsidR="0040028B" w:rsidRPr="002E34CF" w14:paraId="312A2645" w14:textId="77777777" w:rsidTr="00FF5109">
        <w:trPr>
          <w:trHeight w:val="340"/>
        </w:trPr>
        <w:tc>
          <w:tcPr>
            <w:tcW w:w="3011" w:type="dxa"/>
            <w:tcBorders>
              <w:bottom w:val="single" w:sz="4" w:space="0" w:color="000000"/>
            </w:tcBorders>
            <w:vAlign w:val="center"/>
          </w:tcPr>
          <w:p w14:paraId="43B0EA5C" w14:textId="77777777" w:rsidR="0040028B" w:rsidRPr="002E34CF" w:rsidRDefault="0040028B" w:rsidP="00FF5109">
            <w:pPr>
              <w:jc w:val="center"/>
              <w:rPr>
                <w:rFonts w:ascii="Arial" w:hAnsi="Arial" w:cs="Arial"/>
                <w:sz w:val="20"/>
                <w:szCs w:val="20"/>
              </w:rPr>
            </w:pPr>
            <w:r>
              <w:rPr>
                <w:rFonts w:ascii="Arial" w:hAnsi="Arial" w:cs="Arial"/>
                <w:sz w:val="20"/>
                <w:szCs w:val="20"/>
              </w:rPr>
              <w:t>Left Main</w:t>
            </w:r>
          </w:p>
        </w:tc>
        <w:tc>
          <w:tcPr>
            <w:tcW w:w="709" w:type="dxa"/>
            <w:tcBorders>
              <w:bottom w:val="single" w:sz="4" w:space="0" w:color="000000"/>
            </w:tcBorders>
            <w:vAlign w:val="center"/>
          </w:tcPr>
          <w:p w14:paraId="751B9DFD" w14:textId="77777777" w:rsidR="0040028B" w:rsidRPr="002E34CF" w:rsidRDefault="0040028B" w:rsidP="00FF5109">
            <w:pPr>
              <w:rPr>
                <w:rFonts w:ascii="Arial" w:hAnsi="Arial" w:cs="Arial"/>
                <w:sz w:val="20"/>
                <w:szCs w:val="20"/>
              </w:rPr>
            </w:pPr>
            <w:proofErr w:type="gramStart"/>
            <w:r w:rsidRPr="002E34CF">
              <w:rPr>
                <w:rFonts w:ascii="Arial" w:hAnsi="Arial" w:cs="Arial"/>
                <w:sz w:val="20"/>
                <w:szCs w:val="20"/>
              </w:rPr>
              <w:t>yes  □</w:t>
            </w:r>
            <w:proofErr w:type="gramEnd"/>
          </w:p>
        </w:tc>
        <w:tc>
          <w:tcPr>
            <w:tcW w:w="850" w:type="dxa"/>
            <w:tcBorders>
              <w:bottom w:val="single" w:sz="4" w:space="0" w:color="000000"/>
            </w:tcBorders>
            <w:vAlign w:val="center"/>
          </w:tcPr>
          <w:p w14:paraId="3F88F98F" w14:textId="77777777" w:rsidR="0040028B" w:rsidRPr="002E34CF" w:rsidRDefault="0040028B" w:rsidP="00FF5109">
            <w:pPr>
              <w:rPr>
                <w:rFonts w:ascii="Arial" w:hAnsi="Arial" w:cs="Arial"/>
                <w:sz w:val="20"/>
                <w:szCs w:val="20"/>
              </w:rPr>
            </w:pPr>
            <w:r w:rsidRPr="002E34CF">
              <w:rPr>
                <w:rFonts w:ascii="Arial" w:hAnsi="Arial" w:cs="Arial"/>
                <w:sz w:val="20"/>
                <w:szCs w:val="20"/>
              </w:rPr>
              <w:t>no   □</w:t>
            </w:r>
          </w:p>
        </w:tc>
        <w:tc>
          <w:tcPr>
            <w:tcW w:w="851" w:type="dxa"/>
            <w:tcBorders>
              <w:bottom w:val="single" w:sz="4" w:space="0" w:color="000000"/>
            </w:tcBorders>
            <w:vAlign w:val="center"/>
          </w:tcPr>
          <w:p w14:paraId="04DAA62A" w14:textId="77777777" w:rsidR="0040028B" w:rsidRPr="002E34CF" w:rsidRDefault="0040028B" w:rsidP="00FF5109">
            <w:pPr>
              <w:jc w:val="center"/>
              <w:rPr>
                <w:rFonts w:ascii="Arial" w:hAnsi="Arial" w:cs="Arial"/>
                <w:sz w:val="20"/>
                <w:szCs w:val="20"/>
              </w:rPr>
            </w:pPr>
            <w:proofErr w:type="gramStart"/>
            <w:r w:rsidRPr="002E34CF">
              <w:rPr>
                <w:rFonts w:ascii="Arial" w:hAnsi="Arial" w:cs="Arial"/>
                <w:sz w:val="20"/>
                <w:szCs w:val="20"/>
              </w:rPr>
              <w:t>none  □</w:t>
            </w:r>
            <w:proofErr w:type="gramEnd"/>
          </w:p>
        </w:tc>
        <w:tc>
          <w:tcPr>
            <w:tcW w:w="709" w:type="dxa"/>
            <w:tcBorders>
              <w:bottom w:val="single" w:sz="4" w:space="0" w:color="000000"/>
            </w:tcBorders>
            <w:vAlign w:val="center"/>
          </w:tcPr>
          <w:p w14:paraId="53254A1C" w14:textId="77777777" w:rsidR="0040028B" w:rsidRPr="002E34CF" w:rsidRDefault="0040028B" w:rsidP="00FF5109">
            <w:pPr>
              <w:jc w:val="center"/>
              <w:rPr>
                <w:rFonts w:ascii="Arial" w:hAnsi="Arial" w:cs="Arial"/>
                <w:sz w:val="20"/>
                <w:szCs w:val="20"/>
              </w:rPr>
            </w:pPr>
            <w:proofErr w:type="gramStart"/>
            <w:r w:rsidRPr="002E34CF">
              <w:rPr>
                <w:rFonts w:ascii="Arial" w:hAnsi="Arial" w:cs="Arial"/>
                <w:sz w:val="20"/>
                <w:szCs w:val="20"/>
              </w:rPr>
              <w:t>mild  □</w:t>
            </w:r>
            <w:proofErr w:type="gramEnd"/>
          </w:p>
        </w:tc>
        <w:tc>
          <w:tcPr>
            <w:tcW w:w="850" w:type="dxa"/>
            <w:tcBorders>
              <w:bottom w:val="single" w:sz="4" w:space="0" w:color="000000"/>
            </w:tcBorders>
            <w:vAlign w:val="center"/>
          </w:tcPr>
          <w:p w14:paraId="5898FE7E" w14:textId="77777777" w:rsidR="0040028B" w:rsidRPr="002E34CF" w:rsidRDefault="0040028B" w:rsidP="00FF5109">
            <w:pPr>
              <w:rPr>
                <w:rFonts w:ascii="Arial" w:hAnsi="Arial" w:cs="Arial"/>
                <w:sz w:val="20"/>
                <w:szCs w:val="20"/>
              </w:rPr>
            </w:pPr>
            <w:proofErr w:type="spellStart"/>
            <w:proofErr w:type="gramStart"/>
            <w:r>
              <w:rPr>
                <w:rFonts w:ascii="Arial" w:hAnsi="Arial" w:cs="Arial"/>
                <w:sz w:val="20"/>
                <w:szCs w:val="20"/>
              </w:rPr>
              <w:t>signif</w:t>
            </w:r>
            <w:proofErr w:type="spellEnd"/>
            <w:r w:rsidRPr="002E34CF">
              <w:rPr>
                <w:rFonts w:ascii="Arial" w:hAnsi="Arial" w:cs="Arial"/>
                <w:sz w:val="20"/>
                <w:szCs w:val="20"/>
              </w:rPr>
              <w:t xml:space="preserve">  □</w:t>
            </w:r>
            <w:proofErr w:type="gramEnd"/>
          </w:p>
        </w:tc>
        <w:tc>
          <w:tcPr>
            <w:tcW w:w="709" w:type="dxa"/>
            <w:tcBorders>
              <w:bottom w:val="single" w:sz="4" w:space="0" w:color="000000"/>
            </w:tcBorders>
            <w:vAlign w:val="center"/>
          </w:tcPr>
          <w:p w14:paraId="00681E50" w14:textId="77777777" w:rsidR="0040028B" w:rsidRPr="002E34CF" w:rsidRDefault="0040028B" w:rsidP="00FF5109">
            <w:pPr>
              <w:jc w:val="center"/>
              <w:rPr>
                <w:rFonts w:ascii="Arial" w:hAnsi="Arial" w:cs="Arial"/>
                <w:sz w:val="20"/>
                <w:szCs w:val="20"/>
              </w:rPr>
            </w:pPr>
            <w:proofErr w:type="spellStart"/>
            <w:proofErr w:type="gramStart"/>
            <w:r>
              <w:rPr>
                <w:rFonts w:ascii="Arial" w:hAnsi="Arial" w:cs="Arial"/>
                <w:sz w:val="20"/>
                <w:szCs w:val="20"/>
              </w:rPr>
              <w:t>occl</w:t>
            </w:r>
            <w:proofErr w:type="spellEnd"/>
            <w:r w:rsidRPr="002E34CF">
              <w:rPr>
                <w:rFonts w:ascii="Arial" w:hAnsi="Arial" w:cs="Arial"/>
                <w:sz w:val="20"/>
                <w:szCs w:val="20"/>
              </w:rPr>
              <w:t xml:space="preserve">  □</w:t>
            </w:r>
            <w:proofErr w:type="gramEnd"/>
          </w:p>
        </w:tc>
        <w:tc>
          <w:tcPr>
            <w:tcW w:w="2268" w:type="dxa"/>
            <w:tcBorders>
              <w:bottom w:val="single" w:sz="4" w:space="0" w:color="000000"/>
            </w:tcBorders>
            <w:vAlign w:val="center"/>
          </w:tcPr>
          <w:p w14:paraId="355FA42D" w14:textId="77777777" w:rsidR="0040028B" w:rsidRPr="002E34CF" w:rsidRDefault="0040028B" w:rsidP="00FF5109">
            <w:pPr>
              <w:rPr>
                <w:rFonts w:ascii="Arial" w:hAnsi="Arial" w:cs="Arial"/>
                <w:sz w:val="20"/>
                <w:szCs w:val="20"/>
              </w:rPr>
            </w:pPr>
            <w:r>
              <w:rPr>
                <w:rFonts w:ascii="Arial" w:hAnsi="Arial" w:cs="Arial"/>
                <w:sz w:val="20"/>
                <w:szCs w:val="20"/>
              </w:rPr>
              <w:t xml:space="preserve">Proximal/mid/distal </w:t>
            </w:r>
          </w:p>
        </w:tc>
      </w:tr>
      <w:tr w:rsidR="0040028B" w:rsidRPr="002E34CF" w14:paraId="7140EAA5" w14:textId="77777777" w:rsidTr="00FF5109">
        <w:trPr>
          <w:trHeight w:val="390"/>
        </w:trPr>
        <w:tc>
          <w:tcPr>
            <w:tcW w:w="3011" w:type="dxa"/>
            <w:shd w:val="pct10" w:color="auto" w:fill="auto"/>
            <w:vAlign w:val="center"/>
          </w:tcPr>
          <w:p w14:paraId="390AF7B7" w14:textId="77777777" w:rsidR="0040028B" w:rsidRPr="002E34CF" w:rsidRDefault="0040028B" w:rsidP="00FF5109">
            <w:pPr>
              <w:jc w:val="center"/>
              <w:rPr>
                <w:rFonts w:ascii="Arial" w:hAnsi="Arial" w:cs="Arial"/>
                <w:sz w:val="20"/>
                <w:szCs w:val="20"/>
              </w:rPr>
            </w:pPr>
            <w:r>
              <w:rPr>
                <w:rFonts w:ascii="Arial" w:hAnsi="Arial" w:cs="Arial"/>
                <w:sz w:val="20"/>
                <w:szCs w:val="20"/>
              </w:rPr>
              <w:t>Left anterior descending artery</w:t>
            </w:r>
          </w:p>
        </w:tc>
        <w:tc>
          <w:tcPr>
            <w:tcW w:w="709" w:type="dxa"/>
            <w:shd w:val="pct10" w:color="auto" w:fill="auto"/>
            <w:vAlign w:val="center"/>
          </w:tcPr>
          <w:p w14:paraId="74CDE85E" w14:textId="77777777" w:rsidR="0040028B" w:rsidRPr="002E34CF" w:rsidRDefault="0040028B" w:rsidP="00FF5109">
            <w:pPr>
              <w:rPr>
                <w:rFonts w:ascii="Arial" w:hAnsi="Arial" w:cs="Arial"/>
                <w:sz w:val="20"/>
                <w:szCs w:val="20"/>
              </w:rPr>
            </w:pPr>
            <w:proofErr w:type="gramStart"/>
            <w:r w:rsidRPr="002E34CF">
              <w:rPr>
                <w:rFonts w:ascii="Arial" w:hAnsi="Arial" w:cs="Arial"/>
                <w:sz w:val="20"/>
                <w:szCs w:val="20"/>
              </w:rPr>
              <w:t>yes  □</w:t>
            </w:r>
            <w:proofErr w:type="gramEnd"/>
          </w:p>
        </w:tc>
        <w:tc>
          <w:tcPr>
            <w:tcW w:w="850" w:type="dxa"/>
            <w:shd w:val="pct10" w:color="auto" w:fill="auto"/>
            <w:vAlign w:val="center"/>
          </w:tcPr>
          <w:p w14:paraId="1A584387" w14:textId="77777777" w:rsidR="0040028B" w:rsidRPr="002E34CF" w:rsidRDefault="0040028B" w:rsidP="00FF5109">
            <w:pPr>
              <w:rPr>
                <w:rFonts w:ascii="Arial" w:hAnsi="Arial" w:cs="Arial"/>
                <w:sz w:val="20"/>
                <w:szCs w:val="20"/>
              </w:rPr>
            </w:pPr>
            <w:r w:rsidRPr="002E34CF">
              <w:rPr>
                <w:rFonts w:ascii="Arial" w:hAnsi="Arial" w:cs="Arial"/>
                <w:sz w:val="20"/>
                <w:szCs w:val="20"/>
              </w:rPr>
              <w:t>no   □</w:t>
            </w:r>
          </w:p>
        </w:tc>
        <w:tc>
          <w:tcPr>
            <w:tcW w:w="851" w:type="dxa"/>
            <w:shd w:val="pct10" w:color="auto" w:fill="auto"/>
            <w:vAlign w:val="center"/>
          </w:tcPr>
          <w:p w14:paraId="472362BE" w14:textId="77777777" w:rsidR="0040028B" w:rsidRPr="002E34CF" w:rsidRDefault="0040028B" w:rsidP="00FF5109">
            <w:pPr>
              <w:jc w:val="center"/>
              <w:rPr>
                <w:rFonts w:ascii="Arial" w:hAnsi="Arial" w:cs="Arial"/>
                <w:sz w:val="20"/>
                <w:szCs w:val="20"/>
              </w:rPr>
            </w:pPr>
            <w:proofErr w:type="gramStart"/>
            <w:r w:rsidRPr="002E34CF">
              <w:rPr>
                <w:rFonts w:ascii="Arial" w:hAnsi="Arial" w:cs="Arial"/>
                <w:sz w:val="20"/>
                <w:szCs w:val="20"/>
              </w:rPr>
              <w:t>none  □</w:t>
            </w:r>
            <w:proofErr w:type="gramEnd"/>
          </w:p>
        </w:tc>
        <w:tc>
          <w:tcPr>
            <w:tcW w:w="709" w:type="dxa"/>
            <w:shd w:val="pct10" w:color="auto" w:fill="auto"/>
            <w:vAlign w:val="center"/>
          </w:tcPr>
          <w:p w14:paraId="338FDE8D" w14:textId="77777777" w:rsidR="0040028B" w:rsidRPr="002E34CF" w:rsidRDefault="0040028B" w:rsidP="00FF5109">
            <w:pPr>
              <w:jc w:val="center"/>
              <w:rPr>
                <w:rFonts w:ascii="Arial" w:hAnsi="Arial" w:cs="Arial"/>
                <w:sz w:val="20"/>
                <w:szCs w:val="20"/>
              </w:rPr>
            </w:pPr>
            <w:proofErr w:type="gramStart"/>
            <w:r w:rsidRPr="002E34CF">
              <w:rPr>
                <w:rFonts w:ascii="Arial" w:hAnsi="Arial" w:cs="Arial"/>
                <w:sz w:val="20"/>
                <w:szCs w:val="20"/>
              </w:rPr>
              <w:t>mild  □</w:t>
            </w:r>
            <w:proofErr w:type="gramEnd"/>
          </w:p>
        </w:tc>
        <w:tc>
          <w:tcPr>
            <w:tcW w:w="850" w:type="dxa"/>
            <w:shd w:val="pct10" w:color="auto" w:fill="auto"/>
            <w:vAlign w:val="center"/>
          </w:tcPr>
          <w:p w14:paraId="3159A4A9" w14:textId="77777777" w:rsidR="0040028B" w:rsidRPr="002E34CF" w:rsidRDefault="0040028B" w:rsidP="00FF5109">
            <w:pPr>
              <w:rPr>
                <w:rFonts w:ascii="Arial" w:hAnsi="Arial" w:cs="Arial"/>
                <w:sz w:val="20"/>
                <w:szCs w:val="20"/>
              </w:rPr>
            </w:pPr>
            <w:proofErr w:type="spellStart"/>
            <w:r>
              <w:rPr>
                <w:rFonts w:ascii="Arial" w:hAnsi="Arial" w:cs="Arial"/>
                <w:sz w:val="20"/>
                <w:szCs w:val="20"/>
              </w:rPr>
              <w:t>signif</w:t>
            </w:r>
            <w:proofErr w:type="spellEnd"/>
            <w:r w:rsidRPr="002E34CF">
              <w:rPr>
                <w:rFonts w:ascii="Arial" w:hAnsi="Arial" w:cs="Arial"/>
                <w:sz w:val="20"/>
                <w:szCs w:val="20"/>
              </w:rPr>
              <w:t xml:space="preserve"> □</w:t>
            </w:r>
          </w:p>
        </w:tc>
        <w:tc>
          <w:tcPr>
            <w:tcW w:w="709" w:type="dxa"/>
            <w:shd w:val="pct10" w:color="auto" w:fill="auto"/>
            <w:vAlign w:val="center"/>
          </w:tcPr>
          <w:p w14:paraId="570EAE47" w14:textId="77777777" w:rsidR="0040028B" w:rsidRPr="002E34CF" w:rsidRDefault="0040028B" w:rsidP="00FF5109">
            <w:pPr>
              <w:jc w:val="center"/>
              <w:rPr>
                <w:rFonts w:ascii="Arial" w:hAnsi="Arial" w:cs="Arial"/>
                <w:sz w:val="20"/>
                <w:szCs w:val="20"/>
              </w:rPr>
            </w:pPr>
            <w:proofErr w:type="spellStart"/>
            <w:r>
              <w:rPr>
                <w:rFonts w:ascii="Arial" w:hAnsi="Arial" w:cs="Arial"/>
                <w:sz w:val="20"/>
                <w:szCs w:val="20"/>
              </w:rPr>
              <w:t>occl</w:t>
            </w:r>
            <w:proofErr w:type="spellEnd"/>
            <w:r>
              <w:rPr>
                <w:rFonts w:ascii="Arial" w:hAnsi="Arial" w:cs="Arial"/>
                <w:sz w:val="20"/>
                <w:szCs w:val="20"/>
              </w:rPr>
              <w:t>.</w:t>
            </w:r>
            <w:r w:rsidRPr="002E34CF">
              <w:rPr>
                <w:rFonts w:ascii="Arial" w:hAnsi="Arial" w:cs="Arial"/>
                <w:sz w:val="20"/>
                <w:szCs w:val="20"/>
              </w:rPr>
              <w:t xml:space="preserve"> □</w:t>
            </w:r>
          </w:p>
        </w:tc>
        <w:tc>
          <w:tcPr>
            <w:tcW w:w="2268" w:type="dxa"/>
            <w:shd w:val="clear" w:color="auto" w:fill="D9D9D9" w:themeFill="background1" w:themeFillShade="D9"/>
            <w:vAlign w:val="center"/>
          </w:tcPr>
          <w:p w14:paraId="6940AD30" w14:textId="77777777" w:rsidR="0040028B" w:rsidRPr="002E34CF" w:rsidRDefault="0040028B" w:rsidP="00FF5109">
            <w:pPr>
              <w:rPr>
                <w:rFonts w:ascii="Arial" w:hAnsi="Arial" w:cs="Arial"/>
                <w:sz w:val="20"/>
                <w:szCs w:val="20"/>
              </w:rPr>
            </w:pPr>
            <w:r>
              <w:rPr>
                <w:rFonts w:ascii="Arial" w:hAnsi="Arial" w:cs="Arial"/>
                <w:sz w:val="20"/>
                <w:szCs w:val="20"/>
              </w:rPr>
              <w:t xml:space="preserve">Proximal/mid/distal </w:t>
            </w:r>
          </w:p>
        </w:tc>
      </w:tr>
      <w:tr w:rsidR="0040028B" w:rsidRPr="002E34CF" w14:paraId="197C0A7E" w14:textId="77777777" w:rsidTr="00FF5109">
        <w:trPr>
          <w:trHeight w:val="340"/>
        </w:trPr>
        <w:tc>
          <w:tcPr>
            <w:tcW w:w="3011" w:type="dxa"/>
            <w:tcBorders>
              <w:bottom w:val="single" w:sz="4" w:space="0" w:color="000000"/>
            </w:tcBorders>
            <w:vAlign w:val="center"/>
          </w:tcPr>
          <w:p w14:paraId="62769E78" w14:textId="77777777" w:rsidR="0040028B" w:rsidRPr="002E34CF" w:rsidRDefault="0040028B" w:rsidP="00FF5109">
            <w:pPr>
              <w:jc w:val="center"/>
              <w:rPr>
                <w:rFonts w:ascii="Arial" w:hAnsi="Arial" w:cs="Arial"/>
                <w:sz w:val="20"/>
                <w:szCs w:val="20"/>
              </w:rPr>
            </w:pPr>
            <w:r>
              <w:rPr>
                <w:rFonts w:ascii="Arial" w:hAnsi="Arial" w:cs="Arial"/>
                <w:sz w:val="20"/>
                <w:szCs w:val="20"/>
              </w:rPr>
              <w:t>Left Circumflex</w:t>
            </w:r>
          </w:p>
        </w:tc>
        <w:tc>
          <w:tcPr>
            <w:tcW w:w="709" w:type="dxa"/>
            <w:tcBorders>
              <w:bottom w:val="single" w:sz="4" w:space="0" w:color="000000"/>
            </w:tcBorders>
            <w:vAlign w:val="center"/>
          </w:tcPr>
          <w:p w14:paraId="7BAA5C66" w14:textId="77777777" w:rsidR="0040028B" w:rsidRPr="002E34CF" w:rsidRDefault="0040028B" w:rsidP="00FF5109">
            <w:pPr>
              <w:rPr>
                <w:rFonts w:ascii="Arial" w:hAnsi="Arial" w:cs="Arial"/>
                <w:sz w:val="20"/>
                <w:szCs w:val="20"/>
              </w:rPr>
            </w:pPr>
            <w:proofErr w:type="gramStart"/>
            <w:r w:rsidRPr="002E34CF">
              <w:rPr>
                <w:rFonts w:ascii="Arial" w:hAnsi="Arial" w:cs="Arial"/>
                <w:sz w:val="20"/>
                <w:szCs w:val="20"/>
              </w:rPr>
              <w:t>yes  □</w:t>
            </w:r>
            <w:proofErr w:type="gramEnd"/>
          </w:p>
        </w:tc>
        <w:tc>
          <w:tcPr>
            <w:tcW w:w="850" w:type="dxa"/>
            <w:tcBorders>
              <w:bottom w:val="single" w:sz="4" w:space="0" w:color="000000"/>
            </w:tcBorders>
            <w:vAlign w:val="center"/>
          </w:tcPr>
          <w:p w14:paraId="51A7AA18" w14:textId="77777777" w:rsidR="0040028B" w:rsidRPr="002E34CF" w:rsidRDefault="0040028B" w:rsidP="00FF5109">
            <w:pPr>
              <w:rPr>
                <w:rFonts w:ascii="Arial" w:hAnsi="Arial" w:cs="Arial"/>
                <w:sz w:val="20"/>
                <w:szCs w:val="20"/>
              </w:rPr>
            </w:pPr>
            <w:r w:rsidRPr="002E34CF">
              <w:rPr>
                <w:rFonts w:ascii="Arial" w:hAnsi="Arial" w:cs="Arial"/>
                <w:sz w:val="20"/>
                <w:szCs w:val="20"/>
              </w:rPr>
              <w:t>no   □</w:t>
            </w:r>
          </w:p>
        </w:tc>
        <w:tc>
          <w:tcPr>
            <w:tcW w:w="851" w:type="dxa"/>
            <w:tcBorders>
              <w:bottom w:val="single" w:sz="4" w:space="0" w:color="000000"/>
            </w:tcBorders>
            <w:vAlign w:val="center"/>
          </w:tcPr>
          <w:p w14:paraId="28352A12" w14:textId="77777777" w:rsidR="0040028B" w:rsidRPr="002E34CF" w:rsidRDefault="0040028B" w:rsidP="00FF5109">
            <w:pPr>
              <w:jc w:val="center"/>
              <w:rPr>
                <w:rFonts w:ascii="Arial" w:hAnsi="Arial" w:cs="Arial"/>
                <w:sz w:val="20"/>
                <w:szCs w:val="20"/>
              </w:rPr>
            </w:pPr>
            <w:proofErr w:type="gramStart"/>
            <w:r w:rsidRPr="002E34CF">
              <w:rPr>
                <w:rFonts w:ascii="Arial" w:hAnsi="Arial" w:cs="Arial"/>
                <w:sz w:val="20"/>
                <w:szCs w:val="20"/>
              </w:rPr>
              <w:t>none  □</w:t>
            </w:r>
            <w:proofErr w:type="gramEnd"/>
          </w:p>
        </w:tc>
        <w:tc>
          <w:tcPr>
            <w:tcW w:w="709" w:type="dxa"/>
            <w:tcBorders>
              <w:bottom w:val="single" w:sz="4" w:space="0" w:color="000000"/>
            </w:tcBorders>
            <w:vAlign w:val="center"/>
          </w:tcPr>
          <w:p w14:paraId="1A9BB5BB" w14:textId="77777777" w:rsidR="0040028B" w:rsidRPr="002E34CF" w:rsidRDefault="0040028B" w:rsidP="00FF5109">
            <w:pPr>
              <w:jc w:val="center"/>
              <w:rPr>
                <w:rFonts w:ascii="Arial" w:hAnsi="Arial" w:cs="Arial"/>
                <w:sz w:val="20"/>
                <w:szCs w:val="20"/>
              </w:rPr>
            </w:pPr>
            <w:proofErr w:type="gramStart"/>
            <w:r w:rsidRPr="002E34CF">
              <w:rPr>
                <w:rFonts w:ascii="Arial" w:hAnsi="Arial" w:cs="Arial"/>
                <w:sz w:val="20"/>
                <w:szCs w:val="20"/>
              </w:rPr>
              <w:t>mild  □</w:t>
            </w:r>
            <w:proofErr w:type="gramEnd"/>
          </w:p>
        </w:tc>
        <w:tc>
          <w:tcPr>
            <w:tcW w:w="850" w:type="dxa"/>
            <w:tcBorders>
              <w:bottom w:val="single" w:sz="4" w:space="0" w:color="000000"/>
            </w:tcBorders>
            <w:vAlign w:val="center"/>
          </w:tcPr>
          <w:p w14:paraId="62977B75" w14:textId="77777777" w:rsidR="0040028B" w:rsidRPr="002E34CF" w:rsidRDefault="0040028B" w:rsidP="00FF5109">
            <w:pPr>
              <w:rPr>
                <w:rFonts w:ascii="Arial" w:hAnsi="Arial" w:cs="Arial"/>
                <w:sz w:val="20"/>
                <w:szCs w:val="20"/>
              </w:rPr>
            </w:pPr>
            <w:proofErr w:type="spellStart"/>
            <w:proofErr w:type="gramStart"/>
            <w:r>
              <w:rPr>
                <w:rFonts w:ascii="Arial" w:hAnsi="Arial" w:cs="Arial"/>
                <w:sz w:val="20"/>
                <w:szCs w:val="20"/>
              </w:rPr>
              <w:t>signif</w:t>
            </w:r>
            <w:proofErr w:type="spellEnd"/>
            <w:r w:rsidRPr="002E34CF">
              <w:rPr>
                <w:rFonts w:ascii="Arial" w:hAnsi="Arial" w:cs="Arial"/>
                <w:sz w:val="20"/>
                <w:szCs w:val="20"/>
              </w:rPr>
              <w:t xml:space="preserve">  □</w:t>
            </w:r>
            <w:proofErr w:type="gramEnd"/>
          </w:p>
        </w:tc>
        <w:tc>
          <w:tcPr>
            <w:tcW w:w="709" w:type="dxa"/>
            <w:tcBorders>
              <w:bottom w:val="single" w:sz="4" w:space="0" w:color="000000"/>
            </w:tcBorders>
            <w:vAlign w:val="center"/>
          </w:tcPr>
          <w:p w14:paraId="68681E01" w14:textId="77777777" w:rsidR="0040028B" w:rsidRPr="002E34CF" w:rsidRDefault="0040028B" w:rsidP="00FF5109">
            <w:pPr>
              <w:jc w:val="center"/>
              <w:rPr>
                <w:rFonts w:ascii="Arial" w:hAnsi="Arial" w:cs="Arial"/>
                <w:sz w:val="20"/>
                <w:szCs w:val="20"/>
              </w:rPr>
            </w:pPr>
            <w:proofErr w:type="spellStart"/>
            <w:proofErr w:type="gramStart"/>
            <w:r>
              <w:rPr>
                <w:rFonts w:ascii="Arial" w:hAnsi="Arial" w:cs="Arial"/>
                <w:sz w:val="20"/>
                <w:szCs w:val="20"/>
              </w:rPr>
              <w:t>occl</w:t>
            </w:r>
            <w:proofErr w:type="spellEnd"/>
            <w:r w:rsidRPr="002E34CF">
              <w:rPr>
                <w:rFonts w:ascii="Arial" w:hAnsi="Arial" w:cs="Arial"/>
                <w:sz w:val="20"/>
                <w:szCs w:val="20"/>
              </w:rPr>
              <w:t xml:space="preserve">  □</w:t>
            </w:r>
            <w:proofErr w:type="gramEnd"/>
          </w:p>
        </w:tc>
        <w:tc>
          <w:tcPr>
            <w:tcW w:w="2268" w:type="dxa"/>
            <w:tcBorders>
              <w:bottom w:val="single" w:sz="4" w:space="0" w:color="000000"/>
            </w:tcBorders>
            <w:vAlign w:val="center"/>
          </w:tcPr>
          <w:p w14:paraId="7D53F8C8" w14:textId="77777777" w:rsidR="0040028B" w:rsidRPr="002E34CF" w:rsidRDefault="0040028B" w:rsidP="00FF5109">
            <w:pPr>
              <w:rPr>
                <w:rFonts w:ascii="Arial" w:hAnsi="Arial" w:cs="Arial"/>
                <w:sz w:val="20"/>
                <w:szCs w:val="20"/>
              </w:rPr>
            </w:pPr>
            <w:r>
              <w:rPr>
                <w:rFonts w:ascii="Arial" w:hAnsi="Arial" w:cs="Arial"/>
                <w:sz w:val="20"/>
                <w:szCs w:val="20"/>
              </w:rPr>
              <w:t xml:space="preserve">Proximal/mid/distal </w:t>
            </w:r>
          </w:p>
        </w:tc>
      </w:tr>
      <w:tr w:rsidR="0040028B" w:rsidRPr="002E34CF" w14:paraId="6CE81748" w14:textId="77777777" w:rsidTr="00FF5109">
        <w:trPr>
          <w:trHeight w:val="340"/>
        </w:trPr>
        <w:tc>
          <w:tcPr>
            <w:tcW w:w="3011" w:type="dxa"/>
            <w:tcBorders>
              <w:top w:val="single" w:sz="4" w:space="0" w:color="000000"/>
              <w:left w:val="single" w:sz="4" w:space="0" w:color="000000"/>
              <w:bottom w:val="single" w:sz="4" w:space="0" w:color="000000"/>
              <w:right w:val="single" w:sz="4" w:space="0" w:color="000000"/>
            </w:tcBorders>
            <w:vAlign w:val="center"/>
          </w:tcPr>
          <w:p w14:paraId="46AB44BC" w14:textId="77777777" w:rsidR="0040028B" w:rsidRPr="002E34CF" w:rsidRDefault="0040028B" w:rsidP="00FF5109">
            <w:pPr>
              <w:jc w:val="center"/>
              <w:rPr>
                <w:rFonts w:ascii="Arial" w:hAnsi="Arial" w:cs="Arial"/>
                <w:sz w:val="20"/>
                <w:szCs w:val="20"/>
              </w:rPr>
            </w:pPr>
            <w:r>
              <w:rPr>
                <w:rFonts w:ascii="Arial" w:hAnsi="Arial" w:cs="Arial"/>
                <w:sz w:val="20"/>
                <w:szCs w:val="20"/>
              </w:rPr>
              <w:t>Right coronary artery</w:t>
            </w:r>
          </w:p>
        </w:tc>
        <w:tc>
          <w:tcPr>
            <w:tcW w:w="709" w:type="dxa"/>
            <w:tcBorders>
              <w:top w:val="single" w:sz="4" w:space="0" w:color="000000"/>
              <w:left w:val="single" w:sz="4" w:space="0" w:color="000000"/>
              <w:bottom w:val="single" w:sz="4" w:space="0" w:color="000000"/>
              <w:right w:val="single" w:sz="4" w:space="0" w:color="000000"/>
            </w:tcBorders>
            <w:vAlign w:val="center"/>
          </w:tcPr>
          <w:p w14:paraId="3378CCA5" w14:textId="77777777" w:rsidR="0040028B" w:rsidRPr="002E34CF" w:rsidRDefault="0040028B" w:rsidP="00FF5109">
            <w:pPr>
              <w:rPr>
                <w:rFonts w:ascii="Arial" w:hAnsi="Arial" w:cs="Arial"/>
                <w:sz w:val="20"/>
                <w:szCs w:val="20"/>
              </w:rPr>
            </w:pPr>
            <w:proofErr w:type="gramStart"/>
            <w:r w:rsidRPr="002E34CF">
              <w:rPr>
                <w:rFonts w:ascii="Arial" w:hAnsi="Arial" w:cs="Arial"/>
                <w:sz w:val="20"/>
                <w:szCs w:val="20"/>
              </w:rPr>
              <w:t>yes  □</w:t>
            </w:r>
            <w:proofErr w:type="gramEnd"/>
          </w:p>
        </w:tc>
        <w:tc>
          <w:tcPr>
            <w:tcW w:w="850" w:type="dxa"/>
            <w:tcBorders>
              <w:top w:val="single" w:sz="4" w:space="0" w:color="000000"/>
              <w:left w:val="single" w:sz="4" w:space="0" w:color="000000"/>
              <w:bottom w:val="single" w:sz="4" w:space="0" w:color="000000"/>
              <w:right w:val="single" w:sz="4" w:space="0" w:color="000000"/>
            </w:tcBorders>
            <w:vAlign w:val="center"/>
          </w:tcPr>
          <w:p w14:paraId="3C4FA272" w14:textId="77777777" w:rsidR="0040028B" w:rsidRPr="002E34CF" w:rsidRDefault="0040028B" w:rsidP="00FF5109">
            <w:pPr>
              <w:rPr>
                <w:rFonts w:ascii="Arial" w:hAnsi="Arial" w:cs="Arial"/>
                <w:sz w:val="20"/>
                <w:szCs w:val="20"/>
              </w:rPr>
            </w:pPr>
            <w:r w:rsidRPr="002E34CF">
              <w:rPr>
                <w:rFonts w:ascii="Arial" w:hAnsi="Arial" w:cs="Arial"/>
                <w:sz w:val="20"/>
                <w:szCs w:val="20"/>
              </w:rPr>
              <w:t>no   □</w:t>
            </w:r>
          </w:p>
        </w:tc>
        <w:tc>
          <w:tcPr>
            <w:tcW w:w="851" w:type="dxa"/>
            <w:tcBorders>
              <w:top w:val="single" w:sz="4" w:space="0" w:color="000000"/>
              <w:left w:val="single" w:sz="4" w:space="0" w:color="000000"/>
              <w:bottom w:val="single" w:sz="4" w:space="0" w:color="000000"/>
              <w:right w:val="single" w:sz="4" w:space="0" w:color="000000"/>
            </w:tcBorders>
            <w:vAlign w:val="center"/>
          </w:tcPr>
          <w:p w14:paraId="5617B459" w14:textId="77777777" w:rsidR="0040028B" w:rsidRPr="002E34CF" w:rsidRDefault="0040028B" w:rsidP="00FF5109">
            <w:pPr>
              <w:jc w:val="center"/>
              <w:rPr>
                <w:rFonts w:ascii="Arial" w:hAnsi="Arial" w:cs="Arial"/>
                <w:sz w:val="20"/>
                <w:szCs w:val="20"/>
              </w:rPr>
            </w:pPr>
            <w:proofErr w:type="gramStart"/>
            <w:r w:rsidRPr="002E34CF">
              <w:rPr>
                <w:rFonts w:ascii="Arial" w:hAnsi="Arial" w:cs="Arial"/>
                <w:sz w:val="20"/>
                <w:szCs w:val="20"/>
              </w:rPr>
              <w:t>none  □</w:t>
            </w:r>
            <w:proofErr w:type="gramEnd"/>
          </w:p>
        </w:tc>
        <w:tc>
          <w:tcPr>
            <w:tcW w:w="709" w:type="dxa"/>
            <w:tcBorders>
              <w:top w:val="single" w:sz="4" w:space="0" w:color="000000"/>
              <w:left w:val="single" w:sz="4" w:space="0" w:color="000000"/>
              <w:bottom w:val="single" w:sz="4" w:space="0" w:color="000000"/>
              <w:right w:val="single" w:sz="4" w:space="0" w:color="000000"/>
            </w:tcBorders>
            <w:vAlign w:val="center"/>
          </w:tcPr>
          <w:p w14:paraId="666E985D" w14:textId="77777777" w:rsidR="0040028B" w:rsidRPr="002E34CF" w:rsidRDefault="0040028B" w:rsidP="00FF5109">
            <w:pPr>
              <w:jc w:val="center"/>
              <w:rPr>
                <w:rFonts w:ascii="Arial" w:hAnsi="Arial" w:cs="Arial"/>
                <w:sz w:val="20"/>
                <w:szCs w:val="20"/>
              </w:rPr>
            </w:pPr>
            <w:proofErr w:type="gramStart"/>
            <w:r w:rsidRPr="002E34CF">
              <w:rPr>
                <w:rFonts w:ascii="Arial" w:hAnsi="Arial" w:cs="Arial"/>
                <w:sz w:val="20"/>
                <w:szCs w:val="20"/>
              </w:rPr>
              <w:t>mild  □</w:t>
            </w:r>
            <w:proofErr w:type="gramEnd"/>
          </w:p>
        </w:tc>
        <w:tc>
          <w:tcPr>
            <w:tcW w:w="850" w:type="dxa"/>
            <w:tcBorders>
              <w:top w:val="single" w:sz="4" w:space="0" w:color="000000"/>
              <w:left w:val="single" w:sz="4" w:space="0" w:color="000000"/>
              <w:bottom w:val="single" w:sz="4" w:space="0" w:color="000000"/>
              <w:right w:val="single" w:sz="4" w:space="0" w:color="000000"/>
            </w:tcBorders>
            <w:vAlign w:val="center"/>
          </w:tcPr>
          <w:p w14:paraId="3BD8266A" w14:textId="77777777" w:rsidR="0040028B" w:rsidRPr="002E34CF" w:rsidRDefault="0040028B" w:rsidP="00FF5109">
            <w:pPr>
              <w:rPr>
                <w:rFonts w:ascii="Arial" w:hAnsi="Arial" w:cs="Arial"/>
                <w:sz w:val="20"/>
                <w:szCs w:val="20"/>
              </w:rPr>
            </w:pPr>
            <w:proofErr w:type="spellStart"/>
            <w:proofErr w:type="gramStart"/>
            <w:r>
              <w:rPr>
                <w:rFonts w:ascii="Arial" w:hAnsi="Arial" w:cs="Arial"/>
                <w:sz w:val="20"/>
                <w:szCs w:val="20"/>
              </w:rPr>
              <w:t>signif</w:t>
            </w:r>
            <w:proofErr w:type="spellEnd"/>
            <w:r w:rsidRPr="002E34CF">
              <w:rPr>
                <w:rFonts w:ascii="Arial" w:hAnsi="Arial" w:cs="Arial"/>
                <w:sz w:val="20"/>
                <w:szCs w:val="20"/>
              </w:rPr>
              <w:t xml:space="preserve">  □</w:t>
            </w:r>
            <w:proofErr w:type="gramEnd"/>
          </w:p>
        </w:tc>
        <w:tc>
          <w:tcPr>
            <w:tcW w:w="709" w:type="dxa"/>
            <w:tcBorders>
              <w:top w:val="single" w:sz="4" w:space="0" w:color="000000"/>
              <w:left w:val="single" w:sz="4" w:space="0" w:color="000000"/>
              <w:bottom w:val="single" w:sz="4" w:space="0" w:color="000000"/>
              <w:right w:val="single" w:sz="4" w:space="0" w:color="000000"/>
            </w:tcBorders>
            <w:vAlign w:val="center"/>
          </w:tcPr>
          <w:p w14:paraId="6E46894C" w14:textId="77777777" w:rsidR="0040028B" w:rsidRPr="002E34CF" w:rsidRDefault="0040028B" w:rsidP="00FF5109">
            <w:pPr>
              <w:jc w:val="center"/>
              <w:rPr>
                <w:rFonts w:ascii="Arial" w:hAnsi="Arial" w:cs="Arial"/>
                <w:sz w:val="20"/>
                <w:szCs w:val="20"/>
              </w:rPr>
            </w:pPr>
            <w:proofErr w:type="spellStart"/>
            <w:proofErr w:type="gramStart"/>
            <w:r>
              <w:rPr>
                <w:rFonts w:ascii="Arial" w:hAnsi="Arial" w:cs="Arial"/>
                <w:sz w:val="20"/>
                <w:szCs w:val="20"/>
              </w:rPr>
              <w:t>occl</w:t>
            </w:r>
            <w:proofErr w:type="spellEnd"/>
            <w:r w:rsidRPr="002E34CF">
              <w:rPr>
                <w:rFonts w:ascii="Arial" w:hAnsi="Arial" w:cs="Arial"/>
                <w:sz w:val="20"/>
                <w:szCs w:val="20"/>
              </w:rPr>
              <w:t xml:space="preserve">  □</w:t>
            </w:r>
            <w:proofErr w:type="gramEnd"/>
          </w:p>
        </w:tc>
        <w:tc>
          <w:tcPr>
            <w:tcW w:w="2268" w:type="dxa"/>
            <w:tcBorders>
              <w:top w:val="single" w:sz="4" w:space="0" w:color="000000"/>
              <w:left w:val="single" w:sz="4" w:space="0" w:color="000000"/>
              <w:bottom w:val="single" w:sz="4" w:space="0" w:color="000000"/>
              <w:right w:val="single" w:sz="4" w:space="0" w:color="000000"/>
            </w:tcBorders>
            <w:vAlign w:val="center"/>
          </w:tcPr>
          <w:p w14:paraId="230E0BD1" w14:textId="77777777" w:rsidR="0040028B" w:rsidRPr="002E34CF" w:rsidRDefault="0040028B" w:rsidP="00FF5109">
            <w:pPr>
              <w:rPr>
                <w:rFonts w:ascii="Arial" w:hAnsi="Arial" w:cs="Arial"/>
                <w:sz w:val="20"/>
                <w:szCs w:val="20"/>
              </w:rPr>
            </w:pPr>
            <w:r>
              <w:rPr>
                <w:rFonts w:ascii="Arial" w:hAnsi="Arial" w:cs="Arial"/>
                <w:sz w:val="20"/>
                <w:szCs w:val="20"/>
              </w:rPr>
              <w:t xml:space="preserve">Proximal/mid/distal </w:t>
            </w:r>
          </w:p>
        </w:tc>
      </w:tr>
    </w:tbl>
    <w:p w14:paraId="1ED21481" w14:textId="77777777" w:rsidR="0040028B" w:rsidRDefault="0040028B" w:rsidP="0040028B">
      <w:pPr>
        <w:pStyle w:val="Listenabsatz"/>
        <w:ind w:left="360"/>
        <w:rPr>
          <w:vertAlign w:val="superscript"/>
        </w:rPr>
      </w:pPr>
    </w:p>
    <w:p w14:paraId="7C694957" w14:textId="77777777" w:rsidR="0040028B" w:rsidRDefault="0040028B" w:rsidP="0040028B">
      <w:pPr>
        <w:pStyle w:val="Listenabsatz"/>
        <w:ind w:left="360"/>
        <w:rPr>
          <w:rFonts w:ascii="Helvetica" w:hAnsi="Helvetica" w:cs="Helvetica"/>
          <w:b/>
          <w:sz w:val="22"/>
          <w:szCs w:val="22"/>
          <w:lang w:val="en-GB"/>
        </w:rPr>
      </w:pPr>
      <w:r w:rsidRPr="002E34CF">
        <w:rPr>
          <w:vertAlign w:val="superscript"/>
        </w:rPr>
        <w:t>1</w:t>
      </w:r>
      <w:r w:rsidRPr="002E34CF">
        <w:t>Mild is &lt;50% stenosis, Significant is 50-99% stenosis</w:t>
      </w:r>
    </w:p>
    <w:p w14:paraId="5341AE20" w14:textId="77777777" w:rsidR="0040028B" w:rsidRPr="004D20EF" w:rsidRDefault="0040028B" w:rsidP="004D20EF">
      <w:pPr>
        <w:pStyle w:val="Listenabsatz"/>
        <w:ind w:left="360"/>
        <w:rPr>
          <w:rFonts w:ascii="Helvetica" w:hAnsi="Helvetica" w:cs="Helvetica"/>
          <w:b/>
          <w:sz w:val="22"/>
          <w:szCs w:val="22"/>
          <w:lang w:val="de-DE"/>
        </w:rPr>
      </w:pPr>
    </w:p>
    <w:p w14:paraId="4AA8DA40" w14:textId="77777777" w:rsidR="005462C9" w:rsidRPr="004D20EF" w:rsidRDefault="005462C9" w:rsidP="00A660C7">
      <w:pPr>
        <w:pStyle w:val="Listenabsatz"/>
        <w:ind w:left="360"/>
        <w:rPr>
          <w:rFonts w:ascii="Helvetica" w:hAnsi="Helvetica" w:cs="Helvetica"/>
          <w:b/>
          <w:sz w:val="22"/>
          <w:szCs w:val="22"/>
          <w:lang w:val="de-DE"/>
        </w:rPr>
      </w:pPr>
    </w:p>
    <w:p w14:paraId="2D1208CF" w14:textId="77777777" w:rsidR="00F438FF" w:rsidRPr="00C856B5" w:rsidRDefault="00F438FF" w:rsidP="00F438FF">
      <w:pPr>
        <w:pStyle w:val="Listenabsatz"/>
        <w:numPr>
          <w:ilvl w:val="1"/>
          <w:numId w:val="1"/>
        </w:numPr>
        <w:ind w:left="360"/>
        <w:rPr>
          <w:rFonts w:ascii="Helvetica" w:hAnsi="Helvetica" w:cs="Helvetica"/>
          <w:b/>
          <w:sz w:val="22"/>
          <w:szCs w:val="22"/>
          <w:lang w:val="en-GB"/>
        </w:rPr>
      </w:pPr>
      <w:r>
        <w:rPr>
          <w:rFonts w:ascii="Helvetica" w:hAnsi="Helvetica" w:cs="Helvetica"/>
          <w:b/>
          <w:sz w:val="22"/>
          <w:szCs w:val="22"/>
          <w:lang w:val="en-GB"/>
        </w:rPr>
        <w:t>Heart chambers (if applicable):</w:t>
      </w:r>
    </w:p>
    <w:p w14:paraId="336E8772" w14:textId="77777777" w:rsidR="004D20EF" w:rsidRPr="004D20EF" w:rsidRDefault="004D20EF" w:rsidP="004D20EF">
      <w:pPr>
        <w:outlineLvl w:val="0"/>
        <w:rPr>
          <w:rFonts w:ascii="Helvetica" w:hAnsi="Helvetica" w:cs="Helvetica"/>
          <w:b/>
          <w:szCs w:val="20"/>
          <w:u w:val="single"/>
          <w:lang w:val="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4"/>
        <w:gridCol w:w="2264"/>
        <w:gridCol w:w="2264"/>
        <w:gridCol w:w="2264"/>
      </w:tblGrid>
      <w:tr w:rsidR="004D20EF" w:rsidRPr="004D20EF" w14:paraId="353196AA" w14:textId="77777777" w:rsidTr="009629DD">
        <w:tc>
          <w:tcPr>
            <w:tcW w:w="2303" w:type="dxa"/>
            <w:shd w:val="pct25" w:color="auto" w:fill="auto"/>
            <w:vAlign w:val="center"/>
          </w:tcPr>
          <w:p w14:paraId="324EDF6E" w14:textId="77777777" w:rsidR="004D20EF" w:rsidRPr="004D20EF" w:rsidRDefault="004D20EF" w:rsidP="009629DD">
            <w:pPr>
              <w:rPr>
                <w:rFonts w:ascii="Helvetica" w:hAnsi="Helvetica" w:cs="Helvetica"/>
                <w:b/>
                <w:sz w:val="20"/>
                <w:szCs w:val="20"/>
                <w:lang w:val="de-DE"/>
              </w:rPr>
            </w:pPr>
            <w:r w:rsidRPr="004D20EF">
              <w:rPr>
                <w:rFonts w:ascii="Helvetica" w:hAnsi="Helvetica" w:cs="Helvetica"/>
                <w:b/>
                <w:sz w:val="20"/>
                <w:szCs w:val="20"/>
                <w:lang w:val="de-DE"/>
              </w:rPr>
              <w:t>RA</w:t>
            </w:r>
          </w:p>
        </w:tc>
        <w:tc>
          <w:tcPr>
            <w:tcW w:w="2303" w:type="dxa"/>
            <w:shd w:val="pct25" w:color="auto" w:fill="auto"/>
            <w:vAlign w:val="center"/>
          </w:tcPr>
          <w:p w14:paraId="16DE4F96" w14:textId="77777777" w:rsidR="004D20EF" w:rsidRPr="004D20EF" w:rsidRDefault="004D20EF" w:rsidP="009629DD">
            <w:pPr>
              <w:rPr>
                <w:rFonts w:ascii="Helvetica" w:hAnsi="Helvetica" w:cs="Helvetica"/>
                <w:b/>
                <w:sz w:val="20"/>
                <w:szCs w:val="20"/>
                <w:lang w:val="de-DE"/>
              </w:rPr>
            </w:pPr>
            <w:r w:rsidRPr="004D20EF">
              <w:rPr>
                <w:rFonts w:ascii="Helvetica" w:hAnsi="Helvetica" w:cs="Helvetica"/>
                <w:b/>
                <w:sz w:val="20"/>
                <w:szCs w:val="20"/>
                <w:lang w:val="de-DE"/>
              </w:rPr>
              <w:t>LA</w:t>
            </w:r>
          </w:p>
        </w:tc>
        <w:tc>
          <w:tcPr>
            <w:tcW w:w="2303" w:type="dxa"/>
            <w:shd w:val="pct25" w:color="auto" w:fill="auto"/>
            <w:vAlign w:val="center"/>
          </w:tcPr>
          <w:p w14:paraId="699FF20D" w14:textId="77777777" w:rsidR="004D20EF" w:rsidRPr="004D20EF" w:rsidRDefault="004D20EF" w:rsidP="009629DD">
            <w:pPr>
              <w:rPr>
                <w:rFonts w:ascii="Helvetica" w:hAnsi="Helvetica" w:cs="Helvetica"/>
                <w:b/>
                <w:sz w:val="20"/>
                <w:szCs w:val="20"/>
                <w:lang w:val="de-DE"/>
              </w:rPr>
            </w:pPr>
            <w:r w:rsidRPr="004D20EF">
              <w:rPr>
                <w:rFonts w:ascii="Helvetica" w:hAnsi="Helvetica" w:cs="Helvetica"/>
                <w:b/>
                <w:sz w:val="20"/>
                <w:szCs w:val="20"/>
                <w:lang w:val="de-DE"/>
              </w:rPr>
              <w:t>RV</w:t>
            </w:r>
          </w:p>
        </w:tc>
        <w:tc>
          <w:tcPr>
            <w:tcW w:w="2303" w:type="dxa"/>
            <w:shd w:val="pct25" w:color="auto" w:fill="auto"/>
            <w:vAlign w:val="center"/>
          </w:tcPr>
          <w:p w14:paraId="3815BE48" w14:textId="77777777" w:rsidR="004D20EF" w:rsidRPr="004D20EF" w:rsidRDefault="004D20EF" w:rsidP="009629DD">
            <w:pPr>
              <w:rPr>
                <w:rFonts w:ascii="Helvetica" w:hAnsi="Helvetica" w:cs="Helvetica"/>
                <w:b/>
                <w:sz w:val="20"/>
                <w:szCs w:val="20"/>
                <w:lang w:val="de-DE"/>
              </w:rPr>
            </w:pPr>
            <w:r w:rsidRPr="004D20EF">
              <w:rPr>
                <w:rFonts w:ascii="Helvetica" w:hAnsi="Helvetica" w:cs="Helvetica"/>
                <w:b/>
                <w:sz w:val="20"/>
                <w:szCs w:val="20"/>
                <w:lang w:val="de-DE"/>
              </w:rPr>
              <w:t>LV</w:t>
            </w:r>
          </w:p>
        </w:tc>
      </w:tr>
      <w:tr w:rsidR="004D20EF" w:rsidRPr="004D20EF" w14:paraId="6875EC08" w14:textId="77777777" w:rsidTr="009629DD">
        <w:tc>
          <w:tcPr>
            <w:tcW w:w="2303" w:type="dxa"/>
            <w:vAlign w:val="center"/>
          </w:tcPr>
          <w:p w14:paraId="4A6DCEAD" w14:textId="77777777" w:rsidR="004D20EF" w:rsidRPr="004D20EF" w:rsidRDefault="004D20EF" w:rsidP="009629DD">
            <w:pPr>
              <w:rPr>
                <w:rFonts w:ascii="Helvetica" w:hAnsi="Helvetica" w:cs="Helvetica"/>
                <w:sz w:val="20"/>
                <w:szCs w:val="20"/>
                <w:lang w:val="de-DE"/>
              </w:rPr>
            </w:pPr>
            <w:r w:rsidRPr="004D20EF">
              <w:rPr>
                <w:rFonts w:ascii="Helvetica" w:hAnsi="Helvetica" w:cs="Helvetica"/>
                <w:sz w:val="20"/>
                <w:szCs w:val="20"/>
                <w:lang w:val="de-DE"/>
              </w:rPr>
              <w:t xml:space="preserve">normal </w:t>
            </w:r>
            <w:r w:rsidRPr="004D20EF">
              <w:rPr>
                <w:rFonts w:ascii="Helvetica" w:hAnsi="Helvetica" w:cs="Helvetica"/>
                <w:sz w:val="20"/>
                <w:szCs w:val="20"/>
                <w:lang w:val="de-DE"/>
              </w:rPr>
              <w:tab/>
            </w:r>
            <w:r w:rsidRPr="004D20EF">
              <w:rPr>
                <w:rFonts w:ascii="Helvetica" w:hAnsi="Helvetica" w:cs="Helvetica"/>
                <w:sz w:val="20"/>
                <w:szCs w:val="20"/>
                <w:lang w:val="de-DE"/>
              </w:rPr>
              <w:tab/>
              <w:t>□</w:t>
            </w:r>
          </w:p>
        </w:tc>
        <w:tc>
          <w:tcPr>
            <w:tcW w:w="2303" w:type="dxa"/>
            <w:vAlign w:val="center"/>
          </w:tcPr>
          <w:p w14:paraId="719E914B" w14:textId="77777777" w:rsidR="004D20EF" w:rsidRPr="004D20EF" w:rsidRDefault="004D20EF" w:rsidP="009629DD">
            <w:pPr>
              <w:rPr>
                <w:rFonts w:ascii="Helvetica" w:hAnsi="Helvetica" w:cs="Helvetica"/>
                <w:sz w:val="20"/>
                <w:szCs w:val="20"/>
                <w:lang w:val="de-DE"/>
              </w:rPr>
            </w:pPr>
            <w:r w:rsidRPr="004D20EF">
              <w:rPr>
                <w:rFonts w:ascii="Helvetica" w:hAnsi="Helvetica" w:cs="Helvetica"/>
                <w:sz w:val="20"/>
                <w:szCs w:val="20"/>
                <w:lang w:val="de-DE"/>
              </w:rPr>
              <w:t xml:space="preserve">normal </w:t>
            </w:r>
            <w:r w:rsidRPr="004D20EF">
              <w:rPr>
                <w:rFonts w:ascii="Helvetica" w:hAnsi="Helvetica" w:cs="Helvetica"/>
                <w:sz w:val="20"/>
                <w:szCs w:val="20"/>
                <w:lang w:val="de-DE"/>
              </w:rPr>
              <w:tab/>
            </w:r>
            <w:r w:rsidRPr="004D20EF">
              <w:rPr>
                <w:rFonts w:ascii="Helvetica" w:hAnsi="Helvetica" w:cs="Helvetica"/>
                <w:sz w:val="20"/>
                <w:szCs w:val="20"/>
                <w:lang w:val="de-DE"/>
              </w:rPr>
              <w:tab/>
              <w:t>□</w:t>
            </w:r>
          </w:p>
        </w:tc>
        <w:tc>
          <w:tcPr>
            <w:tcW w:w="2303" w:type="dxa"/>
            <w:vAlign w:val="center"/>
          </w:tcPr>
          <w:p w14:paraId="6B38F144" w14:textId="77777777" w:rsidR="004D20EF" w:rsidRPr="004D20EF" w:rsidRDefault="004D20EF" w:rsidP="009629DD">
            <w:pPr>
              <w:rPr>
                <w:rFonts w:ascii="Helvetica" w:hAnsi="Helvetica" w:cs="Helvetica"/>
                <w:sz w:val="20"/>
                <w:szCs w:val="20"/>
                <w:lang w:val="de-DE"/>
              </w:rPr>
            </w:pPr>
            <w:r w:rsidRPr="004D20EF">
              <w:rPr>
                <w:rFonts w:ascii="Helvetica" w:hAnsi="Helvetica" w:cs="Helvetica"/>
                <w:sz w:val="20"/>
                <w:szCs w:val="20"/>
                <w:lang w:val="de-DE"/>
              </w:rPr>
              <w:t xml:space="preserve">normal </w:t>
            </w:r>
            <w:r w:rsidRPr="004D20EF">
              <w:rPr>
                <w:rFonts w:ascii="Helvetica" w:hAnsi="Helvetica" w:cs="Helvetica"/>
                <w:sz w:val="20"/>
                <w:szCs w:val="20"/>
                <w:lang w:val="de-DE"/>
              </w:rPr>
              <w:tab/>
            </w:r>
            <w:r w:rsidRPr="004D20EF">
              <w:rPr>
                <w:rFonts w:ascii="Helvetica" w:hAnsi="Helvetica" w:cs="Helvetica"/>
                <w:sz w:val="20"/>
                <w:szCs w:val="20"/>
                <w:lang w:val="de-DE"/>
              </w:rPr>
              <w:tab/>
              <w:t>□</w:t>
            </w:r>
          </w:p>
        </w:tc>
        <w:tc>
          <w:tcPr>
            <w:tcW w:w="2303" w:type="dxa"/>
            <w:vAlign w:val="center"/>
          </w:tcPr>
          <w:p w14:paraId="028CA3D6" w14:textId="77777777" w:rsidR="004D20EF" w:rsidRPr="004D20EF" w:rsidRDefault="004D20EF" w:rsidP="009629DD">
            <w:pPr>
              <w:rPr>
                <w:rFonts w:ascii="Helvetica" w:hAnsi="Helvetica" w:cs="Helvetica"/>
                <w:sz w:val="20"/>
                <w:szCs w:val="20"/>
                <w:lang w:val="de-DE"/>
              </w:rPr>
            </w:pPr>
            <w:r w:rsidRPr="004D20EF">
              <w:rPr>
                <w:rFonts w:ascii="Helvetica" w:hAnsi="Helvetica" w:cs="Helvetica"/>
                <w:sz w:val="20"/>
                <w:szCs w:val="20"/>
                <w:lang w:val="de-DE"/>
              </w:rPr>
              <w:t xml:space="preserve">normal </w:t>
            </w:r>
            <w:r w:rsidRPr="004D20EF">
              <w:rPr>
                <w:rFonts w:ascii="Helvetica" w:hAnsi="Helvetica" w:cs="Helvetica"/>
                <w:sz w:val="20"/>
                <w:szCs w:val="20"/>
                <w:lang w:val="de-DE"/>
              </w:rPr>
              <w:tab/>
            </w:r>
            <w:r w:rsidRPr="004D20EF">
              <w:rPr>
                <w:rFonts w:ascii="Helvetica" w:hAnsi="Helvetica" w:cs="Helvetica"/>
                <w:sz w:val="20"/>
                <w:szCs w:val="20"/>
                <w:lang w:val="de-DE"/>
              </w:rPr>
              <w:tab/>
              <w:t>□</w:t>
            </w:r>
          </w:p>
        </w:tc>
      </w:tr>
      <w:tr w:rsidR="004D20EF" w:rsidRPr="004D20EF" w14:paraId="3C1B4F4F" w14:textId="77777777" w:rsidTr="009629DD">
        <w:tc>
          <w:tcPr>
            <w:tcW w:w="2303" w:type="dxa"/>
            <w:vAlign w:val="center"/>
          </w:tcPr>
          <w:p w14:paraId="0EECDDF5" w14:textId="77777777" w:rsidR="004D20EF" w:rsidRPr="004D20EF" w:rsidRDefault="004D20EF" w:rsidP="009629DD">
            <w:pPr>
              <w:rPr>
                <w:rFonts w:ascii="Helvetica" w:hAnsi="Helvetica" w:cs="Helvetica"/>
                <w:sz w:val="20"/>
                <w:szCs w:val="20"/>
                <w:lang w:val="de-DE"/>
              </w:rPr>
            </w:pPr>
            <w:proofErr w:type="spellStart"/>
            <w:r w:rsidRPr="004D20EF">
              <w:rPr>
                <w:rFonts w:ascii="Helvetica" w:hAnsi="Helvetica" w:cs="Helvetica"/>
                <w:sz w:val="20"/>
                <w:szCs w:val="20"/>
                <w:lang w:val="de-DE"/>
              </w:rPr>
              <w:t>enlarged</w:t>
            </w:r>
            <w:proofErr w:type="spellEnd"/>
            <w:r w:rsidRPr="004D20EF">
              <w:rPr>
                <w:rFonts w:ascii="Helvetica" w:hAnsi="Helvetica" w:cs="Helvetica"/>
                <w:sz w:val="20"/>
                <w:szCs w:val="20"/>
                <w:lang w:val="de-DE"/>
              </w:rPr>
              <w:tab/>
              <w:t>□</w:t>
            </w:r>
          </w:p>
        </w:tc>
        <w:tc>
          <w:tcPr>
            <w:tcW w:w="2303" w:type="dxa"/>
            <w:vAlign w:val="center"/>
          </w:tcPr>
          <w:p w14:paraId="300BAB77" w14:textId="77777777" w:rsidR="004D20EF" w:rsidRPr="004D20EF" w:rsidRDefault="004D20EF" w:rsidP="009629DD">
            <w:pPr>
              <w:rPr>
                <w:rFonts w:ascii="Helvetica" w:hAnsi="Helvetica" w:cs="Helvetica"/>
                <w:sz w:val="20"/>
                <w:szCs w:val="20"/>
                <w:lang w:val="de-DE"/>
              </w:rPr>
            </w:pPr>
            <w:proofErr w:type="spellStart"/>
            <w:r w:rsidRPr="004D20EF">
              <w:rPr>
                <w:rFonts w:ascii="Helvetica" w:hAnsi="Helvetica" w:cs="Helvetica"/>
                <w:sz w:val="20"/>
                <w:szCs w:val="20"/>
                <w:lang w:val="de-DE"/>
              </w:rPr>
              <w:t>enlarged</w:t>
            </w:r>
            <w:proofErr w:type="spellEnd"/>
            <w:r w:rsidRPr="004D20EF">
              <w:rPr>
                <w:rFonts w:ascii="Helvetica" w:hAnsi="Helvetica" w:cs="Helvetica"/>
                <w:sz w:val="20"/>
                <w:szCs w:val="20"/>
                <w:lang w:val="de-DE"/>
              </w:rPr>
              <w:tab/>
              <w:t>□</w:t>
            </w:r>
          </w:p>
        </w:tc>
        <w:tc>
          <w:tcPr>
            <w:tcW w:w="2303" w:type="dxa"/>
            <w:vAlign w:val="center"/>
          </w:tcPr>
          <w:p w14:paraId="4ABDB531" w14:textId="77777777" w:rsidR="004D20EF" w:rsidRPr="004D20EF" w:rsidRDefault="004D20EF" w:rsidP="009629DD">
            <w:pPr>
              <w:rPr>
                <w:rFonts w:ascii="Helvetica" w:hAnsi="Helvetica" w:cs="Helvetica"/>
                <w:sz w:val="20"/>
                <w:szCs w:val="20"/>
                <w:lang w:val="de-DE"/>
              </w:rPr>
            </w:pPr>
            <w:proofErr w:type="spellStart"/>
            <w:r w:rsidRPr="004D20EF">
              <w:rPr>
                <w:rFonts w:ascii="Helvetica" w:hAnsi="Helvetica" w:cs="Helvetica"/>
                <w:sz w:val="20"/>
                <w:szCs w:val="20"/>
                <w:lang w:val="de-DE"/>
              </w:rPr>
              <w:t>enlarged</w:t>
            </w:r>
            <w:proofErr w:type="spellEnd"/>
            <w:r w:rsidRPr="004D20EF">
              <w:rPr>
                <w:rFonts w:ascii="Helvetica" w:hAnsi="Helvetica" w:cs="Helvetica"/>
                <w:sz w:val="20"/>
                <w:szCs w:val="20"/>
                <w:lang w:val="de-DE"/>
              </w:rPr>
              <w:tab/>
              <w:t>□</w:t>
            </w:r>
          </w:p>
        </w:tc>
        <w:tc>
          <w:tcPr>
            <w:tcW w:w="2303" w:type="dxa"/>
            <w:vAlign w:val="center"/>
          </w:tcPr>
          <w:p w14:paraId="6ADD0525" w14:textId="77777777" w:rsidR="004D20EF" w:rsidRPr="004D20EF" w:rsidRDefault="004D20EF" w:rsidP="009629DD">
            <w:pPr>
              <w:rPr>
                <w:rFonts w:ascii="Helvetica" w:hAnsi="Helvetica" w:cs="Helvetica"/>
                <w:sz w:val="20"/>
                <w:szCs w:val="20"/>
                <w:lang w:val="de-DE"/>
              </w:rPr>
            </w:pPr>
            <w:proofErr w:type="spellStart"/>
            <w:r w:rsidRPr="004D20EF">
              <w:rPr>
                <w:rFonts w:ascii="Helvetica" w:hAnsi="Helvetica" w:cs="Helvetica"/>
                <w:sz w:val="20"/>
                <w:szCs w:val="20"/>
                <w:lang w:val="de-DE"/>
              </w:rPr>
              <w:t>enlarged</w:t>
            </w:r>
            <w:proofErr w:type="spellEnd"/>
            <w:r w:rsidRPr="004D20EF">
              <w:rPr>
                <w:rFonts w:ascii="Helvetica" w:hAnsi="Helvetica" w:cs="Helvetica"/>
                <w:sz w:val="20"/>
                <w:szCs w:val="20"/>
                <w:lang w:val="de-DE"/>
              </w:rPr>
              <w:tab/>
              <w:t>□</w:t>
            </w:r>
          </w:p>
        </w:tc>
      </w:tr>
      <w:tr w:rsidR="004D20EF" w:rsidRPr="004D20EF" w14:paraId="276637C8" w14:textId="77777777" w:rsidTr="009629DD">
        <w:tc>
          <w:tcPr>
            <w:tcW w:w="2303" w:type="dxa"/>
            <w:vAlign w:val="center"/>
          </w:tcPr>
          <w:p w14:paraId="7EBE4EB4" w14:textId="77777777" w:rsidR="004D20EF" w:rsidRPr="004D20EF" w:rsidRDefault="004D20EF" w:rsidP="009629DD">
            <w:pPr>
              <w:rPr>
                <w:rFonts w:ascii="Helvetica" w:hAnsi="Helvetica" w:cs="Helvetica"/>
                <w:sz w:val="20"/>
                <w:szCs w:val="20"/>
                <w:lang w:val="de-DE"/>
              </w:rPr>
            </w:pPr>
            <w:proofErr w:type="spellStart"/>
            <w:r w:rsidRPr="004D20EF">
              <w:rPr>
                <w:rFonts w:ascii="Helvetica" w:hAnsi="Helvetica" w:cs="Helvetica"/>
                <w:sz w:val="20"/>
                <w:szCs w:val="20"/>
                <w:lang w:val="de-DE"/>
              </w:rPr>
              <w:t>thrombus</w:t>
            </w:r>
            <w:proofErr w:type="spellEnd"/>
            <w:r w:rsidRPr="004D20EF">
              <w:rPr>
                <w:rFonts w:ascii="Helvetica" w:hAnsi="Helvetica" w:cs="Helvetica"/>
                <w:sz w:val="20"/>
                <w:szCs w:val="20"/>
                <w:lang w:val="de-DE"/>
              </w:rPr>
              <w:tab/>
              <w:t>□</w:t>
            </w:r>
          </w:p>
        </w:tc>
        <w:tc>
          <w:tcPr>
            <w:tcW w:w="2303" w:type="dxa"/>
            <w:vAlign w:val="center"/>
          </w:tcPr>
          <w:p w14:paraId="65DE5AC1" w14:textId="77777777" w:rsidR="004D20EF" w:rsidRPr="004D20EF" w:rsidRDefault="004D20EF" w:rsidP="009629DD">
            <w:pPr>
              <w:rPr>
                <w:rFonts w:ascii="Helvetica" w:hAnsi="Helvetica" w:cs="Helvetica"/>
                <w:sz w:val="20"/>
                <w:szCs w:val="20"/>
                <w:lang w:val="de-DE"/>
              </w:rPr>
            </w:pPr>
            <w:proofErr w:type="spellStart"/>
            <w:r w:rsidRPr="004D20EF">
              <w:rPr>
                <w:rFonts w:ascii="Helvetica" w:hAnsi="Helvetica" w:cs="Helvetica"/>
                <w:sz w:val="20"/>
                <w:szCs w:val="20"/>
                <w:lang w:val="de-DE"/>
              </w:rPr>
              <w:t>thrombus</w:t>
            </w:r>
            <w:proofErr w:type="spellEnd"/>
            <w:r w:rsidRPr="004D20EF">
              <w:rPr>
                <w:rFonts w:ascii="Helvetica" w:hAnsi="Helvetica" w:cs="Helvetica"/>
                <w:sz w:val="20"/>
                <w:szCs w:val="20"/>
                <w:lang w:val="de-DE"/>
              </w:rPr>
              <w:tab/>
              <w:t>□</w:t>
            </w:r>
          </w:p>
        </w:tc>
        <w:tc>
          <w:tcPr>
            <w:tcW w:w="2303" w:type="dxa"/>
            <w:vAlign w:val="center"/>
          </w:tcPr>
          <w:p w14:paraId="1E4C98A0" w14:textId="77777777" w:rsidR="004D20EF" w:rsidRPr="004D20EF" w:rsidRDefault="004D20EF" w:rsidP="009629DD">
            <w:pPr>
              <w:rPr>
                <w:rFonts w:ascii="Helvetica" w:hAnsi="Helvetica" w:cs="Helvetica"/>
                <w:sz w:val="20"/>
                <w:szCs w:val="20"/>
                <w:lang w:val="de-DE"/>
              </w:rPr>
            </w:pPr>
            <w:proofErr w:type="spellStart"/>
            <w:r w:rsidRPr="004D20EF">
              <w:rPr>
                <w:rFonts w:ascii="Helvetica" w:hAnsi="Helvetica" w:cs="Helvetica"/>
                <w:sz w:val="20"/>
                <w:szCs w:val="20"/>
                <w:lang w:val="de-DE"/>
              </w:rPr>
              <w:t>thrombus</w:t>
            </w:r>
            <w:proofErr w:type="spellEnd"/>
            <w:r w:rsidRPr="004D20EF">
              <w:rPr>
                <w:rFonts w:ascii="Helvetica" w:hAnsi="Helvetica" w:cs="Helvetica"/>
                <w:sz w:val="20"/>
                <w:szCs w:val="20"/>
                <w:lang w:val="de-DE"/>
              </w:rPr>
              <w:tab/>
              <w:t>□</w:t>
            </w:r>
          </w:p>
        </w:tc>
        <w:tc>
          <w:tcPr>
            <w:tcW w:w="2303" w:type="dxa"/>
            <w:vAlign w:val="center"/>
          </w:tcPr>
          <w:p w14:paraId="7B87E4EC" w14:textId="77777777" w:rsidR="004D20EF" w:rsidRPr="004D20EF" w:rsidRDefault="004D20EF" w:rsidP="009629DD">
            <w:pPr>
              <w:rPr>
                <w:rFonts w:ascii="Helvetica" w:hAnsi="Helvetica" w:cs="Helvetica"/>
                <w:sz w:val="20"/>
                <w:szCs w:val="20"/>
                <w:lang w:val="de-DE"/>
              </w:rPr>
            </w:pPr>
            <w:proofErr w:type="spellStart"/>
            <w:r w:rsidRPr="004D20EF">
              <w:rPr>
                <w:rFonts w:ascii="Helvetica" w:hAnsi="Helvetica" w:cs="Helvetica"/>
                <w:sz w:val="20"/>
                <w:szCs w:val="20"/>
                <w:lang w:val="de-DE"/>
              </w:rPr>
              <w:t>thrombus</w:t>
            </w:r>
            <w:proofErr w:type="spellEnd"/>
            <w:r w:rsidRPr="004D20EF">
              <w:rPr>
                <w:rFonts w:ascii="Helvetica" w:hAnsi="Helvetica" w:cs="Helvetica"/>
                <w:sz w:val="20"/>
                <w:szCs w:val="20"/>
                <w:lang w:val="de-DE"/>
              </w:rPr>
              <w:tab/>
              <w:t>□</w:t>
            </w:r>
          </w:p>
        </w:tc>
      </w:tr>
    </w:tbl>
    <w:p w14:paraId="1776CBDA" w14:textId="77777777" w:rsidR="004D20EF" w:rsidRPr="004D20EF" w:rsidRDefault="004D20EF" w:rsidP="004D20EF">
      <w:pPr>
        <w:rPr>
          <w:rFonts w:ascii="Helvetica" w:hAnsi="Helvetica" w:cs="Helvetica"/>
          <w:b/>
          <w:sz w:val="20"/>
          <w:szCs w:val="20"/>
          <w:lang w:val="de-DE"/>
        </w:rPr>
      </w:pPr>
    </w:p>
    <w:p w14:paraId="437715A7" w14:textId="77777777" w:rsidR="004D20EF" w:rsidRPr="004D20EF" w:rsidRDefault="004D20EF" w:rsidP="00766007">
      <w:pPr>
        <w:pStyle w:val="Listenabsatz"/>
        <w:numPr>
          <w:ilvl w:val="0"/>
          <w:numId w:val="10"/>
        </w:numPr>
        <w:rPr>
          <w:rFonts w:ascii="Helvetica" w:hAnsi="Helvetica" w:cs="Helvetica"/>
          <w:b/>
          <w:sz w:val="20"/>
          <w:szCs w:val="20"/>
          <w:lang w:val="de-DE"/>
        </w:rPr>
      </w:pPr>
      <w:r w:rsidRPr="004D20EF">
        <w:rPr>
          <w:rFonts w:ascii="Helvetica" w:hAnsi="Helvetica" w:cs="Helvetica"/>
          <w:b/>
          <w:sz w:val="20"/>
          <w:szCs w:val="20"/>
          <w:lang w:val="de-DE"/>
        </w:rPr>
        <w:t>ASD</w:t>
      </w:r>
    </w:p>
    <w:p w14:paraId="4A868EFE" w14:textId="77777777" w:rsidR="004D20EF" w:rsidRPr="004D20EF" w:rsidRDefault="004D20EF" w:rsidP="00766007">
      <w:pPr>
        <w:pStyle w:val="Listenabsatz"/>
        <w:numPr>
          <w:ilvl w:val="0"/>
          <w:numId w:val="10"/>
        </w:numPr>
        <w:rPr>
          <w:rFonts w:ascii="Helvetica" w:hAnsi="Helvetica" w:cs="Helvetica"/>
          <w:b/>
          <w:sz w:val="20"/>
          <w:szCs w:val="20"/>
          <w:lang w:val="de-DE"/>
        </w:rPr>
      </w:pPr>
      <w:r w:rsidRPr="004D20EF">
        <w:rPr>
          <w:rFonts w:ascii="Helvetica" w:hAnsi="Helvetica" w:cs="Helvetica"/>
          <w:b/>
          <w:sz w:val="20"/>
          <w:szCs w:val="20"/>
          <w:lang w:val="de-DE"/>
        </w:rPr>
        <w:t>VSD</w:t>
      </w:r>
    </w:p>
    <w:p w14:paraId="2728929F" w14:textId="77777777" w:rsidR="004D20EF" w:rsidRPr="004D20EF" w:rsidRDefault="004D20EF" w:rsidP="004D20EF">
      <w:pPr>
        <w:rPr>
          <w:rFonts w:ascii="Helvetica" w:hAnsi="Helvetica" w:cs="Helvetica"/>
          <w:b/>
          <w:sz w:val="20"/>
          <w:szCs w:val="20"/>
          <w:lang w:val="de-DE"/>
        </w:rPr>
      </w:pPr>
    </w:p>
    <w:p w14:paraId="5A8DAA43" w14:textId="77777777" w:rsidR="004D20EF" w:rsidRPr="004D20EF" w:rsidRDefault="004D20EF" w:rsidP="004D20EF">
      <w:pPr>
        <w:rPr>
          <w:rFonts w:ascii="Helvetica" w:hAnsi="Helvetica" w:cs="Helvetica"/>
          <w:b/>
          <w:sz w:val="20"/>
          <w:szCs w:val="20"/>
          <w:lang w:val="de-DE"/>
        </w:rPr>
      </w:pPr>
    </w:p>
    <w:p w14:paraId="6CE2FAB2" w14:textId="77777777" w:rsidR="00F438FF" w:rsidRPr="00C856B5" w:rsidRDefault="004D20EF" w:rsidP="00F438FF">
      <w:pPr>
        <w:pStyle w:val="Listenabsatz"/>
        <w:numPr>
          <w:ilvl w:val="1"/>
          <w:numId w:val="1"/>
        </w:numPr>
        <w:ind w:left="360"/>
        <w:rPr>
          <w:rFonts w:ascii="Helvetica" w:hAnsi="Helvetica" w:cs="Helvetica"/>
          <w:b/>
          <w:sz w:val="22"/>
          <w:szCs w:val="22"/>
          <w:lang w:val="en-GB"/>
        </w:rPr>
      </w:pPr>
      <w:r w:rsidRPr="004D20EF">
        <w:rPr>
          <w:rFonts w:ascii="Helvetica" w:hAnsi="Helvetica" w:cs="Helvetica"/>
          <w:b/>
          <w:noProof/>
          <w:sz w:val="20"/>
          <w:szCs w:val="20"/>
          <w:u w:val="single"/>
          <w:lang w:val="it-IT" w:eastAsia="it-IT"/>
        </w:rPr>
        <w:drawing>
          <wp:anchor distT="0" distB="0" distL="114300" distR="114300" simplePos="0" relativeHeight="251659264" behindDoc="0" locked="0" layoutInCell="1" allowOverlap="1" wp14:anchorId="38D7B6EF" wp14:editId="4691D434">
            <wp:simplePos x="0" y="0"/>
            <wp:positionH relativeFrom="column">
              <wp:posOffset>4058285</wp:posOffset>
            </wp:positionH>
            <wp:positionV relativeFrom="paragraph">
              <wp:posOffset>207645</wp:posOffset>
            </wp:positionV>
            <wp:extent cx="1468120" cy="637540"/>
            <wp:effectExtent l="0" t="0" r="0" b="0"/>
            <wp:wrapNone/>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5">
                      <a:extLst>
                        <a:ext uri="{28A0092B-C50C-407E-A947-70E740481C1C}">
                          <a14:useLocalDpi xmlns:a14="http://schemas.microsoft.com/office/drawing/2010/main" val="0"/>
                        </a:ext>
                      </a:extLst>
                    </a:blip>
                    <a:srcRect l="5170" r="29507" b="26350"/>
                    <a:stretch>
                      <a:fillRect/>
                    </a:stretch>
                  </pic:blipFill>
                  <pic:spPr bwMode="auto">
                    <a:xfrm>
                      <a:off x="0" y="0"/>
                      <a:ext cx="146812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F438FF" w:rsidRPr="00C856B5">
        <w:rPr>
          <w:rFonts w:ascii="Helvetica" w:hAnsi="Helvetica" w:cs="Helvetica"/>
          <w:b/>
          <w:noProof/>
          <w:sz w:val="20"/>
          <w:szCs w:val="20"/>
          <w:u w:val="single"/>
          <w:lang w:val="it-IT" w:eastAsia="it-IT"/>
        </w:rPr>
        <w:drawing>
          <wp:anchor distT="0" distB="0" distL="114300" distR="114300" simplePos="0" relativeHeight="251663360" behindDoc="0" locked="0" layoutInCell="1" allowOverlap="1" wp14:anchorId="5AB85E0C" wp14:editId="6DFCD50A">
            <wp:simplePos x="0" y="0"/>
            <wp:positionH relativeFrom="column">
              <wp:posOffset>4058285</wp:posOffset>
            </wp:positionH>
            <wp:positionV relativeFrom="paragraph">
              <wp:posOffset>207645</wp:posOffset>
            </wp:positionV>
            <wp:extent cx="1468120" cy="637540"/>
            <wp:effectExtent l="0" t="0" r="0" b="0"/>
            <wp:wrapNone/>
            <wp:docPr id="2"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5">
                      <a:extLst>
                        <a:ext uri="{28A0092B-C50C-407E-A947-70E740481C1C}">
                          <a14:useLocalDpi xmlns:a14="http://schemas.microsoft.com/office/drawing/2010/main" val="0"/>
                        </a:ext>
                      </a:extLst>
                    </a:blip>
                    <a:srcRect l="5170" r="29507" b="26350"/>
                    <a:stretch>
                      <a:fillRect/>
                    </a:stretch>
                  </pic:blipFill>
                  <pic:spPr bwMode="auto">
                    <a:xfrm>
                      <a:off x="0" y="0"/>
                      <a:ext cx="146812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F438FF" w:rsidRPr="004E15AD">
        <w:rPr>
          <w:rFonts w:ascii="Helvetica" w:hAnsi="Helvetica" w:cs="Helvetica"/>
          <w:b/>
          <w:sz w:val="22"/>
          <w:szCs w:val="22"/>
          <w:lang w:val="en-GB"/>
        </w:rPr>
        <w:t xml:space="preserve"> </w:t>
      </w:r>
      <w:r w:rsidR="00F438FF">
        <w:rPr>
          <w:rFonts w:ascii="Helvetica" w:hAnsi="Helvetica" w:cs="Helvetica"/>
          <w:b/>
          <w:sz w:val="22"/>
          <w:szCs w:val="22"/>
          <w:lang w:val="en-GB"/>
        </w:rPr>
        <w:t>Myocardium:</w:t>
      </w:r>
    </w:p>
    <w:p w14:paraId="07C9B7A4" w14:textId="30C0BB6C" w:rsidR="004D20EF" w:rsidRPr="004D20EF" w:rsidRDefault="004D20EF" w:rsidP="004D20EF">
      <w:pPr>
        <w:outlineLvl w:val="0"/>
        <w:rPr>
          <w:rFonts w:ascii="Helvetica" w:hAnsi="Helvetica" w:cs="Helvetica"/>
          <w:b/>
          <w:sz w:val="20"/>
          <w:szCs w:val="20"/>
          <w:u w:val="single"/>
          <w:lang w:val="de-DE"/>
        </w:rPr>
      </w:pPr>
    </w:p>
    <w:p w14:paraId="6096C640" w14:textId="77777777" w:rsidR="004D20EF" w:rsidRPr="004D20EF" w:rsidRDefault="004D20EF" w:rsidP="004D20EF">
      <w:pPr>
        <w:outlineLvl w:val="0"/>
        <w:rPr>
          <w:rFonts w:ascii="Helvetica" w:hAnsi="Helvetica" w:cs="Helvetica"/>
          <w:b/>
          <w:sz w:val="32"/>
          <w:szCs w:val="20"/>
          <w:u w:val="single"/>
          <w:lang w:val="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05"/>
        <w:gridCol w:w="1898"/>
        <w:gridCol w:w="1914"/>
      </w:tblGrid>
      <w:tr w:rsidR="004D20EF" w:rsidRPr="004D20EF" w14:paraId="2F6B7ACB" w14:textId="77777777" w:rsidTr="009629DD">
        <w:trPr>
          <w:trHeight w:val="249"/>
        </w:trPr>
        <w:tc>
          <w:tcPr>
            <w:tcW w:w="2605" w:type="dxa"/>
            <w:tcBorders>
              <w:bottom w:val="single" w:sz="4" w:space="0" w:color="000000"/>
            </w:tcBorders>
            <w:shd w:val="pct25" w:color="auto" w:fill="auto"/>
            <w:vAlign w:val="center"/>
          </w:tcPr>
          <w:p w14:paraId="13405D85" w14:textId="77777777" w:rsidR="004D20EF" w:rsidRPr="004D20EF" w:rsidRDefault="004D20EF" w:rsidP="009629DD">
            <w:pPr>
              <w:rPr>
                <w:rFonts w:ascii="Helvetica" w:hAnsi="Helvetica" w:cs="Helvetica"/>
                <w:b/>
                <w:sz w:val="20"/>
                <w:szCs w:val="20"/>
                <w:lang w:val="de-DE"/>
              </w:rPr>
            </w:pPr>
            <w:proofErr w:type="spellStart"/>
            <w:r w:rsidRPr="004D20EF">
              <w:rPr>
                <w:rFonts w:ascii="Helvetica" w:hAnsi="Helvetica" w:cs="Helvetica"/>
                <w:b/>
                <w:sz w:val="20"/>
                <w:szCs w:val="20"/>
                <w:lang w:val="de-DE"/>
              </w:rPr>
              <w:t>contrast</w:t>
            </w:r>
            <w:proofErr w:type="spellEnd"/>
            <w:r w:rsidRPr="004D20EF">
              <w:rPr>
                <w:rFonts w:ascii="Helvetica" w:hAnsi="Helvetica" w:cs="Helvetica"/>
                <w:b/>
                <w:sz w:val="20"/>
                <w:szCs w:val="20"/>
                <w:lang w:val="de-DE"/>
              </w:rPr>
              <w:t xml:space="preserve"> </w:t>
            </w:r>
            <w:proofErr w:type="spellStart"/>
            <w:r w:rsidRPr="004D20EF">
              <w:rPr>
                <w:rFonts w:ascii="Helvetica" w:hAnsi="Helvetica" w:cs="Helvetica"/>
                <w:b/>
                <w:sz w:val="20"/>
                <w:szCs w:val="20"/>
                <w:lang w:val="de-DE"/>
              </w:rPr>
              <w:t>enhancement</w:t>
            </w:r>
            <w:proofErr w:type="spellEnd"/>
          </w:p>
        </w:tc>
        <w:tc>
          <w:tcPr>
            <w:tcW w:w="1898" w:type="dxa"/>
            <w:shd w:val="clear" w:color="auto" w:fill="auto"/>
            <w:vAlign w:val="center"/>
          </w:tcPr>
          <w:p w14:paraId="275069BF" w14:textId="77777777" w:rsidR="004D20EF" w:rsidRPr="004D20EF" w:rsidRDefault="004D20EF" w:rsidP="009629DD">
            <w:pPr>
              <w:ind w:right="-108"/>
              <w:rPr>
                <w:rFonts w:ascii="Helvetica" w:hAnsi="Helvetica" w:cs="Helvetica"/>
                <w:sz w:val="20"/>
                <w:szCs w:val="20"/>
                <w:lang w:val="de-DE"/>
              </w:rPr>
            </w:pPr>
            <w:proofErr w:type="spellStart"/>
            <w:r w:rsidRPr="004D20EF">
              <w:rPr>
                <w:rFonts w:ascii="Helvetica" w:hAnsi="Helvetica" w:cs="Helvetica"/>
                <w:sz w:val="20"/>
                <w:szCs w:val="20"/>
                <w:lang w:val="de-DE"/>
              </w:rPr>
              <w:t>honogenous</w:t>
            </w:r>
            <w:proofErr w:type="spellEnd"/>
            <w:r w:rsidRPr="004D20EF">
              <w:rPr>
                <w:rFonts w:ascii="Helvetica" w:hAnsi="Helvetica" w:cs="Helvetica"/>
                <w:sz w:val="20"/>
                <w:szCs w:val="20"/>
                <w:lang w:val="de-DE"/>
              </w:rPr>
              <w:tab/>
              <w:t>□</w:t>
            </w:r>
          </w:p>
        </w:tc>
        <w:tc>
          <w:tcPr>
            <w:tcW w:w="1914" w:type="dxa"/>
            <w:shd w:val="clear" w:color="auto" w:fill="auto"/>
            <w:vAlign w:val="center"/>
          </w:tcPr>
          <w:p w14:paraId="52F5813A" w14:textId="77777777" w:rsidR="004D20EF" w:rsidRPr="004D20EF" w:rsidRDefault="004D20EF" w:rsidP="009629DD">
            <w:pPr>
              <w:ind w:right="-491"/>
              <w:rPr>
                <w:rFonts w:ascii="Helvetica" w:hAnsi="Helvetica" w:cs="Helvetica"/>
                <w:sz w:val="20"/>
                <w:szCs w:val="20"/>
                <w:lang w:val="de-DE"/>
              </w:rPr>
            </w:pPr>
            <w:r w:rsidRPr="004D20EF">
              <w:rPr>
                <w:rFonts w:ascii="Helvetica" w:hAnsi="Helvetica" w:cs="Helvetica"/>
                <w:noProof/>
                <w:sz w:val="20"/>
                <w:szCs w:val="20"/>
                <w:lang w:val="it-IT" w:eastAsia="it-IT"/>
              </w:rPr>
              <w:drawing>
                <wp:anchor distT="0" distB="0" distL="114300" distR="114300" simplePos="0" relativeHeight="251660288" behindDoc="0" locked="0" layoutInCell="1" allowOverlap="1" wp14:anchorId="63869F83" wp14:editId="3EA24F83">
                  <wp:simplePos x="0" y="0"/>
                  <wp:positionH relativeFrom="column">
                    <wp:posOffset>2505075</wp:posOffset>
                  </wp:positionH>
                  <wp:positionV relativeFrom="paragraph">
                    <wp:posOffset>36195</wp:posOffset>
                  </wp:positionV>
                  <wp:extent cx="650240" cy="434975"/>
                  <wp:effectExtent l="0" t="101600" r="0" b="73025"/>
                  <wp:wrapNone/>
                  <wp:docPr id="4"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5"/>
                          <pic:cNvPicPr>
                            <a:picLocks noChangeAspect="1" noChangeArrowheads="1"/>
                          </pic:cNvPicPr>
                        </pic:nvPicPr>
                        <pic:blipFill>
                          <a:blip r:embed="rId5">
                            <a:extLst>
                              <a:ext uri="{28A0092B-C50C-407E-A947-70E740481C1C}">
                                <a14:useLocalDpi xmlns:a14="http://schemas.microsoft.com/office/drawing/2010/main" val="0"/>
                              </a:ext>
                            </a:extLst>
                          </a:blip>
                          <a:srcRect l="70493" t="21149" b="30202"/>
                          <a:stretch>
                            <a:fillRect/>
                          </a:stretch>
                        </pic:blipFill>
                        <pic:spPr bwMode="auto">
                          <a:xfrm rot="5400000">
                            <a:off x="0" y="0"/>
                            <a:ext cx="650240" cy="4349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4D20EF">
              <w:rPr>
                <w:rFonts w:ascii="Helvetica" w:hAnsi="Helvetica" w:cs="Helvetica"/>
                <w:sz w:val="20"/>
                <w:szCs w:val="20"/>
                <w:lang w:val="de-DE"/>
              </w:rPr>
              <w:t>inhomogenous</w:t>
            </w:r>
            <w:proofErr w:type="spellEnd"/>
            <w:r w:rsidRPr="004D20EF">
              <w:rPr>
                <w:rFonts w:ascii="Helvetica" w:hAnsi="Helvetica" w:cs="Helvetica"/>
                <w:sz w:val="20"/>
                <w:szCs w:val="20"/>
                <w:lang w:val="de-DE"/>
              </w:rPr>
              <w:tab/>
              <w:t>□</w:t>
            </w:r>
          </w:p>
        </w:tc>
      </w:tr>
      <w:tr w:rsidR="004D20EF" w:rsidRPr="004D20EF" w14:paraId="5DC6E3E8" w14:textId="77777777" w:rsidTr="009629DD">
        <w:trPr>
          <w:trHeight w:val="249"/>
        </w:trPr>
        <w:tc>
          <w:tcPr>
            <w:tcW w:w="2605" w:type="dxa"/>
            <w:shd w:val="pct25" w:color="auto" w:fill="auto"/>
            <w:vAlign w:val="center"/>
          </w:tcPr>
          <w:p w14:paraId="495286BA" w14:textId="77777777" w:rsidR="004D20EF" w:rsidRPr="004D20EF" w:rsidRDefault="004D20EF" w:rsidP="009629DD">
            <w:pPr>
              <w:rPr>
                <w:rFonts w:ascii="Helvetica" w:hAnsi="Helvetica" w:cs="Helvetica"/>
                <w:b/>
                <w:sz w:val="20"/>
                <w:szCs w:val="20"/>
                <w:lang w:val="de-DE"/>
              </w:rPr>
            </w:pPr>
            <w:proofErr w:type="spellStart"/>
            <w:r w:rsidRPr="004D20EF">
              <w:rPr>
                <w:rFonts w:ascii="Helvetica" w:hAnsi="Helvetica" w:cs="Helvetica"/>
                <w:b/>
                <w:sz w:val="20"/>
                <w:szCs w:val="20"/>
                <w:lang w:val="de-DE"/>
              </w:rPr>
              <w:t>scars</w:t>
            </w:r>
            <w:proofErr w:type="spellEnd"/>
            <w:r w:rsidRPr="004D20EF">
              <w:rPr>
                <w:rFonts w:ascii="Helvetica" w:hAnsi="Helvetica" w:cs="Helvetica"/>
                <w:sz w:val="20"/>
                <w:szCs w:val="20"/>
                <w:lang w:val="de-DE"/>
              </w:rPr>
              <w:tab/>
            </w:r>
            <w:r w:rsidRPr="004D20EF">
              <w:rPr>
                <w:rFonts w:ascii="Helvetica" w:hAnsi="Helvetica" w:cs="Helvetica"/>
                <w:sz w:val="20"/>
                <w:szCs w:val="20"/>
                <w:lang w:val="de-DE"/>
              </w:rPr>
              <w:tab/>
            </w:r>
          </w:p>
        </w:tc>
        <w:tc>
          <w:tcPr>
            <w:tcW w:w="1898" w:type="dxa"/>
            <w:vAlign w:val="center"/>
          </w:tcPr>
          <w:p w14:paraId="7E076442" w14:textId="77777777" w:rsidR="004D20EF" w:rsidRPr="004D20EF" w:rsidRDefault="004D20EF" w:rsidP="009629DD">
            <w:pPr>
              <w:ind w:right="-108"/>
              <w:rPr>
                <w:rFonts w:ascii="Helvetica" w:hAnsi="Helvetica" w:cs="Helvetica"/>
                <w:sz w:val="20"/>
                <w:szCs w:val="20"/>
                <w:lang w:val="de-DE"/>
              </w:rPr>
            </w:pPr>
            <w:proofErr w:type="spellStart"/>
            <w:r w:rsidRPr="004D20EF">
              <w:rPr>
                <w:rFonts w:ascii="Helvetica" w:hAnsi="Helvetica" w:cs="Helvetica"/>
                <w:sz w:val="20"/>
                <w:szCs w:val="20"/>
                <w:lang w:val="de-DE"/>
              </w:rPr>
              <w:t>present</w:t>
            </w:r>
            <w:proofErr w:type="spellEnd"/>
            <w:r w:rsidRPr="004D20EF">
              <w:rPr>
                <w:rFonts w:ascii="Helvetica" w:hAnsi="Helvetica" w:cs="Helvetica"/>
                <w:sz w:val="20"/>
                <w:szCs w:val="20"/>
                <w:lang w:val="de-DE"/>
              </w:rPr>
              <w:tab/>
            </w:r>
            <w:r w:rsidRPr="004D20EF">
              <w:rPr>
                <w:rFonts w:ascii="Helvetica" w:hAnsi="Helvetica" w:cs="Helvetica"/>
                <w:sz w:val="20"/>
                <w:szCs w:val="20"/>
                <w:lang w:val="de-DE"/>
              </w:rPr>
              <w:tab/>
              <w:t>□</w:t>
            </w:r>
          </w:p>
        </w:tc>
        <w:tc>
          <w:tcPr>
            <w:tcW w:w="1914" w:type="dxa"/>
            <w:vAlign w:val="center"/>
          </w:tcPr>
          <w:p w14:paraId="7C9E3E3F" w14:textId="77777777" w:rsidR="004D20EF" w:rsidRPr="004D20EF" w:rsidRDefault="004D20EF" w:rsidP="009629DD">
            <w:pPr>
              <w:ind w:right="-491"/>
              <w:rPr>
                <w:rFonts w:ascii="Helvetica" w:hAnsi="Helvetica" w:cs="Helvetica"/>
                <w:sz w:val="20"/>
                <w:szCs w:val="20"/>
                <w:lang w:val="de-DE"/>
              </w:rPr>
            </w:pPr>
            <w:r w:rsidRPr="004D20EF">
              <w:rPr>
                <w:rFonts w:ascii="Helvetica" w:hAnsi="Helvetica" w:cs="Helvetica"/>
                <w:sz w:val="20"/>
                <w:szCs w:val="20"/>
                <w:lang w:val="de-DE"/>
              </w:rPr>
              <w:t xml:space="preserve">not </w:t>
            </w:r>
            <w:proofErr w:type="spellStart"/>
            <w:r w:rsidRPr="004D20EF">
              <w:rPr>
                <w:rFonts w:ascii="Helvetica" w:hAnsi="Helvetica" w:cs="Helvetica"/>
                <w:sz w:val="20"/>
                <w:szCs w:val="20"/>
                <w:lang w:val="de-DE"/>
              </w:rPr>
              <w:t>present</w:t>
            </w:r>
            <w:proofErr w:type="spellEnd"/>
            <w:r w:rsidRPr="004D20EF">
              <w:rPr>
                <w:rFonts w:ascii="Helvetica" w:hAnsi="Helvetica" w:cs="Helvetica"/>
                <w:sz w:val="20"/>
                <w:szCs w:val="20"/>
                <w:lang w:val="de-DE"/>
              </w:rPr>
              <w:tab/>
              <w:t>□</w:t>
            </w:r>
          </w:p>
        </w:tc>
      </w:tr>
      <w:tr w:rsidR="004D20EF" w:rsidRPr="004D20EF" w14:paraId="36033B37" w14:textId="77777777" w:rsidTr="009629DD">
        <w:trPr>
          <w:trHeight w:val="249"/>
        </w:trPr>
        <w:tc>
          <w:tcPr>
            <w:tcW w:w="2605" w:type="dxa"/>
            <w:shd w:val="pct25" w:color="auto" w:fill="auto"/>
            <w:vAlign w:val="center"/>
          </w:tcPr>
          <w:p w14:paraId="32222036" w14:textId="77777777" w:rsidR="004D20EF" w:rsidRPr="004D20EF" w:rsidRDefault="004D20EF" w:rsidP="009629DD">
            <w:pPr>
              <w:rPr>
                <w:rFonts w:ascii="Helvetica" w:hAnsi="Helvetica" w:cs="Helvetica"/>
                <w:b/>
                <w:sz w:val="20"/>
                <w:szCs w:val="20"/>
                <w:lang w:val="de-DE"/>
              </w:rPr>
            </w:pPr>
            <w:proofErr w:type="spellStart"/>
            <w:r w:rsidRPr="004D20EF">
              <w:rPr>
                <w:rFonts w:ascii="Helvetica" w:hAnsi="Helvetica" w:cs="Helvetica"/>
                <w:b/>
                <w:sz w:val="20"/>
                <w:szCs w:val="20"/>
                <w:lang w:val="de-DE"/>
              </w:rPr>
              <w:t>calcifications</w:t>
            </w:r>
            <w:proofErr w:type="spellEnd"/>
          </w:p>
        </w:tc>
        <w:tc>
          <w:tcPr>
            <w:tcW w:w="1898" w:type="dxa"/>
            <w:vAlign w:val="center"/>
          </w:tcPr>
          <w:p w14:paraId="623A84CB" w14:textId="77777777" w:rsidR="004D20EF" w:rsidRPr="004D20EF" w:rsidRDefault="004D20EF" w:rsidP="009629DD">
            <w:pPr>
              <w:ind w:right="-108"/>
              <w:rPr>
                <w:rFonts w:ascii="Helvetica" w:hAnsi="Helvetica" w:cs="Helvetica"/>
                <w:sz w:val="20"/>
                <w:szCs w:val="20"/>
                <w:lang w:val="de-DE"/>
              </w:rPr>
            </w:pPr>
            <w:proofErr w:type="spellStart"/>
            <w:r w:rsidRPr="004D20EF">
              <w:rPr>
                <w:rFonts w:ascii="Helvetica" w:hAnsi="Helvetica" w:cs="Helvetica"/>
                <w:sz w:val="20"/>
                <w:szCs w:val="20"/>
                <w:lang w:val="de-DE"/>
              </w:rPr>
              <w:t>present</w:t>
            </w:r>
            <w:proofErr w:type="spellEnd"/>
            <w:r w:rsidRPr="004D20EF">
              <w:rPr>
                <w:rFonts w:ascii="Helvetica" w:hAnsi="Helvetica" w:cs="Helvetica"/>
                <w:sz w:val="20"/>
                <w:szCs w:val="20"/>
                <w:lang w:val="de-DE"/>
              </w:rPr>
              <w:tab/>
            </w:r>
            <w:r w:rsidRPr="004D20EF">
              <w:rPr>
                <w:rFonts w:ascii="Helvetica" w:hAnsi="Helvetica" w:cs="Helvetica"/>
                <w:sz w:val="20"/>
                <w:szCs w:val="20"/>
                <w:lang w:val="de-DE"/>
              </w:rPr>
              <w:tab/>
              <w:t>□</w:t>
            </w:r>
          </w:p>
        </w:tc>
        <w:tc>
          <w:tcPr>
            <w:tcW w:w="1914" w:type="dxa"/>
            <w:vAlign w:val="center"/>
          </w:tcPr>
          <w:p w14:paraId="7A053D07" w14:textId="77777777" w:rsidR="004D20EF" w:rsidRPr="004D20EF" w:rsidRDefault="004D20EF" w:rsidP="009629DD">
            <w:pPr>
              <w:ind w:right="-491"/>
              <w:rPr>
                <w:rFonts w:ascii="Helvetica" w:hAnsi="Helvetica" w:cs="Helvetica"/>
                <w:sz w:val="20"/>
                <w:szCs w:val="20"/>
                <w:lang w:val="de-DE"/>
              </w:rPr>
            </w:pPr>
            <w:r w:rsidRPr="004D20EF">
              <w:rPr>
                <w:rFonts w:ascii="Helvetica" w:hAnsi="Helvetica" w:cs="Helvetica"/>
                <w:sz w:val="20"/>
                <w:szCs w:val="20"/>
                <w:lang w:val="de-DE"/>
              </w:rPr>
              <w:t xml:space="preserve">not </w:t>
            </w:r>
            <w:proofErr w:type="spellStart"/>
            <w:r w:rsidRPr="004D20EF">
              <w:rPr>
                <w:rFonts w:ascii="Helvetica" w:hAnsi="Helvetica" w:cs="Helvetica"/>
                <w:sz w:val="20"/>
                <w:szCs w:val="20"/>
                <w:lang w:val="de-DE"/>
              </w:rPr>
              <w:t>present</w:t>
            </w:r>
            <w:proofErr w:type="spellEnd"/>
            <w:r w:rsidRPr="004D20EF">
              <w:rPr>
                <w:rFonts w:ascii="Helvetica" w:hAnsi="Helvetica" w:cs="Helvetica"/>
                <w:sz w:val="20"/>
                <w:szCs w:val="20"/>
                <w:lang w:val="de-DE"/>
              </w:rPr>
              <w:tab/>
              <w:t>□</w:t>
            </w:r>
          </w:p>
        </w:tc>
      </w:tr>
      <w:tr w:rsidR="004D20EF" w:rsidRPr="004D20EF" w14:paraId="66D07291" w14:textId="77777777" w:rsidTr="009629DD">
        <w:trPr>
          <w:trHeight w:val="249"/>
        </w:trPr>
        <w:tc>
          <w:tcPr>
            <w:tcW w:w="2605" w:type="dxa"/>
            <w:shd w:val="pct25" w:color="auto" w:fill="auto"/>
            <w:vAlign w:val="center"/>
          </w:tcPr>
          <w:p w14:paraId="3503889E" w14:textId="77777777" w:rsidR="004D20EF" w:rsidRPr="004D20EF" w:rsidRDefault="004D20EF" w:rsidP="009629DD">
            <w:pPr>
              <w:rPr>
                <w:rFonts w:ascii="Helvetica" w:hAnsi="Helvetica" w:cs="Helvetica"/>
                <w:b/>
                <w:sz w:val="20"/>
                <w:szCs w:val="20"/>
                <w:lang w:val="de-DE"/>
              </w:rPr>
            </w:pPr>
            <w:proofErr w:type="spellStart"/>
            <w:r w:rsidRPr="004D20EF">
              <w:rPr>
                <w:rFonts w:ascii="Helvetica" w:hAnsi="Helvetica" w:cs="Helvetica"/>
                <w:b/>
                <w:sz w:val="20"/>
                <w:szCs w:val="20"/>
                <w:lang w:val="de-DE"/>
              </w:rPr>
              <w:t>Contractility</w:t>
            </w:r>
            <w:proofErr w:type="spellEnd"/>
            <w:r w:rsidRPr="004D20EF">
              <w:rPr>
                <w:rFonts w:ascii="Helvetica" w:hAnsi="Helvetica" w:cs="Helvetica"/>
                <w:b/>
                <w:sz w:val="20"/>
                <w:szCs w:val="20"/>
                <w:lang w:val="de-DE"/>
              </w:rPr>
              <w:t xml:space="preserve"> (</w:t>
            </w:r>
            <w:proofErr w:type="spellStart"/>
            <w:r w:rsidRPr="004D20EF">
              <w:rPr>
                <w:rFonts w:ascii="Helvetica" w:hAnsi="Helvetica" w:cs="Helvetica"/>
                <w:b/>
                <w:sz w:val="20"/>
                <w:szCs w:val="20"/>
                <w:lang w:val="de-DE"/>
              </w:rPr>
              <w:t>if</w:t>
            </w:r>
            <w:proofErr w:type="spellEnd"/>
            <w:r w:rsidRPr="004D20EF">
              <w:rPr>
                <w:rFonts w:ascii="Helvetica" w:hAnsi="Helvetica" w:cs="Helvetica"/>
                <w:b/>
                <w:sz w:val="20"/>
                <w:szCs w:val="20"/>
                <w:lang w:val="de-DE"/>
              </w:rPr>
              <w:t xml:space="preserve"> </w:t>
            </w:r>
            <w:proofErr w:type="spellStart"/>
            <w:r w:rsidRPr="004D20EF">
              <w:rPr>
                <w:rFonts w:ascii="Helvetica" w:hAnsi="Helvetica" w:cs="Helvetica"/>
                <w:b/>
                <w:sz w:val="20"/>
                <w:szCs w:val="20"/>
                <w:lang w:val="de-DE"/>
              </w:rPr>
              <w:t>applicable</w:t>
            </w:r>
            <w:proofErr w:type="spellEnd"/>
            <w:r w:rsidRPr="004D20EF">
              <w:rPr>
                <w:rFonts w:ascii="Helvetica" w:hAnsi="Helvetica" w:cs="Helvetica"/>
                <w:b/>
                <w:sz w:val="20"/>
                <w:szCs w:val="20"/>
                <w:lang w:val="de-DE"/>
              </w:rPr>
              <w:t>)</w:t>
            </w:r>
          </w:p>
        </w:tc>
        <w:tc>
          <w:tcPr>
            <w:tcW w:w="1898" w:type="dxa"/>
            <w:vAlign w:val="center"/>
          </w:tcPr>
          <w:p w14:paraId="639CF4DB" w14:textId="77777777" w:rsidR="004D20EF" w:rsidRPr="004D20EF" w:rsidRDefault="004D20EF" w:rsidP="009629DD">
            <w:pPr>
              <w:ind w:right="-108"/>
              <w:rPr>
                <w:rFonts w:ascii="Helvetica" w:hAnsi="Helvetica" w:cs="Helvetica"/>
                <w:sz w:val="20"/>
                <w:szCs w:val="20"/>
                <w:lang w:val="de-DE"/>
              </w:rPr>
            </w:pPr>
            <w:r w:rsidRPr="004D20EF">
              <w:rPr>
                <w:rFonts w:ascii="Helvetica" w:hAnsi="Helvetica" w:cs="Helvetica"/>
                <w:sz w:val="20"/>
                <w:szCs w:val="20"/>
                <w:lang w:val="de-DE"/>
              </w:rPr>
              <w:t>normal</w:t>
            </w:r>
            <w:r w:rsidRPr="004D20EF">
              <w:rPr>
                <w:rFonts w:ascii="Helvetica" w:hAnsi="Helvetica" w:cs="Helvetica"/>
                <w:sz w:val="20"/>
                <w:szCs w:val="20"/>
                <w:lang w:val="de-DE"/>
              </w:rPr>
              <w:tab/>
            </w:r>
            <w:r w:rsidRPr="004D20EF">
              <w:rPr>
                <w:rFonts w:ascii="Helvetica" w:hAnsi="Helvetica" w:cs="Helvetica"/>
                <w:sz w:val="20"/>
                <w:szCs w:val="20"/>
                <w:lang w:val="de-DE"/>
              </w:rPr>
              <w:tab/>
              <w:t>□</w:t>
            </w:r>
          </w:p>
        </w:tc>
        <w:tc>
          <w:tcPr>
            <w:tcW w:w="1914" w:type="dxa"/>
            <w:vAlign w:val="center"/>
          </w:tcPr>
          <w:p w14:paraId="176A5F23" w14:textId="77777777" w:rsidR="004D20EF" w:rsidRPr="004D20EF" w:rsidRDefault="004D20EF" w:rsidP="009629DD">
            <w:pPr>
              <w:ind w:right="-491"/>
              <w:rPr>
                <w:rFonts w:ascii="Helvetica" w:hAnsi="Helvetica" w:cs="Helvetica"/>
                <w:sz w:val="20"/>
                <w:szCs w:val="20"/>
                <w:lang w:val="de-DE"/>
              </w:rPr>
            </w:pPr>
            <w:r w:rsidRPr="004D20EF">
              <w:rPr>
                <w:rFonts w:ascii="Helvetica" w:hAnsi="Helvetica" w:cs="Helvetica"/>
                <w:noProof/>
                <w:sz w:val="20"/>
                <w:szCs w:val="20"/>
                <w:lang w:val="it-IT" w:eastAsia="it-IT"/>
              </w:rPr>
              <mc:AlternateContent>
                <mc:Choice Requires="wps">
                  <w:drawing>
                    <wp:anchor distT="0" distB="0" distL="114300" distR="114300" simplePos="0" relativeHeight="251661312" behindDoc="0" locked="0" layoutInCell="1" allowOverlap="1" wp14:anchorId="73D13625" wp14:editId="3C171650">
                      <wp:simplePos x="0" y="0"/>
                      <wp:positionH relativeFrom="column">
                        <wp:posOffset>1259840</wp:posOffset>
                      </wp:positionH>
                      <wp:positionV relativeFrom="paragraph">
                        <wp:posOffset>85090</wp:posOffset>
                      </wp:positionV>
                      <wp:extent cx="1739265" cy="224790"/>
                      <wp:effectExtent l="8890" t="12700" r="13970" b="1016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9265" cy="224790"/>
                              </a:xfrm>
                              <a:prstGeom prst="rect">
                                <a:avLst/>
                              </a:prstGeom>
                              <a:solidFill>
                                <a:srgbClr val="FFFFFF"/>
                              </a:solidFill>
                              <a:ln w="9525">
                                <a:solidFill>
                                  <a:srgbClr val="000000"/>
                                </a:solidFill>
                                <a:miter lim="800000"/>
                                <a:headEnd/>
                                <a:tailEnd/>
                              </a:ln>
                            </wps:spPr>
                            <wps:txbx>
                              <w:txbxContent>
                                <w:p w14:paraId="5CBFD20E" w14:textId="77777777" w:rsidR="009629DD" w:rsidRPr="00C63094" w:rsidRDefault="009629DD" w:rsidP="004D20EF">
                                  <w:pPr>
                                    <w:rPr>
                                      <w:rFonts w:ascii="Arial" w:hAnsi="Arial" w:cs="Arial"/>
                                      <w:sz w:val="18"/>
                                      <w:szCs w:val="18"/>
                                      <w:lang w:val="de-DE"/>
                                    </w:rPr>
                                  </w:pPr>
                                  <w:proofErr w:type="spellStart"/>
                                  <w:r>
                                    <w:rPr>
                                      <w:rFonts w:ascii="Arial" w:hAnsi="Arial" w:cs="Arial"/>
                                      <w:sz w:val="18"/>
                                      <w:szCs w:val="18"/>
                                      <w:lang w:val="de-DE"/>
                                    </w:rPr>
                                    <w:t>indicate</w:t>
                                  </w:r>
                                  <w:proofErr w:type="spellEnd"/>
                                  <w:r>
                                    <w:rPr>
                                      <w:rFonts w:ascii="Arial" w:hAnsi="Arial" w:cs="Arial"/>
                                      <w:sz w:val="18"/>
                                      <w:szCs w:val="18"/>
                                      <w:lang w:val="de-DE"/>
                                    </w:rPr>
                                    <w:t xml:space="preserve"> </w:t>
                                  </w:r>
                                  <w:proofErr w:type="spellStart"/>
                                  <w:r>
                                    <w:rPr>
                                      <w:rFonts w:ascii="Arial" w:hAnsi="Arial" w:cs="Arial"/>
                                      <w:sz w:val="18"/>
                                      <w:szCs w:val="18"/>
                                      <w:lang w:val="de-DE"/>
                                    </w:rPr>
                                    <w:t>segment</w:t>
                                  </w:r>
                                  <w:proofErr w:type="spellEnd"/>
                                  <w:r>
                                    <w:rPr>
                                      <w:rFonts w:ascii="Arial" w:hAnsi="Arial" w:cs="Arial"/>
                                      <w:sz w:val="18"/>
                                      <w:szCs w:val="18"/>
                                      <w:lang w:val="de-D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D13625" id="_x0000_t202" coordsize="21600,21600" o:spt="202" path="m,l,21600r21600,l21600,xe">
                      <v:stroke joinstyle="miter"/>
                      <v:path gradientshapeok="t" o:connecttype="rect"/>
                    </v:shapetype>
                    <v:shape id="Text Box 5" o:spid="_x0000_s1026" type="#_x0000_t202" style="position:absolute;margin-left:99.2pt;margin-top:6.7pt;width:136.95pt;height:1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">
                      <v:textbox>
                        <w:txbxContent>
                          <w:p w14:paraId="5CBFD20E" w14:textId="77777777" w:rsidR="009629DD" w:rsidRPr="00C63094" w:rsidRDefault="009629DD" w:rsidP="004D20EF">
                            <w:pPr>
                              <w:rPr>
                                <w:rFonts w:ascii="Arial" w:hAnsi="Arial" w:cs="Arial"/>
                                <w:sz w:val="18"/>
                                <w:szCs w:val="18"/>
                                <w:lang w:val="de-DE"/>
                              </w:rPr>
                            </w:pPr>
                            <w:proofErr w:type="spellStart"/>
                            <w:r>
                              <w:rPr>
                                <w:rFonts w:ascii="Arial" w:hAnsi="Arial" w:cs="Arial"/>
                                <w:sz w:val="18"/>
                                <w:szCs w:val="18"/>
                                <w:lang w:val="de-DE"/>
                              </w:rPr>
                              <w:t>indicate</w:t>
                            </w:r>
                            <w:proofErr w:type="spellEnd"/>
                            <w:r>
                              <w:rPr>
                                <w:rFonts w:ascii="Arial" w:hAnsi="Arial" w:cs="Arial"/>
                                <w:sz w:val="18"/>
                                <w:szCs w:val="18"/>
                                <w:lang w:val="de-DE"/>
                              </w:rPr>
                              <w:t xml:space="preserve"> </w:t>
                            </w:r>
                            <w:proofErr w:type="spellStart"/>
                            <w:r>
                              <w:rPr>
                                <w:rFonts w:ascii="Arial" w:hAnsi="Arial" w:cs="Arial"/>
                                <w:sz w:val="18"/>
                                <w:szCs w:val="18"/>
                                <w:lang w:val="de-DE"/>
                              </w:rPr>
                              <w:t>segment</w:t>
                            </w:r>
                            <w:proofErr w:type="spellEnd"/>
                            <w:r>
                              <w:rPr>
                                <w:rFonts w:ascii="Arial" w:hAnsi="Arial" w:cs="Arial"/>
                                <w:sz w:val="18"/>
                                <w:szCs w:val="18"/>
                                <w:lang w:val="de-DE"/>
                              </w:rPr>
                              <w:t xml:space="preserve">: </w:t>
                            </w:r>
                          </w:p>
                        </w:txbxContent>
                      </v:textbox>
                    </v:shape>
                  </w:pict>
                </mc:Fallback>
              </mc:AlternateContent>
            </w:r>
            <w:r w:rsidRPr="004D20EF">
              <w:rPr>
                <w:rFonts w:ascii="Helvetica" w:hAnsi="Helvetica" w:cs="Helvetica"/>
                <w:sz w:val="20"/>
                <w:szCs w:val="20"/>
                <w:lang w:val="de-DE"/>
              </w:rPr>
              <w:t>abnormal</w:t>
            </w:r>
            <w:r w:rsidRPr="004D20EF">
              <w:rPr>
                <w:rFonts w:ascii="Helvetica" w:hAnsi="Helvetica" w:cs="Helvetica"/>
                <w:sz w:val="20"/>
                <w:szCs w:val="20"/>
                <w:lang w:val="de-DE"/>
              </w:rPr>
              <w:tab/>
              <w:t>□</w:t>
            </w:r>
          </w:p>
        </w:tc>
      </w:tr>
      <w:tr w:rsidR="004D20EF" w:rsidRPr="004D20EF" w14:paraId="5E4D40C9" w14:textId="77777777" w:rsidTr="009629DD">
        <w:trPr>
          <w:trHeight w:val="249"/>
        </w:trPr>
        <w:tc>
          <w:tcPr>
            <w:tcW w:w="2605" w:type="dxa"/>
            <w:shd w:val="pct25" w:color="auto" w:fill="auto"/>
            <w:vAlign w:val="center"/>
          </w:tcPr>
          <w:p w14:paraId="65C80EFF" w14:textId="77777777" w:rsidR="004D20EF" w:rsidRPr="004D20EF" w:rsidRDefault="004D20EF" w:rsidP="009629DD">
            <w:pPr>
              <w:rPr>
                <w:rFonts w:ascii="Helvetica" w:hAnsi="Helvetica" w:cs="Helvetica"/>
                <w:b/>
                <w:sz w:val="20"/>
                <w:szCs w:val="20"/>
                <w:lang w:val="de-DE"/>
              </w:rPr>
            </w:pPr>
            <w:r w:rsidRPr="004D20EF">
              <w:rPr>
                <w:rFonts w:ascii="Helvetica" w:hAnsi="Helvetica" w:cs="Helvetica"/>
                <w:b/>
                <w:sz w:val="20"/>
                <w:szCs w:val="20"/>
                <w:lang w:val="de-DE"/>
              </w:rPr>
              <w:t xml:space="preserve">wall </w:t>
            </w:r>
            <w:proofErr w:type="spellStart"/>
            <w:r w:rsidRPr="004D20EF">
              <w:rPr>
                <w:rFonts w:ascii="Helvetica" w:hAnsi="Helvetica" w:cs="Helvetica"/>
                <w:b/>
                <w:sz w:val="20"/>
                <w:szCs w:val="20"/>
                <w:lang w:val="de-DE"/>
              </w:rPr>
              <w:t>motion</w:t>
            </w:r>
            <w:proofErr w:type="spellEnd"/>
            <w:r w:rsidRPr="004D20EF">
              <w:rPr>
                <w:rFonts w:ascii="Helvetica" w:hAnsi="Helvetica" w:cs="Helvetica"/>
                <w:b/>
                <w:sz w:val="20"/>
                <w:szCs w:val="20"/>
                <w:lang w:val="de-DE"/>
              </w:rPr>
              <w:t xml:space="preserve"> abnormal. (</w:t>
            </w:r>
            <w:proofErr w:type="spellStart"/>
            <w:r w:rsidRPr="004D20EF">
              <w:rPr>
                <w:rFonts w:ascii="Helvetica" w:hAnsi="Helvetica" w:cs="Helvetica"/>
                <w:b/>
                <w:sz w:val="20"/>
                <w:szCs w:val="20"/>
                <w:lang w:val="de-DE"/>
              </w:rPr>
              <w:t>if</w:t>
            </w:r>
            <w:proofErr w:type="spellEnd"/>
            <w:r w:rsidRPr="004D20EF">
              <w:rPr>
                <w:rFonts w:ascii="Helvetica" w:hAnsi="Helvetica" w:cs="Helvetica"/>
                <w:b/>
                <w:sz w:val="20"/>
                <w:szCs w:val="20"/>
                <w:lang w:val="de-DE"/>
              </w:rPr>
              <w:t xml:space="preserve"> </w:t>
            </w:r>
            <w:proofErr w:type="spellStart"/>
            <w:r w:rsidRPr="004D20EF">
              <w:rPr>
                <w:rFonts w:ascii="Helvetica" w:hAnsi="Helvetica" w:cs="Helvetica"/>
                <w:b/>
                <w:sz w:val="20"/>
                <w:szCs w:val="20"/>
                <w:lang w:val="de-DE"/>
              </w:rPr>
              <w:t>applicable</w:t>
            </w:r>
            <w:proofErr w:type="spellEnd"/>
            <w:r w:rsidRPr="004D20EF">
              <w:rPr>
                <w:rFonts w:ascii="Helvetica" w:hAnsi="Helvetica" w:cs="Helvetica"/>
                <w:b/>
                <w:sz w:val="20"/>
                <w:szCs w:val="20"/>
                <w:lang w:val="de-DE"/>
              </w:rPr>
              <w:t>)</w:t>
            </w:r>
          </w:p>
        </w:tc>
        <w:tc>
          <w:tcPr>
            <w:tcW w:w="1898" w:type="dxa"/>
            <w:vAlign w:val="center"/>
          </w:tcPr>
          <w:p w14:paraId="46F4432C" w14:textId="77777777" w:rsidR="004D20EF" w:rsidRPr="004D20EF" w:rsidRDefault="004D20EF" w:rsidP="009629DD">
            <w:pPr>
              <w:ind w:right="-108"/>
              <w:rPr>
                <w:rFonts w:ascii="Helvetica" w:hAnsi="Helvetica" w:cs="Helvetica"/>
                <w:sz w:val="20"/>
                <w:szCs w:val="20"/>
                <w:lang w:val="de-DE"/>
              </w:rPr>
            </w:pPr>
            <w:proofErr w:type="spellStart"/>
            <w:r w:rsidRPr="004D20EF">
              <w:rPr>
                <w:rFonts w:ascii="Helvetica" w:hAnsi="Helvetica" w:cs="Helvetica"/>
                <w:sz w:val="20"/>
                <w:szCs w:val="20"/>
                <w:lang w:val="de-DE"/>
              </w:rPr>
              <w:t>present</w:t>
            </w:r>
            <w:proofErr w:type="spellEnd"/>
            <w:r w:rsidRPr="004D20EF">
              <w:rPr>
                <w:rFonts w:ascii="Helvetica" w:hAnsi="Helvetica" w:cs="Helvetica"/>
                <w:sz w:val="20"/>
                <w:szCs w:val="20"/>
                <w:lang w:val="de-DE"/>
              </w:rPr>
              <w:tab/>
            </w:r>
            <w:r w:rsidRPr="004D20EF">
              <w:rPr>
                <w:rFonts w:ascii="Helvetica" w:hAnsi="Helvetica" w:cs="Helvetica"/>
                <w:sz w:val="20"/>
                <w:szCs w:val="20"/>
                <w:lang w:val="de-DE"/>
              </w:rPr>
              <w:tab/>
              <w:t>□</w:t>
            </w:r>
          </w:p>
        </w:tc>
        <w:tc>
          <w:tcPr>
            <w:tcW w:w="1914" w:type="dxa"/>
            <w:vAlign w:val="center"/>
          </w:tcPr>
          <w:p w14:paraId="23C1D676" w14:textId="77777777" w:rsidR="004D20EF" w:rsidRPr="004D20EF" w:rsidRDefault="004D20EF" w:rsidP="009629DD">
            <w:pPr>
              <w:ind w:right="-491"/>
              <w:rPr>
                <w:rFonts w:ascii="Helvetica" w:hAnsi="Helvetica" w:cs="Helvetica"/>
                <w:sz w:val="20"/>
                <w:szCs w:val="20"/>
                <w:lang w:val="de-DE"/>
              </w:rPr>
            </w:pPr>
            <w:r w:rsidRPr="004D20EF">
              <w:rPr>
                <w:rFonts w:ascii="Helvetica" w:hAnsi="Helvetica" w:cs="Helvetica"/>
                <w:sz w:val="20"/>
                <w:szCs w:val="20"/>
                <w:lang w:val="de-DE"/>
              </w:rPr>
              <w:t xml:space="preserve">not </w:t>
            </w:r>
            <w:proofErr w:type="spellStart"/>
            <w:r w:rsidRPr="004D20EF">
              <w:rPr>
                <w:rFonts w:ascii="Helvetica" w:hAnsi="Helvetica" w:cs="Helvetica"/>
                <w:sz w:val="20"/>
                <w:szCs w:val="20"/>
                <w:lang w:val="de-DE"/>
              </w:rPr>
              <w:t>present</w:t>
            </w:r>
            <w:proofErr w:type="spellEnd"/>
            <w:r w:rsidRPr="004D20EF">
              <w:rPr>
                <w:rFonts w:ascii="Helvetica" w:hAnsi="Helvetica" w:cs="Helvetica"/>
                <w:sz w:val="20"/>
                <w:szCs w:val="20"/>
                <w:lang w:val="de-DE"/>
              </w:rPr>
              <w:tab/>
              <w:t>□</w:t>
            </w:r>
          </w:p>
        </w:tc>
      </w:tr>
    </w:tbl>
    <w:p w14:paraId="54BB49A4" w14:textId="77777777" w:rsidR="004D20EF" w:rsidRPr="004D20EF" w:rsidRDefault="004D20EF" w:rsidP="004D20EF">
      <w:pPr>
        <w:rPr>
          <w:rFonts w:ascii="Helvetica" w:hAnsi="Helvetica" w:cs="Helvetica"/>
          <w:b/>
          <w:lang w:val="de-DE"/>
        </w:rPr>
      </w:pPr>
    </w:p>
    <w:p w14:paraId="300504A0" w14:textId="77777777" w:rsidR="004D20EF" w:rsidRPr="004D20EF" w:rsidRDefault="004D20EF" w:rsidP="004D20EF">
      <w:pPr>
        <w:rPr>
          <w:rFonts w:ascii="Helvetica" w:hAnsi="Helvetica" w:cs="Helvetica"/>
          <w:b/>
          <w:lang w:val="de-DE"/>
        </w:rPr>
      </w:pPr>
    </w:p>
    <w:p w14:paraId="01945705" w14:textId="77777777" w:rsidR="00F438FF" w:rsidRPr="00C856B5" w:rsidRDefault="00F438FF" w:rsidP="00F438FF">
      <w:pPr>
        <w:pStyle w:val="Listenabsatz"/>
        <w:numPr>
          <w:ilvl w:val="1"/>
          <w:numId w:val="1"/>
        </w:numPr>
        <w:ind w:left="360"/>
        <w:rPr>
          <w:rFonts w:ascii="Helvetica" w:hAnsi="Helvetica" w:cs="Helvetica"/>
          <w:b/>
          <w:sz w:val="22"/>
          <w:szCs w:val="22"/>
          <w:lang w:val="en-GB"/>
        </w:rPr>
      </w:pPr>
      <w:r>
        <w:rPr>
          <w:rFonts w:ascii="Helvetica" w:hAnsi="Helvetica" w:cs="Helvetica"/>
          <w:b/>
          <w:sz w:val="22"/>
          <w:szCs w:val="22"/>
          <w:lang w:val="en-GB"/>
        </w:rPr>
        <w:t>Pericardium:</w:t>
      </w:r>
    </w:p>
    <w:p w14:paraId="525B6551" w14:textId="77777777" w:rsidR="004D20EF" w:rsidRPr="004D20EF" w:rsidRDefault="004D20EF" w:rsidP="004D20EF">
      <w:pPr>
        <w:outlineLvl w:val="0"/>
        <w:rPr>
          <w:rFonts w:ascii="Helvetica" w:hAnsi="Helvetica" w:cs="Helvetica"/>
          <w:b/>
          <w:szCs w:val="20"/>
          <w:u w:val="single"/>
          <w:lang w:val="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7"/>
        <w:gridCol w:w="2268"/>
        <w:gridCol w:w="2265"/>
        <w:gridCol w:w="2266"/>
      </w:tblGrid>
      <w:tr w:rsidR="004D20EF" w:rsidRPr="004D20EF" w14:paraId="6988397F" w14:textId="77777777" w:rsidTr="009629DD">
        <w:tc>
          <w:tcPr>
            <w:tcW w:w="2303" w:type="dxa"/>
          </w:tcPr>
          <w:p w14:paraId="174AB0F7" w14:textId="77777777" w:rsidR="004D20EF" w:rsidRPr="004D20EF" w:rsidRDefault="004D20EF" w:rsidP="009629DD">
            <w:pPr>
              <w:rPr>
                <w:rFonts w:ascii="Helvetica" w:hAnsi="Helvetica" w:cs="Helvetica"/>
                <w:sz w:val="20"/>
                <w:szCs w:val="20"/>
                <w:lang w:val="de-DE"/>
              </w:rPr>
            </w:pPr>
            <w:proofErr w:type="spellStart"/>
            <w:r w:rsidRPr="004D20EF">
              <w:rPr>
                <w:rFonts w:ascii="Helvetica" w:hAnsi="Helvetica" w:cs="Helvetica"/>
                <w:sz w:val="20"/>
                <w:szCs w:val="20"/>
                <w:lang w:val="de-DE"/>
              </w:rPr>
              <w:t>thinn</w:t>
            </w:r>
            <w:proofErr w:type="spellEnd"/>
            <w:r w:rsidRPr="004D20EF">
              <w:rPr>
                <w:rFonts w:ascii="Helvetica" w:hAnsi="Helvetica" w:cs="Helvetica"/>
                <w:sz w:val="20"/>
                <w:szCs w:val="20"/>
                <w:lang w:val="de-DE"/>
              </w:rPr>
              <w:tab/>
              <w:t>□</w:t>
            </w:r>
          </w:p>
        </w:tc>
        <w:tc>
          <w:tcPr>
            <w:tcW w:w="2303" w:type="dxa"/>
          </w:tcPr>
          <w:p w14:paraId="2773B3B9" w14:textId="77777777" w:rsidR="004D20EF" w:rsidRPr="004D20EF" w:rsidRDefault="004D20EF" w:rsidP="009629DD">
            <w:pPr>
              <w:rPr>
                <w:rFonts w:ascii="Helvetica" w:hAnsi="Helvetica" w:cs="Helvetica"/>
                <w:sz w:val="20"/>
                <w:szCs w:val="20"/>
                <w:lang w:val="de-DE"/>
              </w:rPr>
            </w:pPr>
            <w:proofErr w:type="spellStart"/>
            <w:r w:rsidRPr="004D20EF">
              <w:rPr>
                <w:rFonts w:ascii="Helvetica" w:hAnsi="Helvetica" w:cs="Helvetica"/>
                <w:sz w:val="20"/>
                <w:szCs w:val="20"/>
                <w:lang w:val="de-DE"/>
              </w:rPr>
              <w:t>thickened</w:t>
            </w:r>
            <w:proofErr w:type="spellEnd"/>
            <w:proofErr w:type="gramStart"/>
            <w:r w:rsidRPr="004D20EF">
              <w:rPr>
                <w:rFonts w:ascii="Helvetica" w:hAnsi="Helvetica" w:cs="Helvetica"/>
                <w:sz w:val="20"/>
                <w:szCs w:val="20"/>
                <w:lang w:val="de-DE"/>
              </w:rPr>
              <w:tab/>
              <w:t xml:space="preserve">  □</w:t>
            </w:r>
            <w:proofErr w:type="gramEnd"/>
          </w:p>
        </w:tc>
        <w:tc>
          <w:tcPr>
            <w:tcW w:w="2303" w:type="dxa"/>
          </w:tcPr>
          <w:p w14:paraId="1CC27855" w14:textId="77777777" w:rsidR="004D20EF" w:rsidRPr="004D20EF" w:rsidRDefault="004D20EF" w:rsidP="009629DD">
            <w:pPr>
              <w:rPr>
                <w:rFonts w:ascii="Helvetica" w:hAnsi="Helvetica" w:cs="Helvetica"/>
                <w:sz w:val="20"/>
                <w:szCs w:val="20"/>
                <w:lang w:val="de-DE"/>
              </w:rPr>
            </w:pPr>
            <w:proofErr w:type="spellStart"/>
            <w:r w:rsidRPr="004D20EF">
              <w:rPr>
                <w:rFonts w:ascii="Helvetica" w:hAnsi="Helvetica" w:cs="Helvetica"/>
                <w:sz w:val="20"/>
                <w:szCs w:val="20"/>
                <w:lang w:val="de-DE"/>
              </w:rPr>
              <w:t>calcified</w:t>
            </w:r>
            <w:proofErr w:type="spellEnd"/>
            <w:proofErr w:type="gramStart"/>
            <w:r w:rsidRPr="004D20EF">
              <w:rPr>
                <w:rFonts w:ascii="Helvetica" w:hAnsi="Helvetica" w:cs="Helvetica"/>
                <w:sz w:val="20"/>
                <w:szCs w:val="20"/>
                <w:lang w:val="de-DE"/>
              </w:rPr>
              <w:tab/>
              <w:t xml:space="preserve">  □</w:t>
            </w:r>
            <w:proofErr w:type="gramEnd"/>
          </w:p>
        </w:tc>
        <w:tc>
          <w:tcPr>
            <w:tcW w:w="2303" w:type="dxa"/>
          </w:tcPr>
          <w:p w14:paraId="6B8F0A3A" w14:textId="77777777" w:rsidR="004D20EF" w:rsidRPr="004D20EF" w:rsidRDefault="004D20EF" w:rsidP="009629DD">
            <w:pPr>
              <w:rPr>
                <w:rFonts w:ascii="Helvetica" w:hAnsi="Helvetica" w:cs="Helvetica"/>
                <w:sz w:val="20"/>
                <w:szCs w:val="20"/>
                <w:lang w:val="de-DE"/>
              </w:rPr>
            </w:pPr>
            <w:proofErr w:type="spellStart"/>
            <w:r w:rsidRPr="004D20EF">
              <w:rPr>
                <w:rFonts w:ascii="Helvetica" w:hAnsi="Helvetica" w:cs="Helvetica"/>
                <w:sz w:val="20"/>
                <w:szCs w:val="20"/>
                <w:lang w:val="de-DE"/>
              </w:rPr>
              <w:t>effusion</w:t>
            </w:r>
            <w:proofErr w:type="spellEnd"/>
            <w:r w:rsidRPr="004D20EF">
              <w:rPr>
                <w:rFonts w:ascii="Helvetica" w:hAnsi="Helvetica" w:cs="Helvetica"/>
                <w:sz w:val="20"/>
                <w:szCs w:val="20"/>
                <w:lang w:val="de-DE"/>
              </w:rPr>
              <w:t xml:space="preserve"> </w:t>
            </w:r>
            <w:r w:rsidRPr="004D20EF">
              <w:rPr>
                <w:rFonts w:ascii="Helvetica" w:hAnsi="Helvetica" w:cs="Helvetica"/>
                <w:sz w:val="20"/>
                <w:szCs w:val="20"/>
                <w:lang w:val="de-DE"/>
              </w:rPr>
              <w:tab/>
              <w:t>□</w:t>
            </w:r>
          </w:p>
        </w:tc>
      </w:tr>
    </w:tbl>
    <w:p w14:paraId="2A12A2AB" w14:textId="77777777" w:rsidR="004D20EF" w:rsidRPr="004D20EF" w:rsidRDefault="004D20EF" w:rsidP="004D20EF">
      <w:pPr>
        <w:rPr>
          <w:rFonts w:ascii="Helvetica" w:hAnsi="Helvetica" w:cs="Helvetica"/>
          <w:b/>
          <w:sz w:val="20"/>
          <w:szCs w:val="20"/>
          <w:lang w:val="de-DE"/>
        </w:rPr>
      </w:pPr>
    </w:p>
    <w:p w14:paraId="27F73252" w14:textId="77777777" w:rsidR="004D20EF" w:rsidRPr="004D20EF" w:rsidRDefault="004D20EF" w:rsidP="004D20EF">
      <w:pPr>
        <w:outlineLvl w:val="0"/>
        <w:rPr>
          <w:rFonts w:ascii="Helvetica" w:hAnsi="Helvetica" w:cs="Helvetica"/>
          <w:b/>
          <w:szCs w:val="20"/>
          <w:u w:val="single"/>
          <w:lang w:val="de-DE"/>
        </w:rPr>
      </w:pPr>
    </w:p>
    <w:p w14:paraId="06258B94" w14:textId="77777777" w:rsidR="00F438FF" w:rsidRPr="00C856B5" w:rsidRDefault="00F438FF" w:rsidP="00F438FF">
      <w:pPr>
        <w:pStyle w:val="Listenabsatz"/>
        <w:numPr>
          <w:ilvl w:val="1"/>
          <w:numId w:val="1"/>
        </w:numPr>
        <w:ind w:left="360"/>
        <w:rPr>
          <w:rFonts w:ascii="Helvetica" w:hAnsi="Helvetica" w:cs="Helvetica"/>
          <w:b/>
          <w:sz w:val="22"/>
          <w:szCs w:val="22"/>
          <w:lang w:val="en-GB"/>
        </w:rPr>
      </w:pPr>
      <w:r>
        <w:rPr>
          <w:rFonts w:ascii="Helvetica" w:hAnsi="Helvetica" w:cs="Helvetica"/>
          <w:b/>
          <w:sz w:val="22"/>
          <w:szCs w:val="22"/>
          <w:lang w:val="en-GB"/>
        </w:rPr>
        <w:t>Cardiac valves:</w:t>
      </w:r>
    </w:p>
    <w:p w14:paraId="590C5E1D" w14:textId="77777777" w:rsidR="004D20EF" w:rsidRPr="004D20EF" w:rsidRDefault="004D20EF" w:rsidP="004D20EF">
      <w:pPr>
        <w:outlineLvl w:val="0"/>
        <w:rPr>
          <w:rFonts w:ascii="Helvetica" w:hAnsi="Helvetica" w:cs="Helvetica"/>
          <w:b/>
          <w:szCs w:val="20"/>
          <w:u w:val="single"/>
          <w:lang w:val="de-DE"/>
        </w:rPr>
      </w:pPr>
    </w:p>
    <w:tbl>
      <w:tblPr>
        <w:tblW w:w="9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85"/>
        <w:gridCol w:w="1321"/>
        <w:gridCol w:w="1467"/>
        <w:gridCol w:w="1644"/>
        <w:gridCol w:w="1863"/>
        <w:gridCol w:w="1483"/>
      </w:tblGrid>
      <w:tr w:rsidR="004D20EF" w:rsidRPr="004D20EF" w14:paraId="014CC256" w14:textId="77777777" w:rsidTr="009629DD">
        <w:trPr>
          <w:trHeight w:val="293"/>
        </w:trPr>
        <w:tc>
          <w:tcPr>
            <w:tcW w:w="0" w:type="auto"/>
            <w:shd w:val="pct25" w:color="auto" w:fill="auto"/>
            <w:vAlign w:val="center"/>
          </w:tcPr>
          <w:p w14:paraId="4A83645D" w14:textId="77777777" w:rsidR="004D20EF" w:rsidRPr="004D20EF" w:rsidRDefault="004D20EF" w:rsidP="009629DD">
            <w:pPr>
              <w:rPr>
                <w:rFonts w:ascii="Helvetica" w:hAnsi="Helvetica" w:cs="Helvetica"/>
                <w:b/>
                <w:sz w:val="20"/>
                <w:szCs w:val="20"/>
                <w:lang w:val="de-DE"/>
              </w:rPr>
            </w:pPr>
            <w:proofErr w:type="spellStart"/>
            <w:r w:rsidRPr="004D20EF">
              <w:rPr>
                <w:rFonts w:ascii="Helvetica" w:hAnsi="Helvetica" w:cs="Helvetica"/>
                <w:b/>
                <w:sz w:val="20"/>
                <w:szCs w:val="20"/>
                <w:lang w:val="de-DE"/>
              </w:rPr>
              <w:t>Aortic</w:t>
            </w:r>
            <w:proofErr w:type="spellEnd"/>
            <w:r w:rsidRPr="004D20EF">
              <w:rPr>
                <w:rFonts w:ascii="Helvetica" w:hAnsi="Helvetica" w:cs="Helvetica"/>
                <w:b/>
                <w:sz w:val="20"/>
                <w:szCs w:val="20"/>
                <w:lang w:val="de-DE"/>
              </w:rPr>
              <w:t xml:space="preserve"> V</w:t>
            </w:r>
          </w:p>
        </w:tc>
        <w:tc>
          <w:tcPr>
            <w:tcW w:w="0" w:type="auto"/>
            <w:vAlign w:val="center"/>
          </w:tcPr>
          <w:p w14:paraId="2DAE17DB" w14:textId="77777777" w:rsidR="004D20EF" w:rsidRPr="004D20EF" w:rsidRDefault="004D20EF" w:rsidP="009629DD">
            <w:pPr>
              <w:rPr>
                <w:rFonts w:ascii="Helvetica" w:hAnsi="Helvetica" w:cs="Helvetica"/>
                <w:sz w:val="20"/>
                <w:szCs w:val="20"/>
                <w:lang w:val="de-DE"/>
              </w:rPr>
            </w:pPr>
            <w:r w:rsidRPr="004D20EF">
              <w:rPr>
                <w:rFonts w:ascii="Helvetica" w:hAnsi="Helvetica" w:cs="Helvetica"/>
                <w:sz w:val="20"/>
                <w:szCs w:val="20"/>
                <w:lang w:val="de-DE"/>
              </w:rPr>
              <w:t xml:space="preserve">normal □ </w:t>
            </w:r>
          </w:p>
        </w:tc>
        <w:tc>
          <w:tcPr>
            <w:tcW w:w="0" w:type="auto"/>
            <w:vAlign w:val="center"/>
          </w:tcPr>
          <w:p w14:paraId="0AD5FEC2" w14:textId="77777777" w:rsidR="004D20EF" w:rsidRPr="004D20EF" w:rsidRDefault="004D20EF" w:rsidP="009629DD">
            <w:pPr>
              <w:rPr>
                <w:rFonts w:ascii="Helvetica" w:hAnsi="Helvetica" w:cs="Helvetica"/>
                <w:sz w:val="20"/>
                <w:szCs w:val="20"/>
                <w:lang w:val="de-DE"/>
              </w:rPr>
            </w:pPr>
            <w:proofErr w:type="spellStart"/>
            <w:r w:rsidRPr="004D20EF">
              <w:rPr>
                <w:rFonts w:ascii="Helvetica" w:hAnsi="Helvetica" w:cs="Helvetica"/>
                <w:sz w:val="20"/>
                <w:szCs w:val="20"/>
                <w:lang w:val="de-DE"/>
              </w:rPr>
              <w:t>calcified</w:t>
            </w:r>
            <w:proofErr w:type="spellEnd"/>
            <w:r w:rsidRPr="004D20EF">
              <w:rPr>
                <w:rFonts w:ascii="Helvetica" w:hAnsi="Helvetica" w:cs="Helvetica"/>
                <w:sz w:val="20"/>
                <w:szCs w:val="20"/>
                <w:lang w:val="de-DE"/>
              </w:rPr>
              <w:t xml:space="preserve"> □</w:t>
            </w:r>
          </w:p>
        </w:tc>
        <w:tc>
          <w:tcPr>
            <w:tcW w:w="0" w:type="auto"/>
            <w:vAlign w:val="center"/>
          </w:tcPr>
          <w:p w14:paraId="4E9B15EB" w14:textId="77777777" w:rsidR="004D20EF" w:rsidRPr="004D20EF" w:rsidRDefault="004D20EF" w:rsidP="009629DD">
            <w:pPr>
              <w:rPr>
                <w:rFonts w:ascii="Helvetica" w:hAnsi="Helvetica" w:cs="Helvetica"/>
                <w:sz w:val="20"/>
                <w:szCs w:val="20"/>
                <w:lang w:val="de-DE"/>
              </w:rPr>
            </w:pPr>
            <w:proofErr w:type="spellStart"/>
            <w:r w:rsidRPr="004D20EF">
              <w:rPr>
                <w:rFonts w:ascii="Helvetica" w:hAnsi="Helvetica" w:cs="Helvetica"/>
                <w:sz w:val="20"/>
                <w:szCs w:val="20"/>
                <w:lang w:val="de-DE"/>
              </w:rPr>
              <w:t>thickened</w:t>
            </w:r>
            <w:proofErr w:type="spellEnd"/>
            <w:r w:rsidRPr="004D20EF">
              <w:rPr>
                <w:rFonts w:ascii="Helvetica" w:hAnsi="Helvetica" w:cs="Helvetica"/>
                <w:sz w:val="20"/>
                <w:szCs w:val="20"/>
                <w:lang w:val="de-DE"/>
              </w:rPr>
              <w:t xml:space="preserve"> □</w:t>
            </w:r>
          </w:p>
        </w:tc>
        <w:tc>
          <w:tcPr>
            <w:tcW w:w="0" w:type="auto"/>
            <w:vAlign w:val="center"/>
          </w:tcPr>
          <w:p w14:paraId="2EA4B01D" w14:textId="77777777" w:rsidR="004D20EF" w:rsidRPr="004D20EF" w:rsidRDefault="004D20EF" w:rsidP="009629DD">
            <w:pPr>
              <w:rPr>
                <w:rFonts w:ascii="Helvetica" w:hAnsi="Helvetica" w:cs="Helvetica"/>
                <w:sz w:val="20"/>
                <w:szCs w:val="20"/>
                <w:lang w:val="de-DE"/>
              </w:rPr>
            </w:pPr>
            <w:proofErr w:type="spellStart"/>
            <w:r w:rsidRPr="004D20EF">
              <w:rPr>
                <w:rFonts w:ascii="Helvetica" w:hAnsi="Helvetica" w:cs="Helvetica"/>
                <w:sz w:val="20"/>
                <w:szCs w:val="20"/>
                <w:lang w:val="de-DE"/>
              </w:rPr>
              <w:t>vegetations</w:t>
            </w:r>
            <w:proofErr w:type="spellEnd"/>
            <w:r w:rsidRPr="004D20EF">
              <w:rPr>
                <w:rFonts w:ascii="Helvetica" w:hAnsi="Helvetica" w:cs="Helvetica"/>
                <w:sz w:val="20"/>
                <w:szCs w:val="20"/>
                <w:lang w:val="de-DE"/>
              </w:rPr>
              <w:t xml:space="preserve"> □</w:t>
            </w:r>
          </w:p>
        </w:tc>
        <w:tc>
          <w:tcPr>
            <w:tcW w:w="0" w:type="auto"/>
            <w:vAlign w:val="center"/>
          </w:tcPr>
          <w:p w14:paraId="7F0516E8" w14:textId="77777777" w:rsidR="004D20EF" w:rsidRPr="004D20EF" w:rsidRDefault="004D20EF" w:rsidP="009629DD">
            <w:pPr>
              <w:rPr>
                <w:rFonts w:ascii="Helvetica" w:hAnsi="Helvetica" w:cs="Helvetica"/>
                <w:sz w:val="20"/>
                <w:szCs w:val="20"/>
                <w:lang w:val="de-DE"/>
              </w:rPr>
            </w:pPr>
            <w:proofErr w:type="spellStart"/>
            <w:r w:rsidRPr="004D20EF">
              <w:rPr>
                <w:rFonts w:ascii="Helvetica" w:hAnsi="Helvetica" w:cs="Helvetica"/>
                <w:sz w:val="20"/>
                <w:szCs w:val="20"/>
                <w:lang w:val="de-DE"/>
              </w:rPr>
              <w:t>bicuspid</w:t>
            </w:r>
            <w:proofErr w:type="spellEnd"/>
            <w:r w:rsidRPr="004D20EF">
              <w:rPr>
                <w:rFonts w:ascii="Helvetica" w:hAnsi="Helvetica" w:cs="Helvetica"/>
                <w:sz w:val="20"/>
                <w:szCs w:val="20"/>
                <w:lang w:val="de-DE"/>
              </w:rPr>
              <w:t xml:space="preserve"> □</w:t>
            </w:r>
          </w:p>
        </w:tc>
      </w:tr>
      <w:tr w:rsidR="004D20EF" w:rsidRPr="004D20EF" w14:paraId="20F75AB7" w14:textId="77777777" w:rsidTr="009629DD">
        <w:trPr>
          <w:trHeight w:val="293"/>
        </w:trPr>
        <w:tc>
          <w:tcPr>
            <w:tcW w:w="0" w:type="auto"/>
            <w:shd w:val="pct25" w:color="auto" w:fill="auto"/>
            <w:vAlign w:val="center"/>
          </w:tcPr>
          <w:p w14:paraId="78C8210D" w14:textId="77777777" w:rsidR="004D20EF" w:rsidRPr="004D20EF" w:rsidRDefault="004D20EF" w:rsidP="009629DD">
            <w:pPr>
              <w:rPr>
                <w:rFonts w:ascii="Helvetica" w:hAnsi="Helvetica" w:cs="Helvetica"/>
                <w:b/>
                <w:sz w:val="20"/>
                <w:szCs w:val="20"/>
                <w:lang w:val="de-DE"/>
              </w:rPr>
            </w:pPr>
            <w:proofErr w:type="spellStart"/>
            <w:r w:rsidRPr="004D20EF">
              <w:rPr>
                <w:rFonts w:ascii="Helvetica" w:hAnsi="Helvetica" w:cs="Helvetica"/>
                <w:b/>
                <w:sz w:val="20"/>
                <w:szCs w:val="20"/>
                <w:lang w:val="de-DE"/>
              </w:rPr>
              <w:t>Mitral</w:t>
            </w:r>
            <w:proofErr w:type="spellEnd"/>
            <w:r w:rsidRPr="004D20EF">
              <w:rPr>
                <w:rFonts w:ascii="Helvetica" w:hAnsi="Helvetica" w:cs="Helvetica"/>
                <w:b/>
                <w:sz w:val="20"/>
                <w:szCs w:val="20"/>
                <w:lang w:val="de-DE"/>
              </w:rPr>
              <w:t xml:space="preserve"> V</w:t>
            </w:r>
          </w:p>
        </w:tc>
        <w:tc>
          <w:tcPr>
            <w:tcW w:w="0" w:type="auto"/>
            <w:vAlign w:val="center"/>
          </w:tcPr>
          <w:p w14:paraId="30A8D853" w14:textId="77777777" w:rsidR="004D20EF" w:rsidRPr="004D20EF" w:rsidRDefault="004D20EF" w:rsidP="009629DD">
            <w:pPr>
              <w:rPr>
                <w:rFonts w:ascii="Helvetica" w:hAnsi="Helvetica" w:cs="Helvetica"/>
                <w:sz w:val="20"/>
                <w:szCs w:val="20"/>
                <w:lang w:val="de-DE"/>
              </w:rPr>
            </w:pPr>
            <w:r w:rsidRPr="004D20EF">
              <w:rPr>
                <w:rFonts w:ascii="Helvetica" w:hAnsi="Helvetica" w:cs="Helvetica"/>
                <w:sz w:val="20"/>
                <w:szCs w:val="20"/>
                <w:lang w:val="de-DE"/>
              </w:rPr>
              <w:t xml:space="preserve">normal □ </w:t>
            </w:r>
          </w:p>
        </w:tc>
        <w:tc>
          <w:tcPr>
            <w:tcW w:w="0" w:type="auto"/>
            <w:vAlign w:val="center"/>
          </w:tcPr>
          <w:p w14:paraId="587FBD0C" w14:textId="77777777" w:rsidR="004D20EF" w:rsidRPr="004D20EF" w:rsidRDefault="004D20EF" w:rsidP="009629DD">
            <w:pPr>
              <w:rPr>
                <w:rFonts w:ascii="Helvetica" w:hAnsi="Helvetica" w:cs="Helvetica"/>
                <w:sz w:val="20"/>
                <w:szCs w:val="20"/>
                <w:lang w:val="de-DE"/>
              </w:rPr>
            </w:pPr>
            <w:proofErr w:type="spellStart"/>
            <w:r w:rsidRPr="004D20EF">
              <w:rPr>
                <w:rFonts w:ascii="Helvetica" w:hAnsi="Helvetica" w:cs="Helvetica"/>
                <w:sz w:val="20"/>
                <w:szCs w:val="20"/>
                <w:lang w:val="de-DE"/>
              </w:rPr>
              <w:t>calcified</w:t>
            </w:r>
            <w:proofErr w:type="spellEnd"/>
            <w:r w:rsidRPr="004D20EF">
              <w:rPr>
                <w:rFonts w:ascii="Helvetica" w:hAnsi="Helvetica" w:cs="Helvetica"/>
                <w:sz w:val="20"/>
                <w:szCs w:val="20"/>
                <w:lang w:val="de-DE"/>
              </w:rPr>
              <w:t xml:space="preserve"> □</w:t>
            </w:r>
          </w:p>
        </w:tc>
        <w:tc>
          <w:tcPr>
            <w:tcW w:w="0" w:type="auto"/>
            <w:vAlign w:val="center"/>
          </w:tcPr>
          <w:p w14:paraId="3784477B" w14:textId="77777777" w:rsidR="004D20EF" w:rsidRPr="004D20EF" w:rsidRDefault="004D20EF" w:rsidP="009629DD">
            <w:pPr>
              <w:rPr>
                <w:rFonts w:ascii="Helvetica" w:hAnsi="Helvetica" w:cs="Helvetica"/>
                <w:sz w:val="20"/>
                <w:szCs w:val="20"/>
                <w:lang w:val="de-DE"/>
              </w:rPr>
            </w:pPr>
            <w:proofErr w:type="spellStart"/>
            <w:r w:rsidRPr="004D20EF">
              <w:rPr>
                <w:rFonts w:ascii="Helvetica" w:hAnsi="Helvetica" w:cs="Helvetica"/>
                <w:sz w:val="20"/>
                <w:szCs w:val="20"/>
                <w:lang w:val="de-DE"/>
              </w:rPr>
              <w:t>thickened</w:t>
            </w:r>
            <w:proofErr w:type="spellEnd"/>
            <w:r w:rsidRPr="004D20EF">
              <w:rPr>
                <w:rFonts w:ascii="Helvetica" w:hAnsi="Helvetica" w:cs="Helvetica"/>
                <w:sz w:val="20"/>
                <w:szCs w:val="20"/>
                <w:lang w:val="de-DE"/>
              </w:rPr>
              <w:t xml:space="preserve"> □</w:t>
            </w:r>
          </w:p>
        </w:tc>
        <w:tc>
          <w:tcPr>
            <w:tcW w:w="0" w:type="auto"/>
            <w:vAlign w:val="center"/>
          </w:tcPr>
          <w:p w14:paraId="68B71685" w14:textId="77777777" w:rsidR="004D20EF" w:rsidRPr="004D20EF" w:rsidRDefault="004D20EF" w:rsidP="009629DD">
            <w:pPr>
              <w:rPr>
                <w:rFonts w:ascii="Helvetica" w:hAnsi="Helvetica" w:cs="Helvetica"/>
                <w:sz w:val="20"/>
                <w:szCs w:val="20"/>
                <w:lang w:val="de-DE"/>
              </w:rPr>
            </w:pPr>
            <w:proofErr w:type="spellStart"/>
            <w:r w:rsidRPr="004D20EF">
              <w:rPr>
                <w:rFonts w:ascii="Helvetica" w:hAnsi="Helvetica" w:cs="Helvetica"/>
                <w:sz w:val="20"/>
                <w:szCs w:val="20"/>
                <w:lang w:val="de-DE"/>
              </w:rPr>
              <w:t>vegetations</w:t>
            </w:r>
            <w:proofErr w:type="spellEnd"/>
            <w:r w:rsidRPr="004D20EF">
              <w:rPr>
                <w:rFonts w:ascii="Helvetica" w:hAnsi="Helvetica" w:cs="Helvetica"/>
                <w:sz w:val="20"/>
                <w:szCs w:val="20"/>
                <w:lang w:val="de-DE"/>
              </w:rPr>
              <w:t xml:space="preserve"> □</w:t>
            </w:r>
          </w:p>
        </w:tc>
        <w:tc>
          <w:tcPr>
            <w:tcW w:w="0" w:type="auto"/>
            <w:vAlign w:val="center"/>
          </w:tcPr>
          <w:p w14:paraId="52E7C82D" w14:textId="77777777" w:rsidR="004D20EF" w:rsidRPr="004D20EF" w:rsidRDefault="004D20EF" w:rsidP="009629DD">
            <w:pPr>
              <w:rPr>
                <w:rFonts w:ascii="Helvetica" w:hAnsi="Helvetica" w:cs="Helvetica"/>
                <w:sz w:val="20"/>
                <w:szCs w:val="20"/>
                <w:lang w:val="de-DE"/>
              </w:rPr>
            </w:pPr>
          </w:p>
        </w:tc>
      </w:tr>
      <w:tr w:rsidR="004D20EF" w:rsidRPr="004D20EF" w14:paraId="6EB4601F" w14:textId="77777777" w:rsidTr="009629DD">
        <w:trPr>
          <w:trHeight w:val="293"/>
        </w:trPr>
        <w:tc>
          <w:tcPr>
            <w:tcW w:w="0" w:type="auto"/>
            <w:shd w:val="pct25" w:color="auto" w:fill="auto"/>
            <w:vAlign w:val="center"/>
          </w:tcPr>
          <w:p w14:paraId="4C5FD554" w14:textId="77777777" w:rsidR="004D20EF" w:rsidRPr="004D20EF" w:rsidRDefault="004D20EF" w:rsidP="009629DD">
            <w:pPr>
              <w:rPr>
                <w:rFonts w:ascii="Helvetica" w:hAnsi="Helvetica" w:cs="Helvetica"/>
                <w:b/>
                <w:sz w:val="20"/>
                <w:szCs w:val="20"/>
                <w:lang w:val="de-DE"/>
              </w:rPr>
            </w:pPr>
            <w:proofErr w:type="spellStart"/>
            <w:r w:rsidRPr="004D20EF">
              <w:rPr>
                <w:rFonts w:ascii="Helvetica" w:hAnsi="Helvetica" w:cs="Helvetica"/>
                <w:b/>
                <w:sz w:val="20"/>
                <w:szCs w:val="20"/>
                <w:lang w:val="de-DE"/>
              </w:rPr>
              <w:t>Pulm</w:t>
            </w:r>
            <w:proofErr w:type="spellEnd"/>
            <w:r w:rsidRPr="004D20EF">
              <w:rPr>
                <w:rFonts w:ascii="Helvetica" w:hAnsi="Helvetica" w:cs="Helvetica"/>
                <w:b/>
                <w:sz w:val="20"/>
                <w:szCs w:val="20"/>
                <w:lang w:val="de-DE"/>
              </w:rPr>
              <w:t xml:space="preserve"> V</w:t>
            </w:r>
          </w:p>
        </w:tc>
        <w:tc>
          <w:tcPr>
            <w:tcW w:w="0" w:type="auto"/>
            <w:vAlign w:val="center"/>
          </w:tcPr>
          <w:p w14:paraId="1387CFDC" w14:textId="77777777" w:rsidR="004D20EF" w:rsidRPr="004D20EF" w:rsidRDefault="004D20EF" w:rsidP="009629DD">
            <w:pPr>
              <w:rPr>
                <w:rFonts w:ascii="Helvetica" w:hAnsi="Helvetica" w:cs="Helvetica"/>
                <w:sz w:val="20"/>
                <w:szCs w:val="20"/>
                <w:lang w:val="de-DE"/>
              </w:rPr>
            </w:pPr>
            <w:r w:rsidRPr="004D20EF">
              <w:rPr>
                <w:rFonts w:ascii="Helvetica" w:hAnsi="Helvetica" w:cs="Helvetica"/>
                <w:sz w:val="20"/>
                <w:szCs w:val="20"/>
                <w:lang w:val="de-DE"/>
              </w:rPr>
              <w:t xml:space="preserve">normal □ </w:t>
            </w:r>
          </w:p>
        </w:tc>
        <w:tc>
          <w:tcPr>
            <w:tcW w:w="0" w:type="auto"/>
            <w:vAlign w:val="center"/>
          </w:tcPr>
          <w:p w14:paraId="5C3DE451" w14:textId="77777777" w:rsidR="004D20EF" w:rsidRPr="004D20EF" w:rsidRDefault="004D20EF" w:rsidP="009629DD">
            <w:pPr>
              <w:rPr>
                <w:rFonts w:ascii="Helvetica" w:hAnsi="Helvetica" w:cs="Helvetica"/>
                <w:sz w:val="20"/>
                <w:szCs w:val="20"/>
                <w:lang w:val="de-DE"/>
              </w:rPr>
            </w:pPr>
            <w:proofErr w:type="spellStart"/>
            <w:r w:rsidRPr="004D20EF">
              <w:rPr>
                <w:rFonts w:ascii="Helvetica" w:hAnsi="Helvetica" w:cs="Helvetica"/>
                <w:sz w:val="20"/>
                <w:szCs w:val="20"/>
                <w:lang w:val="de-DE"/>
              </w:rPr>
              <w:t>calcified</w:t>
            </w:r>
            <w:proofErr w:type="spellEnd"/>
            <w:r w:rsidRPr="004D20EF">
              <w:rPr>
                <w:rFonts w:ascii="Helvetica" w:hAnsi="Helvetica" w:cs="Helvetica"/>
                <w:sz w:val="20"/>
                <w:szCs w:val="20"/>
                <w:lang w:val="de-DE"/>
              </w:rPr>
              <w:t xml:space="preserve"> □</w:t>
            </w:r>
          </w:p>
        </w:tc>
        <w:tc>
          <w:tcPr>
            <w:tcW w:w="0" w:type="auto"/>
            <w:vAlign w:val="center"/>
          </w:tcPr>
          <w:p w14:paraId="4D6CD682" w14:textId="77777777" w:rsidR="004D20EF" w:rsidRPr="004D20EF" w:rsidRDefault="004D20EF" w:rsidP="009629DD">
            <w:pPr>
              <w:rPr>
                <w:rFonts w:ascii="Helvetica" w:hAnsi="Helvetica" w:cs="Helvetica"/>
                <w:sz w:val="20"/>
                <w:szCs w:val="20"/>
                <w:lang w:val="de-DE"/>
              </w:rPr>
            </w:pPr>
            <w:proofErr w:type="spellStart"/>
            <w:r w:rsidRPr="004D20EF">
              <w:rPr>
                <w:rFonts w:ascii="Helvetica" w:hAnsi="Helvetica" w:cs="Helvetica"/>
                <w:sz w:val="20"/>
                <w:szCs w:val="20"/>
                <w:lang w:val="de-DE"/>
              </w:rPr>
              <w:t>thickened</w:t>
            </w:r>
            <w:proofErr w:type="spellEnd"/>
            <w:r w:rsidRPr="004D20EF">
              <w:rPr>
                <w:rFonts w:ascii="Helvetica" w:hAnsi="Helvetica" w:cs="Helvetica"/>
                <w:sz w:val="20"/>
                <w:szCs w:val="20"/>
                <w:lang w:val="de-DE"/>
              </w:rPr>
              <w:t xml:space="preserve"> □</w:t>
            </w:r>
          </w:p>
        </w:tc>
        <w:tc>
          <w:tcPr>
            <w:tcW w:w="0" w:type="auto"/>
            <w:vAlign w:val="center"/>
          </w:tcPr>
          <w:p w14:paraId="636E2652" w14:textId="77777777" w:rsidR="004D20EF" w:rsidRPr="004D20EF" w:rsidRDefault="004D20EF" w:rsidP="009629DD">
            <w:pPr>
              <w:rPr>
                <w:rFonts w:ascii="Helvetica" w:hAnsi="Helvetica" w:cs="Helvetica"/>
                <w:sz w:val="20"/>
                <w:szCs w:val="20"/>
                <w:lang w:val="de-DE"/>
              </w:rPr>
            </w:pPr>
            <w:proofErr w:type="spellStart"/>
            <w:r w:rsidRPr="004D20EF">
              <w:rPr>
                <w:rFonts w:ascii="Helvetica" w:hAnsi="Helvetica" w:cs="Helvetica"/>
                <w:sz w:val="20"/>
                <w:szCs w:val="20"/>
                <w:lang w:val="de-DE"/>
              </w:rPr>
              <w:t>vegetations</w:t>
            </w:r>
            <w:proofErr w:type="spellEnd"/>
            <w:r w:rsidRPr="004D20EF">
              <w:rPr>
                <w:rFonts w:ascii="Helvetica" w:hAnsi="Helvetica" w:cs="Helvetica"/>
                <w:sz w:val="20"/>
                <w:szCs w:val="20"/>
                <w:lang w:val="de-DE"/>
              </w:rPr>
              <w:t xml:space="preserve"> □</w:t>
            </w:r>
          </w:p>
        </w:tc>
        <w:tc>
          <w:tcPr>
            <w:tcW w:w="0" w:type="auto"/>
            <w:vAlign w:val="center"/>
          </w:tcPr>
          <w:p w14:paraId="13C1039D" w14:textId="77777777" w:rsidR="004D20EF" w:rsidRPr="004D20EF" w:rsidRDefault="004D20EF" w:rsidP="009629DD">
            <w:pPr>
              <w:rPr>
                <w:rFonts w:ascii="Helvetica" w:hAnsi="Helvetica" w:cs="Helvetica"/>
                <w:sz w:val="20"/>
                <w:szCs w:val="20"/>
                <w:lang w:val="de-DE"/>
              </w:rPr>
            </w:pPr>
            <w:proofErr w:type="spellStart"/>
            <w:r w:rsidRPr="004D20EF">
              <w:rPr>
                <w:rFonts w:ascii="Helvetica" w:hAnsi="Helvetica" w:cs="Helvetica"/>
                <w:sz w:val="20"/>
                <w:szCs w:val="20"/>
                <w:lang w:val="de-DE"/>
              </w:rPr>
              <w:t>bicuspid</w:t>
            </w:r>
            <w:proofErr w:type="spellEnd"/>
            <w:r w:rsidRPr="004D20EF">
              <w:rPr>
                <w:rFonts w:ascii="Helvetica" w:hAnsi="Helvetica" w:cs="Helvetica"/>
                <w:sz w:val="20"/>
                <w:szCs w:val="20"/>
                <w:lang w:val="de-DE"/>
              </w:rPr>
              <w:t xml:space="preserve"> □</w:t>
            </w:r>
          </w:p>
        </w:tc>
      </w:tr>
      <w:tr w:rsidR="004D20EF" w:rsidRPr="004D20EF" w14:paraId="45B94510" w14:textId="77777777" w:rsidTr="009629DD">
        <w:trPr>
          <w:trHeight w:val="293"/>
        </w:trPr>
        <w:tc>
          <w:tcPr>
            <w:tcW w:w="0" w:type="auto"/>
            <w:shd w:val="pct25" w:color="auto" w:fill="auto"/>
            <w:vAlign w:val="center"/>
          </w:tcPr>
          <w:p w14:paraId="18D8670C" w14:textId="77777777" w:rsidR="004D20EF" w:rsidRPr="004D20EF" w:rsidRDefault="004D20EF" w:rsidP="009629DD">
            <w:pPr>
              <w:rPr>
                <w:rFonts w:ascii="Helvetica" w:hAnsi="Helvetica" w:cs="Helvetica"/>
                <w:b/>
                <w:sz w:val="20"/>
                <w:szCs w:val="20"/>
                <w:lang w:val="de-DE"/>
              </w:rPr>
            </w:pPr>
            <w:proofErr w:type="spellStart"/>
            <w:r w:rsidRPr="004D20EF">
              <w:rPr>
                <w:rFonts w:ascii="Helvetica" w:hAnsi="Helvetica" w:cs="Helvetica"/>
                <w:b/>
                <w:sz w:val="20"/>
                <w:szCs w:val="20"/>
                <w:lang w:val="de-DE"/>
              </w:rPr>
              <w:t>Tricusp</w:t>
            </w:r>
            <w:proofErr w:type="spellEnd"/>
            <w:r w:rsidRPr="004D20EF">
              <w:rPr>
                <w:rFonts w:ascii="Helvetica" w:hAnsi="Helvetica" w:cs="Helvetica"/>
                <w:b/>
                <w:sz w:val="20"/>
                <w:szCs w:val="20"/>
                <w:lang w:val="de-DE"/>
              </w:rPr>
              <w:t xml:space="preserve"> V</w:t>
            </w:r>
          </w:p>
        </w:tc>
        <w:tc>
          <w:tcPr>
            <w:tcW w:w="0" w:type="auto"/>
            <w:vAlign w:val="center"/>
          </w:tcPr>
          <w:p w14:paraId="40F5EC7C" w14:textId="77777777" w:rsidR="004D20EF" w:rsidRPr="004D20EF" w:rsidRDefault="004D20EF" w:rsidP="009629DD">
            <w:pPr>
              <w:rPr>
                <w:rFonts w:ascii="Helvetica" w:hAnsi="Helvetica" w:cs="Helvetica"/>
                <w:sz w:val="20"/>
                <w:szCs w:val="20"/>
                <w:lang w:val="de-DE"/>
              </w:rPr>
            </w:pPr>
            <w:r w:rsidRPr="004D20EF">
              <w:rPr>
                <w:rFonts w:ascii="Helvetica" w:hAnsi="Helvetica" w:cs="Helvetica"/>
                <w:sz w:val="20"/>
                <w:szCs w:val="20"/>
                <w:lang w:val="de-DE"/>
              </w:rPr>
              <w:t xml:space="preserve">normal □ </w:t>
            </w:r>
          </w:p>
        </w:tc>
        <w:tc>
          <w:tcPr>
            <w:tcW w:w="0" w:type="auto"/>
            <w:vAlign w:val="center"/>
          </w:tcPr>
          <w:p w14:paraId="357E2292" w14:textId="77777777" w:rsidR="004D20EF" w:rsidRPr="004D20EF" w:rsidRDefault="004D20EF" w:rsidP="009629DD">
            <w:pPr>
              <w:rPr>
                <w:rFonts w:ascii="Helvetica" w:hAnsi="Helvetica" w:cs="Helvetica"/>
                <w:sz w:val="20"/>
                <w:szCs w:val="20"/>
                <w:lang w:val="de-DE"/>
              </w:rPr>
            </w:pPr>
            <w:proofErr w:type="spellStart"/>
            <w:r w:rsidRPr="004D20EF">
              <w:rPr>
                <w:rFonts w:ascii="Helvetica" w:hAnsi="Helvetica" w:cs="Helvetica"/>
                <w:sz w:val="20"/>
                <w:szCs w:val="20"/>
                <w:lang w:val="de-DE"/>
              </w:rPr>
              <w:t>calcified</w:t>
            </w:r>
            <w:proofErr w:type="spellEnd"/>
            <w:r w:rsidRPr="004D20EF">
              <w:rPr>
                <w:rFonts w:ascii="Helvetica" w:hAnsi="Helvetica" w:cs="Helvetica"/>
                <w:sz w:val="20"/>
                <w:szCs w:val="20"/>
                <w:lang w:val="de-DE"/>
              </w:rPr>
              <w:t xml:space="preserve"> □</w:t>
            </w:r>
          </w:p>
        </w:tc>
        <w:tc>
          <w:tcPr>
            <w:tcW w:w="0" w:type="auto"/>
            <w:vAlign w:val="center"/>
          </w:tcPr>
          <w:p w14:paraId="4301067E" w14:textId="77777777" w:rsidR="004D20EF" w:rsidRPr="004D20EF" w:rsidRDefault="004D20EF" w:rsidP="009629DD">
            <w:pPr>
              <w:rPr>
                <w:rFonts w:ascii="Helvetica" w:hAnsi="Helvetica" w:cs="Helvetica"/>
                <w:sz w:val="20"/>
                <w:szCs w:val="20"/>
                <w:lang w:val="de-DE"/>
              </w:rPr>
            </w:pPr>
            <w:proofErr w:type="spellStart"/>
            <w:r w:rsidRPr="004D20EF">
              <w:rPr>
                <w:rFonts w:ascii="Helvetica" w:hAnsi="Helvetica" w:cs="Helvetica"/>
                <w:sz w:val="20"/>
                <w:szCs w:val="20"/>
                <w:lang w:val="de-DE"/>
              </w:rPr>
              <w:t>thickened</w:t>
            </w:r>
            <w:proofErr w:type="spellEnd"/>
            <w:r w:rsidRPr="004D20EF">
              <w:rPr>
                <w:rFonts w:ascii="Helvetica" w:hAnsi="Helvetica" w:cs="Helvetica"/>
                <w:sz w:val="20"/>
                <w:szCs w:val="20"/>
                <w:lang w:val="de-DE"/>
              </w:rPr>
              <w:t xml:space="preserve"> □</w:t>
            </w:r>
          </w:p>
        </w:tc>
        <w:tc>
          <w:tcPr>
            <w:tcW w:w="0" w:type="auto"/>
            <w:vAlign w:val="center"/>
          </w:tcPr>
          <w:p w14:paraId="1962E63E" w14:textId="77777777" w:rsidR="004D20EF" w:rsidRPr="004D20EF" w:rsidRDefault="004D20EF" w:rsidP="009629DD">
            <w:pPr>
              <w:rPr>
                <w:rFonts w:ascii="Helvetica" w:hAnsi="Helvetica" w:cs="Helvetica"/>
                <w:sz w:val="20"/>
                <w:szCs w:val="20"/>
                <w:lang w:val="de-DE"/>
              </w:rPr>
            </w:pPr>
            <w:proofErr w:type="spellStart"/>
            <w:r w:rsidRPr="004D20EF">
              <w:rPr>
                <w:rFonts w:ascii="Helvetica" w:hAnsi="Helvetica" w:cs="Helvetica"/>
                <w:sz w:val="20"/>
                <w:szCs w:val="20"/>
                <w:lang w:val="de-DE"/>
              </w:rPr>
              <w:t>vegetations</w:t>
            </w:r>
            <w:proofErr w:type="spellEnd"/>
            <w:r w:rsidRPr="004D20EF">
              <w:rPr>
                <w:rFonts w:ascii="Helvetica" w:hAnsi="Helvetica" w:cs="Helvetica"/>
                <w:sz w:val="20"/>
                <w:szCs w:val="20"/>
                <w:lang w:val="de-DE"/>
              </w:rPr>
              <w:t xml:space="preserve"> □</w:t>
            </w:r>
          </w:p>
        </w:tc>
        <w:tc>
          <w:tcPr>
            <w:tcW w:w="0" w:type="auto"/>
            <w:vAlign w:val="center"/>
          </w:tcPr>
          <w:p w14:paraId="0227A388" w14:textId="77777777" w:rsidR="004D20EF" w:rsidRPr="004D20EF" w:rsidRDefault="004D20EF" w:rsidP="009629DD">
            <w:pPr>
              <w:rPr>
                <w:rFonts w:ascii="Helvetica" w:hAnsi="Helvetica" w:cs="Helvetica"/>
                <w:sz w:val="20"/>
                <w:szCs w:val="20"/>
                <w:lang w:val="de-DE"/>
              </w:rPr>
            </w:pPr>
          </w:p>
        </w:tc>
      </w:tr>
    </w:tbl>
    <w:p w14:paraId="6F9B5A8B" w14:textId="77777777" w:rsidR="005462C9" w:rsidRPr="004D20EF" w:rsidRDefault="005462C9" w:rsidP="005462C9">
      <w:pPr>
        <w:rPr>
          <w:rFonts w:ascii="Helvetica" w:hAnsi="Helvetica" w:cs="Helvetica"/>
          <w:b/>
          <w:sz w:val="20"/>
          <w:szCs w:val="20"/>
          <w:lang w:val="de-DE"/>
        </w:rPr>
      </w:pPr>
    </w:p>
    <w:p w14:paraId="35ED6E46" w14:textId="77777777" w:rsidR="005462C9" w:rsidRPr="004D20EF" w:rsidRDefault="005462C9" w:rsidP="005462C9">
      <w:pPr>
        <w:rPr>
          <w:rFonts w:ascii="Helvetica" w:hAnsi="Helvetica" w:cs="Helvetica"/>
          <w:b/>
          <w:sz w:val="20"/>
          <w:szCs w:val="20"/>
          <w:lang w:val="de-DE"/>
        </w:rPr>
      </w:pPr>
    </w:p>
    <w:p w14:paraId="625E11EC" w14:textId="77777777" w:rsidR="00F438FF" w:rsidRPr="00C856B5" w:rsidRDefault="00F438FF" w:rsidP="00F438FF">
      <w:pPr>
        <w:pStyle w:val="Listenabsatz"/>
        <w:numPr>
          <w:ilvl w:val="1"/>
          <w:numId w:val="1"/>
        </w:numPr>
        <w:ind w:left="360"/>
        <w:rPr>
          <w:rFonts w:ascii="Helvetica" w:hAnsi="Helvetica" w:cs="Helvetica"/>
          <w:b/>
          <w:sz w:val="22"/>
          <w:szCs w:val="22"/>
          <w:lang w:val="en-GB"/>
        </w:rPr>
      </w:pPr>
      <w:r>
        <w:rPr>
          <w:rFonts w:ascii="Helvetica" w:hAnsi="Helvetica" w:cs="Helvetica"/>
          <w:b/>
          <w:sz w:val="22"/>
          <w:szCs w:val="22"/>
          <w:lang w:val="en-GB"/>
        </w:rPr>
        <w:t>Extra-Cardiac findings:</w:t>
      </w:r>
    </w:p>
    <w:p w14:paraId="1AAA7DEF" w14:textId="77777777" w:rsidR="009C6C5E" w:rsidRPr="004D20EF" w:rsidRDefault="009C6C5E" w:rsidP="005462C9">
      <w:pPr>
        <w:pStyle w:val="Listenabsatz"/>
        <w:ind w:left="360"/>
        <w:rPr>
          <w:rFonts w:ascii="Helvetica" w:hAnsi="Helvetica" w:cs="Helvetica"/>
          <w:b/>
          <w:sz w:val="22"/>
          <w:szCs w:val="22"/>
          <w:lang w:val="de-DE"/>
        </w:rPr>
      </w:pPr>
    </w:p>
    <w:p w14:paraId="19ADFCE3" w14:textId="77777777" w:rsidR="005462C9" w:rsidRPr="004D20EF" w:rsidRDefault="005462C9" w:rsidP="005462C9">
      <w:pPr>
        <w:outlineLvl w:val="0"/>
        <w:rPr>
          <w:rFonts w:ascii="Helvetica" w:hAnsi="Helvetica" w:cs="Helvetica"/>
          <w:b/>
          <w:szCs w:val="20"/>
          <w:u w:val="single"/>
          <w:lang w:val="de-DE"/>
        </w:rPr>
      </w:pPr>
    </w:p>
    <w:tbl>
      <w:tblPr>
        <w:tblW w:w="9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6"/>
        <w:gridCol w:w="8641"/>
      </w:tblGrid>
      <w:tr w:rsidR="005462C9" w:rsidRPr="004D20EF" w14:paraId="186F3048" w14:textId="77777777" w:rsidTr="00AE4DC0">
        <w:trPr>
          <w:trHeight w:val="590"/>
        </w:trPr>
        <w:tc>
          <w:tcPr>
            <w:tcW w:w="706" w:type="dxa"/>
            <w:shd w:val="pct25" w:color="auto" w:fill="auto"/>
            <w:vAlign w:val="center"/>
          </w:tcPr>
          <w:p w14:paraId="42CB59BF" w14:textId="77777777" w:rsidR="005462C9" w:rsidRPr="004D20EF" w:rsidRDefault="005462C9" w:rsidP="00AE4DC0">
            <w:pPr>
              <w:jc w:val="center"/>
              <w:rPr>
                <w:rFonts w:ascii="Helvetica" w:hAnsi="Helvetica" w:cs="Helvetica"/>
                <w:b/>
                <w:sz w:val="20"/>
                <w:szCs w:val="20"/>
                <w:lang w:val="de-DE"/>
              </w:rPr>
            </w:pPr>
            <w:r w:rsidRPr="004D20EF">
              <w:rPr>
                <w:rFonts w:ascii="Helvetica" w:hAnsi="Helvetica" w:cs="Helvetica"/>
                <w:b/>
                <w:sz w:val="20"/>
                <w:szCs w:val="20"/>
                <w:lang w:val="de-DE"/>
              </w:rPr>
              <w:t>1.</w:t>
            </w:r>
          </w:p>
        </w:tc>
        <w:tc>
          <w:tcPr>
            <w:tcW w:w="8641" w:type="dxa"/>
            <w:vAlign w:val="center"/>
          </w:tcPr>
          <w:p w14:paraId="0E3EC098" w14:textId="77777777" w:rsidR="005462C9" w:rsidRPr="004D20EF" w:rsidRDefault="005462C9" w:rsidP="00AE4DC0">
            <w:pPr>
              <w:rPr>
                <w:rFonts w:ascii="Helvetica" w:hAnsi="Helvetica" w:cs="Helvetica"/>
                <w:b/>
                <w:sz w:val="20"/>
                <w:szCs w:val="20"/>
                <w:lang w:val="de-DE"/>
              </w:rPr>
            </w:pPr>
            <w:r w:rsidRPr="004D20EF">
              <w:rPr>
                <w:rFonts w:ascii="Helvetica" w:hAnsi="Helvetica" w:cs="Helvetica"/>
                <w:b/>
                <w:sz w:val="20"/>
                <w:szCs w:val="20"/>
                <w:lang w:val="de-DE"/>
              </w:rPr>
              <w:t xml:space="preserve">Lungs </w:t>
            </w:r>
            <w:proofErr w:type="spellStart"/>
            <w:r w:rsidRPr="004D20EF">
              <w:rPr>
                <w:rFonts w:ascii="Helvetica" w:hAnsi="Helvetica" w:cs="Helvetica"/>
                <w:b/>
                <w:sz w:val="20"/>
                <w:szCs w:val="20"/>
                <w:lang w:val="de-DE"/>
              </w:rPr>
              <w:t>and</w:t>
            </w:r>
            <w:proofErr w:type="spellEnd"/>
            <w:r w:rsidRPr="004D20EF">
              <w:rPr>
                <w:rFonts w:ascii="Helvetica" w:hAnsi="Helvetica" w:cs="Helvetica"/>
                <w:b/>
                <w:sz w:val="20"/>
                <w:szCs w:val="20"/>
                <w:lang w:val="de-DE"/>
              </w:rPr>
              <w:t xml:space="preserve"> </w:t>
            </w:r>
            <w:proofErr w:type="spellStart"/>
            <w:r w:rsidRPr="004D20EF">
              <w:rPr>
                <w:rFonts w:ascii="Helvetica" w:hAnsi="Helvetica" w:cs="Helvetica"/>
                <w:b/>
                <w:sz w:val="20"/>
                <w:szCs w:val="20"/>
                <w:lang w:val="de-DE"/>
              </w:rPr>
              <w:t>pleura</w:t>
            </w:r>
            <w:proofErr w:type="spellEnd"/>
            <w:r w:rsidRPr="004D20EF">
              <w:rPr>
                <w:rFonts w:ascii="Helvetica" w:hAnsi="Helvetica" w:cs="Helvetica"/>
                <w:b/>
                <w:sz w:val="20"/>
                <w:szCs w:val="20"/>
                <w:lang w:val="de-DE"/>
              </w:rPr>
              <w:t>:</w:t>
            </w:r>
          </w:p>
        </w:tc>
      </w:tr>
      <w:tr w:rsidR="004D20EF" w:rsidRPr="004D20EF" w14:paraId="247AE50B" w14:textId="77777777" w:rsidTr="00AE4DC0">
        <w:trPr>
          <w:trHeight w:val="590"/>
        </w:trPr>
        <w:tc>
          <w:tcPr>
            <w:tcW w:w="706" w:type="dxa"/>
            <w:shd w:val="pct25" w:color="auto" w:fill="auto"/>
            <w:vAlign w:val="center"/>
          </w:tcPr>
          <w:p w14:paraId="7C9C024F" w14:textId="77777777" w:rsidR="004D20EF" w:rsidRPr="004D20EF" w:rsidRDefault="004D20EF" w:rsidP="00AE4DC0">
            <w:pPr>
              <w:jc w:val="center"/>
              <w:rPr>
                <w:rFonts w:ascii="Helvetica" w:hAnsi="Helvetica" w:cs="Helvetica"/>
                <w:b/>
                <w:sz w:val="20"/>
                <w:szCs w:val="20"/>
                <w:lang w:val="de-DE"/>
              </w:rPr>
            </w:pPr>
            <w:r w:rsidRPr="004D20EF">
              <w:rPr>
                <w:rFonts w:ascii="Helvetica" w:hAnsi="Helvetica" w:cs="Helvetica"/>
                <w:b/>
                <w:sz w:val="20"/>
                <w:szCs w:val="20"/>
                <w:lang w:val="de-DE"/>
              </w:rPr>
              <w:t>2.</w:t>
            </w:r>
          </w:p>
        </w:tc>
        <w:tc>
          <w:tcPr>
            <w:tcW w:w="8641" w:type="dxa"/>
            <w:vAlign w:val="center"/>
          </w:tcPr>
          <w:p w14:paraId="08118DD5" w14:textId="77777777" w:rsidR="004D20EF" w:rsidRPr="004D20EF" w:rsidRDefault="004D20EF" w:rsidP="00AE4DC0">
            <w:pPr>
              <w:rPr>
                <w:rFonts w:ascii="Helvetica" w:hAnsi="Helvetica" w:cs="Helvetica"/>
                <w:b/>
                <w:sz w:val="20"/>
                <w:szCs w:val="20"/>
                <w:lang w:val="de-DE"/>
              </w:rPr>
            </w:pPr>
            <w:proofErr w:type="spellStart"/>
            <w:r w:rsidRPr="004D20EF">
              <w:rPr>
                <w:rFonts w:ascii="Helvetica" w:hAnsi="Helvetica" w:cs="Helvetica"/>
                <w:b/>
                <w:sz w:val="20"/>
                <w:szCs w:val="20"/>
                <w:lang w:val="de-DE"/>
              </w:rPr>
              <w:t>Venous</w:t>
            </w:r>
            <w:proofErr w:type="spellEnd"/>
            <w:r w:rsidRPr="004D20EF">
              <w:rPr>
                <w:rFonts w:ascii="Helvetica" w:hAnsi="Helvetica" w:cs="Helvetica"/>
                <w:b/>
                <w:sz w:val="20"/>
                <w:szCs w:val="20"/>
                <w:lang w:val="de-DE"/>
              </w:rPr>
              <w:t xml:space="preserve"> </w:t>
            </w:r>
            <w:proofErr w:type="spellStart"/>
            <w:r w:rsidRPr="004D20EF">
              <w:rPr>
                <w:rFonts w:ascii="Helvetica" w:hAnsi="Helvetica" w:cs="Helvetica"/>
                <w:b/>
                <w:sz w:val="20"/>
                <w:szCs w:val="20"/>
                <w:lang w:val="de-DE"/>
              </w:rPr>
              <w:t>anomalies</w:t>
            </w:r>
            <w:proofErr w:type="spellEnd"/>
            <w:r w:rsidRPr="004D20EF">
              <w:rPr>
                <w:rFonts w:ascii="Helvetica" w:hAnsi="Helvetica" w:cs="Helvetica"/>
                <w:b/>
                <w:sz w:val="20"/>
                <w:szCs w:val="20"/>
                <w:lang w:val="de-DE"/>
              </w:rPr>
              <w:t xml:space="preserve"> (</w:t>
            </w:r>
            <w:proofErr w:type="spellStart"/>
            <w:r w:rsidRPr="004D20EF">
              <w:rPr>
                <w:rFonts w:ascii="Helvetica" w:hAnsi="Helvetica" w:cs="Helvetica"/>
                <w:b/>
                <w:sz w:val="20"/>
                <w:szCs w:val="20"/>
                <w:lang w:val="de-DE"/>
              </w:rPr>
              <w:t>eg</w:t>
            </w:r>
            <w:proofErr w:type="spellEnd"/>
            <w:r w:rsidRPr="004D20EF">
              <w:rPr>
                <w:rFonts w:ascii="Helvetica" w:hAnsi="Helvetica" w:cs="Helvetica"/>
                <w:b/>
                <w:sz w:val="20"/>
                <w:szCs w:val="20"/>
                <w:lang w:val="de-DE"/>
              </w:rPr>
              <w:t>: PAPVR)</w:t>
            </w:r>
          </w:p>
        </w:tc>
      </w:tr>
      <w:tr w:rsidR="005462C9" w:rsidRPr="004D20EF" w14:paraId="772EAE90" w14:textId="77777777" w:rsidTr="00AE4DC0">
        <w:trPr>
          <w:trHeight w:val="564"/>
        </w:trPr>
        <w:tc>
          <w:tcPr>
            <w:tcW w:w="706" w:type="dxa"/>
            <w:shd w:val="pct25" w:color="auto" w:fill="auto"/>
            <w:vAlign w:val="center"/>
          </w:tcPr>
          <w:p w14:paraId="19B1A779" w14:textId="77777777" w:rsidR="005462C9" w:rsidRPr="004D20EF" w:rsidRDefault="004D20EF" w:rsidP="00AE4DC0">
            <w:pPr>
              <w:jc w:val="center"/>
              <w:rPr>
                <w:rFonts w:ascii="Helvetica" w:hAnsi="Helvetica" w:cs="Helvetica"/>
                <w:b/>
                <w:sz w:val="20"/>
                <w:szCs w:val="20"/>
                <w:lang w:val="de-DE"/>
              </w:rPr>
            </w:pPr>
            <w:r w:rsidRPr="004D20EF">
              <w:rPr>
                <w:rFonts w:ascii="Helvetica" w:hAnsi="Helvetica" w:cs="Helvetica"/>
                <w:b/>
                <w:sz w:val="20"/>
                <w:szCs w:val="20"/>
                <w:lang w:val="de-DE"/>
              </w:rPr>
              <w:t>3</w:t>
            </w:r>
            <w:r w:rsidR="005462C9" w:rsidRPr="004D20EF">
              <w:rPr>
                <w:rFonts w:ascii="Helvetica" w:hAnsi="Helvetica" w:cs="Helvetica"/>
                <w:b/>
                <w:sz w:val="20"/>
                <w:szCs w:val="20"/>
                <w:lang w:val="de-DE"/>
              </w:rPr>
              <w:t>.</w:t>
            </w:r>
          </w:p>
        </w:tc>
        <w:tc>
          <w:tcPr>
            <w:tcW w:w="8641" w:type="dxa"/>
            <w:vAlign w:val="center"/>
          </w:tcPr>
          <w:p w14:paraId="4F728394" w14:textId="77777777" w:rsidR="005462C9" w:rsidRPr="004D20EF" w:rsidRDefault="00AE4DC0" w:rsidP="00AE4DC0">
            <w:pPr>
              <w:rPr>
                <w:rFonts w:ascii="Helvetica" w:hAnsi="Helvetica" w:cs="Helvetica"/>
                <w:b/>
                <w:sz w:val="20"/>
                <w:szCs w:val="20"/>
                <w:lang w:val="de-DE"/>
              </w:rPr>
            </w:pPr>
            <w:r w:rsidRPr="004D20EF">
              <w:rPr>
                <w:rFonts w:ascii="Helvetica" w:hAnsi="Helvetica" w:cs="Helvetica"/>
                <w:b/>
                <w:sz w:val="20"/>
                <w:szCs w:val="20"/>
                <w:lang w:val="de-DE"/>
              </w:rPr>
              <w:t xml:space="preserve">Mediastinal </w:t>
            </w:r>
            <w:proofErr w:type="spellStart"/>
            <w:r w:rsidRPr="004D20EF">
              <w:rPr>
                <w:rFonts w:ascii="Helvetica" w:hAnsi="Helvetica" w:cs="Helvetica"/>
                <w:b/>
                <w:sz w:val="20"/>
                <w:szCs w:val="20"/>
                <w:lang w:val="de-DE"/>
              </w:rPr>
              <w:t>adenopathie</w:t>
            </w:r>
            <w:r w:rsidR="005462C9" w:rsidRPr="004D20EF">
              <w:rPr>
                <w:rFonts w:ascii="Helvetica" w:hAnsi="Helvetica" w:cs="Helvetica"/>
                <w:b/>
                <w:sz w:val="20"/>
                <w:szCs w:val="20"/>
                <w:lang w:val="de-DE"/>
              </w:rPr>
              <w:t>s</w:t>
            </w:r>
            <w:proofErr w:type="spellEnd"/>
            <w:r w:rsidR="005462C9" w:rsidRPr="004D20EF">
              <w:rPr>
                <w:rFonts w:ascii="Helvetica" w:hAnsi="Helvetica" w:cs="Helvetica"/>
                <w:b/>
                <w:sz w:val="20"/>
                <w:szCs w:val="20"/>
                <w:lang w:val="de-DE"/>
              </w:rPr>
              <w:t>:</w:t>
            </w:r>
          </w:p>
        </w:tc>
      </w:tr>
      <w:tr w:rsidR="005462C9" w:rsidRPr="004D20EF" w14:paraId="524207B0" w14:textId="77777777" w:rsidTr="00AE4DC0">
        <w:trPr>
          <w:trHeight w:val="590"/>
        </w:trPr>
        <w:tc>
          <w:tcPr>
            <w:tcW w:w="706" w:type="dxa"/>
            <w:shd w:val="pct25" w:color="auto" w:fill="auto"/>
            <w:vAlign w:val="center"/>
          </w:tcPr>
          <w:p w14:paraId="54EBB66F" w14:textId="77777777" w:rsidR="005462C9" w:rsidRPr="004D20EF" w:rsidRDefault="004D20EF" w:rsidP="00AE4DC0">
            <w:pPr>
              <w:jc w:val="center"/>
              <w:rPr>
                <w:rFonts w:ascii="Helvetica" w:hAnsi="Helvetica" w:cs="Helvetica"/>
                <w:b/>
                <w:sz w:val="20"/>
                <w:szCs w:val="20"/>
                <w:lang w:val="de-DE"/>
              </w:rPr>
            </w:pPr>
            <w:r w:rsidRPr="004D20EF">
              <w:rPr>
                <w:rFonts w:ascii="Helvetica" w:hAnsi="Helvetica" w:cs="Helvetica"/>
                <w:b/>
                <w:sz w:val="20"/>
                <w:szCs w:val="20"/>
                <w:lang w:val="de-DE"/>
              </w:rPr>
              <w:t>4</w:t>
            </w:r>
            <w:r w:rsidR="005462C9" w:rsidRPr="004D20EF">
              <w:rPr>
                <w:rFonts w:ascii="Helvetica" w:hAnsi="Helvetica" w:cs="Helvetica"/>
                <w:b/>
                <w:sz w:val="20"/>
                <w:szCs w:val="20"/>
                <w:lang w:val="de-DE"/>
              </w:rPr>
              <w:t>.</w:t>
            </w:r>
          </w:p>
        </w:tc>
        <w:tc>
          <w:tcPr>
            <w:tcW w:w="8641" w:type="dxa"/>
            <w:vAlign w:val="center"/>
          </w:tcPr>
          <w:p w14:paraId="71C29E5B" w14:textId="77777777" w:rsidR="005462C9" w:rsidRPr="004D20EF" w:rsidRDefault="005462C9" w:rsidP="00AE4DC0">
            <w:pPr>
              <w:rPr>
                <w:rFonts w:ascii="Helvetica" w:hAnsi="Helvetica" w:cs="Helvetica"/>
                <w:b/>
                <w:sz w:val="20"/>
                <w:szCs w:val="20"/>
                <w:lang w:val="de-DE"/>
              </w:rPr>
            </w:pPr>
            <w:proofErr w:type="spellStart"/>
            <w:r w:rsidRPr="004D20EF">
              <w:rPr>
                <w:rFonts w:ascii="Helvetica" w:hAnsi="Helvetica" w:cs="Helvetica"/>
                <w:b/>
                <w:sz w:val="20"/>
                <w:szCs w:val="20"/>
                <w:lang w:val="de-DE"/>
              </w:rPr>
              <w:t>Muscolo-skeletal</w:t>
            </w:r>
            <w:proofErr w:type="spellEnd"/>
            <w:r w:rsidRPr="004D20EF">
              <w:rPr>
                <w:rFonts w:ascii="Helvetica" w:hAnsi="Helvetica" w:cs="Helvetica"/>
                <w:b/>
                <w:sz w:val="20"/>
                <w:szCs w:val="20"/>
                <w:lang w:val="de-DE"/>
              </w:rPr>
              <w:t xml:space="preserve"> </w:t>
            </w:r>
            <w:proofErr w:type="spellStart"/>
            <w:r w:rsidR="00AE4DC0" w:rsidRPr="004D20EF">
              <w:rPr>
                <w:rFonts w:ascii="Helvetica" w:hAnsi="Helvetica" w:cs="Helvetica"/>
                <w:b/>
                <w:sz w:val="20"/>
                <w:szCs w:val="20"/>
                <w:lang w:val="de-DE"/>
              </w:rPr>
              <w:t>system</w:t>
            </w:r>
            <w:proofErr w:type="spellEnd"/>
            <w:r w:rsidR="00AE4DC0" w:rsidRPr="004D20EF">
              <w:rPr>
                <w:rFonts w:ascii="Helvetica" w:hAnsi="Helvetica" w:cs="Helvetica"/>
                <w:b/>
                <w:sz w:val="20"/>
                <w:szCs w:val="20"/>
                <w:lang w:val="de-DE"/>
              </w:rPr>
              <w:t>:</w:t>
            </w:r>
          </w:p>
        </w:tc>
      </w:tr>
    </w:tbl>
    <w:p w14:paraId="4A2DC3E1" w14:textId="77777777" w:rsidR="00E925D8" w:rsidRPr="004D20EF" w:rsidRDefault="00E925D8" w:rsidP="00E925D8">
      <w:pPr>
        <w:rPr>
          <w:rFonts w:ascii="Helvetica" w:hAnsi="Helvetica" w:cs="Helvetica"/>
        </w:rPr>
      </w:pPr>
    </w:p>
    <w:p w14:paraId="58C05984" w14:textId="77777777" w:rsidR="00F932E4" w:rsidRDefault="00F932E4" w:rsidP="00F932E4">
      <w:pPr>
        <w:pStyle w:val="Listenabsatz"/>
        <w:ind w:left="360"/>
        <w:rPr>
          <w:rFonts w:ascii="Helvetica" w:eastAsia="Apple SD Gothic Neo" w:hAnsi="Helvetica" w:cs="Helvetica"/>
          <w:sz w:val="22"/>
          <w:szCs w:val="22"/>
        </w:rPr>
      </w:pPr>
    </w:p>
    <w:p w14:paraId="6637016E" w14:textId="77777777" w:rsidR="00775BE2" w:rsidRDefault="00775BE2" w:rsidP="00F932E4">
      <w:pPr>
        <w:pStyle w:val="Listenabsatz"/>
        <w:ind w:left="360"/>
        <w:rPr>
          <w:rFonts w:ascii="Helvetica" w:eastAsia="Apple SD Gothic Neo" w:hAnsi="Helvetica" w:cs="Helvetica"/>
          <w:b/>
          <w:sz w:val="22"/>
          <w:szCs w:val="22"/>
        </w:rPr>
      </w:pPr>
    </w:p>
    <w:p w14:paraId="673EC90D" w14:textId="77777777" w:rsidR="00E81DB6" w:rsidRPr="00AE3463" w:rsidRDefault="00E81DB6" w:rsidP="00AE3463">
      <w:pPr>
        <w:pStyle w:val="Listenabsatz"/>
        <w:numPr>
          <w:ilvl w:val="0"/>
          <w:numId w:val="20"/>
        </w:numPr>
        <w:rPr>
          <w:rFonts w:ascii="Helvetica" w:eastAsia="Apple SD Gothic Neo" w:hAnsi="Helvetica" w:cs="Helvetica"/>
          <w:b/>
          <w:sz w:val="22"/>
          <w:szCs w:val="22"/>
        </w:rPr>
      </w:pPr>
      <w:r w:rsidRPr="00AE3463">
        <w:rPr>
          <w:rFonts w:ascii="Helvetica" w:eastAsia="Apple SD Gothic Neo" w:hAnsi="Helvetica" w:cs="Helvetica"/>
          <w:b/>
          <w:sz w:val="22"/>
          <w:szCs w:val="22"/>
        </w:rPr>
        <w:t>Impressions:</w:t>
      </w:r>
    </w:p>
    <w:p w14:paraId="6EB3EDBB" w14:textId="77777777" w:rsidR="00E81DB6" w:rsidRPr="004D20EF" w:rsidRDefault="00E81DB6" w:rsidP="00E81DB6">
      <w:pPr>
        <w:pStyle w:val="Listenabsatz"/>
        <w:ind w:left="360"/>
        <w:rPr>
          <w:rFonts w:ascii="Helvetica" w:eastAsia="Apple SD Gothic Neo" w:hAnsi="Helvetica" w:cs="Helvetica"/>
          <w:b/>
          <w:sz w:val="22"/>
          <w:szCs w:val="22"/>
        </w:rPr>
      </w:pPr>
    </w:p>
    <w:p w14:paraId="07B4225D" w14:textId="77777777" w:rsidR="00F25C23" w:rsidRPr="004D20EF" w:rsidRDefault="00F25C23" w:rsidP="00F25C23">
      <w:pPr>
        <w:rPr>
          <w:rFonts w:ascii="Helvetica" w:eastAsia="Apple SD Gothic Neo" w:hAnsi="Helvetica" w:cs="Helvetica"/>
          <w:b/>
          <w:sz w:val="22"/>
          <w:szCs w:val="22"/>
        </w:rPr>
      </w:pPr>
    </w:p>
    <w:p w14:paraId="2496EDFA" w14:textId="77777777" w:rsidR="00F25C23" w:rsidRPr="00AE3463" w:rsidRDefault="00AE3463" w:rsidP="00AE3463">
      <w:pPr>
        <w:rPr>
          <w:rFonts w:ascii="Helvetica" w:eastAsia="Apple SD Gothic Neo" w:hAnsi="Helvetica" w:cs="Helvetica"/>
          <w:b/>
          <w:sz w:val="22"/>
          <w:szCs w:val="22"/>
        </w:rPr>
      </w:pPr>
      <w:r w:rsidRPr="00AE3463">
        <w:rPr>
          <w:rFonts w:ascii="Helvetica" w:eastAsia="Apple SD Gothic Neo" w:hAnsi="Helvetica" w:cs="Helvetica"/>
          <w:b/>
          <w:sz w:val="22"/>
          <w:szCs w:val="22"/>
        </w:rPr>
        <w:t>7.</w:t>
      </w:r>
      <w:r>
        <w:rPr>
          <w:rFonts w:ascii="Helvetica" w:eastAsia="Apple SD Gothic Neo" w:hAnsi="Helvetica" w:cs="Helvetica"/>
          <w:b/>
          <w:sz w:val="22"/>
          <w:szCs w:val="22"/>
        </w:rPr>
        <w:t xml:space="preserve"> </w:t>
      </w:r>
      <w:r w:rsidR="009629DD" w:rsidRPr="00AE3463">
        <w:rPr>
          <w:rFonts w:ascii="Helvetica" w:eastAsia="Apple SD Gothic Neo" w:hAnsi="Helvetica" w:cs="Helvetica"/>
          <w:b/>
          <w:sz w:val="22"/>
          <w:szCs w:val="22"/>
        </w:rPr>
        <w:t xml:space="preserve">  </w:t>
      </w:r>
      <w:r w:rsidR="00F25C23" w:rsidRPr="00AE3463">
        <w:rPr>
          <w:rFonts w:ascii="Helvetica" w:eastAsia="Apple SD Gothic Neo" w:hAnsi="Helvetica" w:cs="Helvetica"/>
          <w:b/>
          <w:sz w:val="22"/>
          <w:szCs w:val="22"/>
        </w:rPr>
        <w:t xml:space="preserve">Conclusions (with recommendations for further testing): </w:t>
      </w:r>
    </w:p>
    <w:p w14:paraId="4D345F65" w14:textId="77777777" w:rsidR="005129F7" w:rsidRPr="004D20EF" w:rsidRDefault="005129F7" w:rsidP="00F25C23">
      <w:pPr>
        <w:rPr>
          <w:rFonts w:ascii="Helvetica" w:eastAsia="Apple SD Gothic Neo" w:hAnsi="Helvetica" w:cs="Helvetica"/>
          <w:b/>
          <w:sz w:val="22"/>
          <w:szCs w:val="22"/>
        </w:rPr>
      </w:pPr>
    </w:p>
    <w:p w14:paraId="6D3C7BC8" w14:textId="77777777" w:rsidR="00E925D8" w:rsidRPr="004D20EF" w:rsidRDefault="00E925D8" w:rsidP="00E925D8">
      <w:pPr>
        <w:pBdr>
          <w:bottom w:val="single" w:sz="6" w:space="1" w:color="auto"/>
        </w:pBdr>
        <w:ind w:left="426"/>
        <w:rPr>
          <w:rFonts w:ascii="Helvetica" w:hAnsi="Helvetica" w:cs="Helvetica"/>
        </w:rPr>
      </w:pPr>
    </w:p>
    <w:p w14:paraId="44659C8B" w14:textId="77777777" w:rsidR="005129F7" w:rsidRPr="004D20EF" w:rsidRDefault="005129F7" w:rsidP="005129F7">
      <w:pPr>
        <w:rPr>
          <w:rFonts w:ascii="Helvetica" w:eastAsia="Apple SD Gothic Neo" w:hAnsi="Helvetica" w:cs="Helvetica"/>
          <w:sz w:val="22"/>
          <w:szCs w:val="22"/>
        </w:rPr>
      </w:pPr>
    </w:p>
    <w:p w14:paraId="09336820" w14:textId="77777777" w:rsidR="005129F7" w:rsidRPr="004740A0" w:rsidRDefault="005129F7" w:rsidP="005129F7">
      <w:pPr>
        <w:rPr>
          <w:rFonts w:ascii="Helvetica" w:eastAsia="Apple SD Gothic Neo" w:hAnsi="Helvetica" w:cs="Helvetica"/>
          <w:b/>
          <w:sz w:val="20"/>
          <w:szCs w:val="20"/>
        </w:rPr>
      </w:pPr>
      <w:r w:rsidRPr="004740A0">
        <w:rPr>
          <w:rFonts w:ascii="Helvetica" w:eastAsia="Apple SD Gothic Neo" w:hAnsi="Helvetica" w:cs="Helvetica"/>
          <w:b/>
          <w:sz w:val="20"/>
          <w:szCs w:val="20"/>
        </w:rPr>
        <w:t>Recommended References:</w:t>
      </w:r>
    </w:p>
    <w:p w14:paraId="142E4F1F" w14:textId="77777777" w:rsidR="005129F7" w:rsidRPr="004740A0" w:rsidRDefault="005129F7" w:rsidP="00E11F90">
      <w:pPr>
        <w:ind w:firstLine="708"/>
        <w:rPr>
          <w:rFonts w:ascii="Helvetica" w:eastAsia="Apple SD Gothic Neo" w:hAnsi="Helvetica" w:cs="Helvetica"/>
          <w:b/>
          <w:sz w:val="20"/>
          <w:szCs w:val="20"/>
        </w:rPr>
      </w:pPr>
    </w:p>
    <w:p w14:paraId="4F9E1447" w14:textId="77777777" w:rsidR="00A23EB6" w:rsidRDefault="00DD4ABA" w:rsidP="00DD4ABA">
      <w:pPr>
        <w:ind w:left="720" w:hanging="720"/>
        <w:rPr>
          <w:rFonts w:ascii="Helvetica" w:hAnsi="Helvetica" w:cs="Helvetica"/>
          <w:noProof/>
          <w:sz w:val="20"/>
          <w:szCs w:val="20"/>
          <w:lang w:val="nl-NL"/>
        </w:rPr>
      </w:pPr>
      <w:r w:rsidRPr="000E6D59">
        <w:rPr>
          <w:rFonts w:ascii="Helvetica" w:hAnsi="Helvetica" w:cs="Helvetica"/>
          <w:noProof/>
          <w:sz w:val="20"/>
          <w:szCs w:val="20"/>
        </w:rPr>
        <w:t>1</w:t>
      </w:r>
      <w:r w:rsidRPr="000E6D59">
        <w:rPr>
          <w:rFonts w:ascii="Helvetica" w:hAnsi="Helvetica" w:cs="Helvetica"/>
          <w:noProof/>
          <w:sz w:val="20"/>
          <w:szCs w:val="20"/>
        </w:rPr>
        <w:tab/>
      </w:r>
      <w:r w:rsidR="00A23EB6" w:rsidRPr="000E6D59">
        <w:rPr>
          <w:rFonts w:ascii="Helvetica" w:hAnsi="Helvetica" w:cs="Helvetica"/>
          <w:noProof/>
          <w:sz w:val="20"/>
          <w:szCs w:val="20"/>
        </w:rPr>
        <w:t xml:space="preserve">Erbel R, Aboyans V, Boileau C, et al. </w:t>
      </w:r>
      <w:r w:rsidR="00A23EB6" w:rsidRPr="004D20EF">
        <w:rPr>
          <w:rFonts w:ascii="Helvetica" w:hAnsi="Helvetica" w:cs="Helvetica"/>
          <w:noProof/>
          <w:sz w:val="20"/>
          <w:szCs w:val="20"/>
        </w:rPr>
        <w:t xml:space="preserve">(2014) 2014 ESC Guidelines on the diagnosis and treatment of aortic diseases: Document covering acute and chronic aortic diseases of the thoracic and abdominal aorta of the adult. The Task Force for the Diagnosis and Treatment of Aortic Diseases of the European Society of Cardiology (ESC). </w:t>
      </w:r>
      <w:r w:rsidR="00A23EB6" w:rsidRPr="004D20EF">
        <w:rPr>
          <w:rFonts w:ascii="Helvetica" w:hAnsi="Helvetica" w:cs="Helvetica"/>
          <w:noProof/>
          <w:sz w:val="20"/>
          <w:szCs w:val="20"/>
          <w:lang w:val="nl-NL"/>
        </w:rPr>
        <w:t xml:space="preserve">Eur Heart J, 35:2873-2926. </w:t>
      </w:r>
    </w:p>
    <w:p w14:paraId="7E7CD496" w14:textId="77777777" w:rsidR="00443767" w:rsidRPr="004D20EF" w:rsidRDefault="00443767" w:rsidP="00443767">
      <w:pPr>
        <w:rPr>
          <w:rFonts w:ascii="Helvetica" w:hAnsi="Helvetica" w:cs="Helvetica"/>
          <w:noProof/>
          <w:sz w:val="20"/>
          <w:szCs w:val="20"/>
          <w:lang w:val="nl-NL"/>
        </w:rPr>
      </w:pPr>
    </w:p>
    <w:p w14:paraId="15F474CF" w14:textId="77777777" w:rsidR="00A23EB6" w:rsidRDefault="00A23EB6" w:rsidP="00A23EB6">
      <w:pPr>
        <w:ind w:left="720" w:hanging="720"/>
        <w:rPr>
          <w:rFonts w:ascii="Helvetica" w:hAnsi="Helvetica" w:cs="Helvetica"/>
          <w:noProof/>
          <w:sz w:val="20"/>
          <w:szCs w:val="20"/>
        </w:rPr>
      </w:pPr>
      <w:r w:rsidRPr="004D20EF">
        <w:rPr>
          <w:rFonts w:ascii="Helvetica" w:hAnsi="Helvetica" w:cs="Helvetica"/>
          <w:noProof/>
          <w:sz w:val="20"/>
          <w:szCs w:val="20"/>
          <w:lang w:val="nl-NL"/>
        </w:rPr>
        <w:lastRenderedPageBreak/>
        <w:t>2</w:t>
      </w:r>
      <w:r w:rsidRPr="004D20EF">
        <w:rPr>
          <w:rFonts w:ascii="Helvetica" w:hAnsi="Helvetica" w:cs="Helvetica"/>
          <w:noProof/>
          <w:sz w:val="20"/>
          <w:szCs w:val="20"/>
          <w:lang w:val="nl-NL"/>
        </w:rPr>
        <w:tab/>
        <w:t xml:space="preserve">Hiratzka LF, Bakris GL, Beckman JA, et al. </w:t>
      </w:r>
      <w:r w:rsidR="00443767">
        <w:rPr>
          <w:rFonts w:ascii="Helvetica" w:hAnsi="Helvetica" w:cs="Helvetica"/>
          <w:noProof/>
          <w:sz w:val="20"/>
          <w:szCs w:val="20"/>
        </w:rPr>
        <w:t xml:space="preserve">(2010) 2010 </w:t>
      </w:r>
      <w:r w:rsidRPr="004D20EF">
        <w:rPr>
          <w:rFonts w:ascii="Helvetica" w:hAnsi="Helvetica" w:cs="Helvetica"/>
          <w:noProof/>
          <w:sz w:val="20"/>
          <w:szCs w:val="20"/>
        </w:rPr>
        <w:t xml:space="preserve">ACCF/AHA/AATS/ACR/ASA/SCA/SCAI/SIR/STS/SVM guidelines for the diagnosis and management of patients with Thoracic Aortic Disease: a report of the American College of Cardiology Foundation/American Heart Association Task Force on Practice Guidelines, American Association for Thoracic Surgery, American College of Radiology, American Stroke Association, Society of Cardiovascular Anesthesiologists, Society for Cardiovascular Angiography and Interventions, Society of Interventional Radiology, Society of Thoracic Surgeons, and Society for Vascular Medicine. Circulation, 121:e266-369. </w:t>
      </w:r>
    </w:p>
    <w:p w14:paraId="5E31D57B" w14:textId="77777777" w:rsidR="004740A0" w:rsidRPr="004D20EF" w:rsidRDefault="004740A0" w:rsidP="00A23EB6">
      <w:pPr>
        <w:ind w:left="720" w:hanging="720"/>
        <w:rPr>
          <w:rFonts w:ascii="Helvetica" w:hAnsi="Helvetica" w:cs="Helvetica"/>
          <w:noProof/>
          <w:sz w:val="20"/>
          <w:szCs w:val="20"/>
        </w:rPr>
      </w:pPr>
    </w:p>
    <w:sectPr w:rsidR="004740A0" w:rsidRPr="004D20EF" w:rsidSect="0015305F">
      <w:pgSz w:w="11900" w:h="16840"/>
      <w:pgMar w:top="1417" w:right="1417" w:bottom="1134"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 SD Gothic Neo">
    <w:panose1 w:val="02000300000000000000"/>
    <w:charset w:val="81"/>
    <w:family w:val="auto"/>
    <w:pitch w:val="variable"/>
    <w:sig w:usb0="00000203" w:usb1="29D72C10" w:usb2="00000010" w:usb3="00000000" w:csb0="00280005"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13972"/>
    <w:multiLevelType w:val="hybridMultilevel"/>
    <w:tmpl w:val="927E75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D735E"/>
    <w:multiLevelType w:val="hybridMultilevel"/>
    <w:tmpl w:val="1812CD3C"/>
    <w:lvl w:ilvl="0" w:tplc="04100017">
      <w:start w:val="1"/>
      <w:numFmt w:val="lowerLetter"/>
      <w:lvlText w:val="%1)"/>
      <w:lvlJc w:val="left"/>
      <w:pPr>
        <w:ind w:left="720" w:hanging="360"/>
      </w:pPr>
    </w:lvl>
    <w:lvl w:ilvl="1" w:tplc="1FD454D6">
      <w:numFmt w:val="bullet"/>
      <w:lvlText w:val="-"/>
      <w:lvlJc w:val="left"/>
      <w:pPr>
        <w:ind w:left="1440" w:hanging="360"/>
      </w:pPr>
      <w:rPr>
        <w:rFonts w:ascii="Helvetica" w:eastAsia="Apple SD Gothic Neo" w:hAnsi="Helvetica" w:cstheme="minorBidi" w:hint="default"/>
      </w:r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E644A73"/>
    <w:multiLevelType w:val="hybridMultilevel"/>
    <w:tmpl w:val="E7809AC2"/>
    <w:lvl w:ilvl="0" w:tplc="00087596">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08B6535"/>
    <w:multiLevelType w:val="hybridMultilevel"/>
    <w:tmpl w:val="927E75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E747D"/>
    <w:multiLevelType w:val="hybridMultilevel"/>
    <w:tmpl w:val="76065A74"/>
    <w:lvl w:ilvl="0" w:tplc="00087596">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2A57FB8"/>
    <w:multiLevelType w:val="hybridMultilevel"/>
    <w:tmpl w:val="927E75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AA3267"/>
    <w:multiLevelType w:val="multilevel"/>
    <w:tmpl w:val="BF1C4D0A"/>
    <w:lvl w:ilvl="0">
      <w:start w:val="5"/>
      <w:numFmt w:val="decimal"/>
      <w:lvlText w:val="%1"/>
      <w:lvlJc w:val="left"/>
      <w:pPr>
        <w:ind w:left="360" w:hanging="360"/>
      </w:pPr>
      <w:rPr>
        <w:rFonts w:hint="default"/>
      </w:rPr>
    </w:lvl>
    <w:lvl w:ilvl="1">
      <w:start w:val="4"/>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7" w15:restartNumberingAfterBreak="0">
    <w:nsid w:val="318163DC"/>
    <w:multiLevelType w:val="hybridMultilevel"/>
    <w:tmpl w:val="1BA6F1C8"/>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3587419"/>
    <w:multiLevelType w:val="hybridMultilevel"/>
    <w:tmpl w:val="76065A74"/>
    <w:lvl w:ilvl="0" w:tplc="00087596">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8CF0D5F"/>
    <w:multiLevelType w:val="multilevel"/>
    <w:tmpl w:val="62D4D328"/>
    <w:lvl w:ilvl="0">
      <w:start w:val="1"/>
      <w:numFmt w:val="decimal"/>
      <w:lvlText w:val="%1."/>
      <w:lvlJc w:val="left"/>
      <w:pPr>
        <w:ind w:left="360" w:hanging="360"/>
      </w:pPr>
      <w:rPr>
        <w:rFonts w:hint="default"/>
      </w:rPr>
    </w:lvl>
    <w:lvl w:ilvl="1">
      <w:start w:val="2"/>
      <w:numFmt w:val="decimal"/>
      <w:isLgl/>
      <w:lvlText w:val="%1.%2"/>
      <w:lvlJc w:val="left"/>
      <w:pPr>
        <w:ind w:left="644"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99F46F8"/>
    <w:multiLevelType w:val="hybridMultilevel"/>
    <w:tmpl w:val="0A00216A"/>
    <w:lvl w:ilvl="0" w:tplc="9DB81D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E10C6E"/>
    <w:multiLevelType w:val="multilevel"/>
    <w:tmpl w:val="3626DEE2"/>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FC63D94"/>
    <w:multiLevelType w:val="hybridMultilevel"/>
    <w:tmpl w:val="365CCAA2"/>
    <w:lvl w:ilvl="0" w:tplc="EAA2E6F8">
      <w:numFmt w:val="bullet"/>
      <w:lvlText w:val="-"/>
      <w:lvlJc w:val="left"/>
      <w:pPr>
        <w:ind w:left="1776" w:hanging="360"/>
      </w:pPr>
      <w:rPr>
        <w:rFonts w:ascii="Helvetica" w:eastAsia="Apple SD Gothic Neo" w:hAnsi="Helvetica" w:cs="Helvetica"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3" w15:restartNumberingAfterBreak="0">
    <w:nsid w:val="47025B90"/>
    <w:multiLevelType w:val="hybridMultilevel"/>
    <w:tmpl w:val="927E75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2944F6"/>
    <w:multiLevelType w:val="hybridMultilevel"/>
    <w:tmpl w:val="927E75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9F436C"/>
    <w:multiLevelType w:val="hybridMultilevel"/>
    <w:tmpl w:val="B664A2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9B38CA"/>
    <w:multiLevelType w:val="hybridMultilevel"/>
    <w:tmpl w:val="CCB260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0E7690"/>
    <w:multiLevelType w:val="hybridMultilevel"/>
    <w:tmpl w:val="7884F740"/>
    <w:lvl w:ilvl="0" w:tplc="00087596">
      <w:start w:val="1"/>
      <w:numFmt w:val="lowerLetter"/>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8" w15:restartNumberingAfterBreak="0">
    <w:nsid w:val="5F54523A"/>
    <w:multiLevelType w:val="hybridMultilevel"/>
    <w:tmpl w:val="CF9AC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AC2B58"/>
    <w:multiLevelType w:val="hybridMultilevel"/>
    <w:tmpl w:val="62F6F08A"/>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75152E0"/>
    <w:multiLevelType w:val="hybridMultilevel"/>
    <w:tmpl w:val="D0BC408C"/>
    <w:lvl w:ilvl="0" w:tplc="04100017">
      <w:start w:val="1"/>
      <w:numFmt w:val="lowerLetter"/>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75B40EF"/>
    <w:multiLevelType w:val="multilevel"/>
    <w:tmpl w:val="B0788A80"/>
    <w:lvl w:ilvl="0">
      <w:start w:val="1"/>
      <w:numFmt w:val="bullet"/>
      <w:lvlText w:val=""/>
      <w:lvlJc w:val="left"/>
      <w:pPr>
        <w:ind w:left="360" w:hanging="360"/>
      </w:pPr>
      <w:rPr>
        <w:rFonts w:ascii="Symbol" w:hAnsi="Symbol" w:hint="default"/>
      </w:rPr>
    </w:lvl>
    <w:lvl w:ilvl="1">
      <w:start w:val="2"/>
      <w:numFmt w:val="decimal"/>
      <w:isLgl/>
      <w:lvlText w:val="%1.%2"/>
      <w:lvlJc w:val="left"/>
      <w:pPr>
        <w:ind w:left="644"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78FC3C7C"/>
    <w:multiLevelType w:val="hybridMultilevel"/>
    <w:tmpl w:val="927E75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4A24DB"/>
    <w:multiLevelType w:val="hybridMultilevel"/>
    <w:tmpl w:val="927E75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F77A71"/>
    <w:multiLevelType w:val="hybridMultilevel"/>
    <w:tmpl w:val="055ACE26"/>
    <w:lvl w:ilvl="0" w:tplc="03B8E320">
      <w:numFmt w:val="bullet"/>
      <w:lvlText w:val="-"/>
      <w:lvlJc w:val="left"/>
      <w:pPr>
        <w:ind w:left="1776" w:hanging="360"/>
      </w:pPr>
      <w:rPr>
        <w:rFonts w:ascii="Helvetica" w:eastAsia="Apple SD Gothic Neo" w:hAnsi="Helvetica" w:cs="Helvetica"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num w:numId="1">
    <w:abstractNumId w:val="9"/>
  </w:num>
  <w:num w:numId="2">
    <w:abstractNumId w:val="20"/>
  </w:num>
  <w:num w:numId="3">
    <w:abstractNumId w:val="1"/>
  </w:num>
  <w:num w:numId="4">
    <w:abstractNumId w:val="7"/>
  </w:num>
  <w:num w:numId="5">
    <w:abstractNumId w:val="4"/>
  </w:num>
  <w:num w:numId="6">
    <w:abstractNumId w:val="2"/>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24"/>
  </w:num>
  <w:num w:numId="14">
    <w:abstractNumId w:val="6"/>
  </w:num>
  <w:num w:numId="15">
    <w:abstractNumId w:val="16"/>
  </w:num>
  <w:num w:numId="16">
    <w:abstractNumId w:val="10"/>
  </w:num>
  <w:num w:numId="17">
    <w:abstractNumId w:val="5"/>
  </w:num>
  <w:num w:numId="18">
    <w:abstractNumId w:val="15"/>
  </w:num>
  <w:num w:numId="19">
    <w:abstractNumId w:val="21"/>
  </w:num>
  <w:num w:numId="20">
    <w:abstractNumId w:val="11"/>
  </w:num>
  <w:num w:numId="21">
    <w:abstractNumId w:val="23"/>
  </w:num>
  <w:num w:numId="22">
    <w:abstractNumId w:val="22"/>
  </w:num>
  <w:num w:numId="23">
    <w:abstractNumId w:val="14"/>
  </w:num>
  <w:num w:numId="24">
    <w:abstractNumId w:val="13"/>
  </w:num>
  <w:num w:numId="25">
    <w:abstractNumId w:val="0"/>
  </w:num>
  <w:num w:numId="26">
    <w:abstractNumId w:val="3"/>
  </w:num>
  <w:num w:numId="27">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ur Radio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de9xawdaap92xewvvk5pffv2sfw5wfse5xs&quot;&gt;AOS book chapter&lt;record-ids&gt;&lt;item&gt;2&lt;/item&gt;&lt;item&gt;3&lt;/item&gt;&lt;/record-ids&gt;&lt;/item&gt;&lt;/Libraries&gt;"/>
  </w:docVars>
  <w:rsids>
    <w:rsidRoot w:val="00811841"/>
    <w:rsid w:val="000237EC"/>
    <w:rsid w:val="00030F0C"/>
    <w:rsid w:val="000700E2"/>
    <w:rsid w:val="0007376C"/>
    <w:rsid w:val="000A7952"/>
    <w:rsid w:val="000B5E11"/>
    <w:rsid w:val="000B77EA"/>
    <w:rsid w:val="000C2F14"/>
    <w:rsid w:val="000E6D59"/>
    <w:rsid w:val="000F3A1C"/>
    <w:rsid w:val="00133F2F"/>
    <w:rsid w:val="00150C4C"/>
    <w:rsid w:val="00152E09"/>
    <w:rsid w:val="0015305F"/>
    <w:rsid w:val="001B03C9"/>
    <w:rsid w:val="002D2246"/>
    <w:rsid w:val="003435E9"/>
    <w:rsid w:val="00377ADD"/>
    <w:rsid w:val="003F7015"/>
    <w:rsid w:val="0040028B"/>
    <w:rsid w:val="00443767"/>
    <w:rsid w:val="0047037E"/>
    <w:rsid w:val="00471B82"/>
    <w:rsid w:val="004740A0"/>
    <w:rsid w:val="00477C81"/>
    <w:rsid w:val="00483F0E"/>
    <w:rsid w:val="004A3927"/>
    <w:rsid w:val="004B62EC"/>
    <w:rsid w:val="004C15C9"/>
    <w:rsid w:val="004D20EF"/>
    <w:rsid w:val="004E2EA6"/>
    <w:rsid w:val="004E5CEF"/>
    <w:rsid w:val="005129F7"/>
    <w:rsid w:val="0054614F"/>
    <w:rsid w:val="005462C9"/>
    <w:rsid w:val="00551604"/>
    <w:rsid w:val="00586585"/>
    <w:rsid w:val="005A12F4"/>
    <w:rsid w:val="005A62D4"/>
    <w:rsid w:val="005E30AE"/>
    <w:rsid w:val="00610849"/>
    <w:rsid w:val="0066736F"/>
    <w:rsid w:val="00673172"/>
    <w:rsid w:val="00687464"/>
    <w:rsid w:val="00693CDE"/>
    <w:rsid w:val="006B396D"/>
    <w:rsid w:val="006E6D1D"/>
    <w:rsid w:val="00766007"/>
    <w:rsid w:val="00775BE2"/>
    <w:rsid w:val="00795FE2"/>
    <w:rsid w:val="007D3F6A"/>
    <w:rsid w:val="00811841"/>
    <w:rsid w:val="0082533B"/>
    <w:rsid w:val="00842865"/>
    <w:rsid w:val="008A2631"/>
    <w:rsid w:val="008C7729"/>
    <w:rsid w:val="008D5918"/>
    <w:rsid w:val="009019F3"/>
    <w:rsid w:val="009032AD"/>
    <w:rsid w:val="0091792A"/>
    <w:rsid w:val="00925B23"/>
    <w:rsid w:val="00933858"/>
    <w:rsid w:val="00940AF3"/>
    <w:rsid w:val="009629DD"/>
    <w:rsid w:val="0097160D"/>
    <w:rsid w:val="009C6C5E"/>
    <w:rsid w:val="009F0D81"/>
    <w:rsid w:val="009F6B00"/>
    <w:rsid w:val="00A23EB6"/>
    <w:rsid w:val="00A57233"/>
    <w:rsid w:val="00A65266"/>
    <w:rsid w:val="00A660C7"/>
    <w:rsid w:val="00AA74B4"/>
    <w:rsid w:val="00AC058E"/>
    <w:rsid w:val="00AE3463"/>
    <w:rsid w:val="00AE4DC0"/>
    <w:rsid w:val="00B01B8C"/>
    <w:rsid w:val="00B126F3"/>
    <w:rsid w:val="00B444A4"/>
    <w:rsid w:val="00B54507"/>
    <w:rsid w:val="00B67D31"/>
    <w:rsid w:val="00B946CC"/>
    <w:rsid w:val="00BB41F2"/>
    <w:rsid w:val="00BD4308"/>
    <w:rsid w:val="00BE382F"/>
    <w:rsid w:val="00C055DF"/>
    <w:rsid w:val="00C11521"/>
    <w:rsid w:val="00C14D01"/>
    <w:rsid w:val="00C25E11"/>
    <w:rsid w:val="00C46A2F"/>
    <w:rsid w:val="00C5408C"/>
    <w:rsid w:val="00C962B2"/>
    <w:rsid w:val="00CA0A54"/>
    <w:rsid w:val="00CA3CAA"/>
    <w:rsid w:val="00CC2A8D"/>
    <w:rsid w:val="00CD0A6D"/>
    <w:rsid w:val="00CE2169"/>
    <w:rsid w:val="00CF2CDB"/>
    <w:rsid w:val="00D12392"/>
    <w:rsid w:val="00D34000"/>
    <w:rsid w:val="00D60583"/>
    <w:rsid w:val="00D872B9"/>
    <w:rsid w:val="00D979D5"/>
    <w:rsid w:val="00DC12AE"/>
    <w:rsid w:val="00DD4ABA"/>
    <w:rsid w:val="00DE795A"/>
    <w:rsid w:val="00DF04D4"/>
    <w:rsid w:val="00E0643A"/>
    <w:rsid w:val="00E11F90"/>
    <w:rsid w:val="00E13421"/>
    <w:rsid w:val="00E1420D"/>
    <w:rsid w:val="00E32D84"/>
    <w:rsid w:val="00E35D42"/>
    <w:rsid w:val="00E37C73"/>
    <w:rsid w:val="00E53E1B"/>
    <w:rsid w:val="00E565A8"/>
    <w:rsid w:val="00E724E0"/>
    <w:rsid w:val="00E80E42"/>
    <w:rsid w:val="00E81DB6"/>
    <w:rsid w:val="00E925D8"/>
    <w:rsid w:val="00EE49B3"/>
    <w:rsid w:val="00F12A51"/>
    <w:rsid w:val="00F25C23"/>
    <w:rsid w:val="00F438FF"/>
    <w:rsid w:val="00F55D21"/>
    <w:rsid w:val="00F66DF1"/>
    <w:rsid w:val="00F755DD"/>
    <w:rsid w:val="00F932E4"/>
    <w:rsid w:val="00F959D3"/>
    <w:rsid w:val="00FB0B7E"/>
    <w:rsid w:val="00FB1FF2"/>
    <w:rsid w:val="00FB2058"/>
    <w:rsid w:val="00FB45CE"/>
    <w:rsid w:val="00FE04F2"/>
    <w:rsid w:val="00FE0F55"/>
  </w:rsids>
  <m:mathPr>
    <m:mathFont m:val="Cambria Math"/>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1A1844"/>
  <w15:docId w15:val="{4DA79D65-4E76-5D4F-B740-C697CA7F1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811841"/>
    <w:rPr>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11841"/>
    <w:pPr>
      <w:ind w:left="720"/>
      <w:contextualSpacing/>
    </w:pPr>
  </w:style>
  <w:style w:type="character" w:styleId="Hyperlink">
    <w:name w:val="Hyperlink"/>
    <w:basedOn w:val="Absatz-Standardschriftart"/>
    <w:uiPriority w:val="99"/>
    <w:unhideWhenUsed/>
    <w:rsid w:val="00811841"/>
    <w:rPr>
      <w:color w:val="0000FF" w:themeColor="hyperlink"/>
      <w:u w:val="single"/>
    </w:rPr>
  </w:style>
  <w:style w:type="character" w:styleId="Kommentarzeichen">
    <w:name w:val="annotation reference"/>
    <w:basedOn w:val="Absatz-Standardschriftart"/>
    <w:uiPriority w:val="99"/>
    <w:semiHidden/>
    <w:unhideWhenUsed/>
    <w:rsid w:val="00811841"/>
    <w:rPr>
      <w:sz w:val="18"/>
      <w:szCs w:val="18"/>
    </w:rPr>
  </w:style>
  <w:style w:type="paragraph" w:styleId="Kommentartext">
    <w:name w:val="annotation text"/>
    <w:basedOn w:val="Standard"/>
    <w:link w:val="KommentartextZchn"/>
    <w:uiPriority w:val="99"/>
    <w:semiHidden/>
    <w:unhideWhenUsed/>
    <w:rsid w:val="00811841"/>
  </w:style>
  <w:style w:type="character" w:customStyle="1" w:styleId="KommentartextZchn">
    <w:name w:val="Kommentartext Zchn"/>
    <w:basedOn w:val="Absatz-Standardschriftart"/>
    <w:link w:val="Kommentartext"/>
    <w:uiPriority w:val="99"/>
    <w:semiHidden/>
    <w:rsid w:val="00811841"/>
    <w:rPr>
      <w:lang w:val="en-US" w:eastAsia="en-US"/>
    </w:rPr>
  </w:style>
  <w:style w:type="paragraph" w:styleId="Kommentarthema">
    <w:name w:val="annotation subject"/>
    <w:basedOn w:val="Kommentartext"/>
    <w:next w:val="Kommentartext"/>
    <w:link w:val="KommentarthemaZchn"/>
    <w:uiPriority w:val="99"/>
    <w:semiHidden/>
    <w:unhideWhenUsed/>
    <w:rsid w:val="00811841"/>
    <w:rPr>
      <w:b/>
      <w:bCs/>
      <w:sz w:val="20"/>
      <w:szCs w:val="20"/>
    </w:rPr>
  </w:style>
  <w:style w:type="character" w:customStyle="1" w:styleId="KommentarthemaZchn">
    <w:name w:val="Kommentarthema Zchn"/>
    <w:basedOn w:val="KommentartextZchn"/>
    <w:link w:val="Kommentarthema"/>
    <w:uiPriority w:val="99"/>
    <w:semiHidden/>
    <w:rsid w:val="00811841"/>
    <w:rPr>
      <w:b/>
      <w:bCs/>
      <w:sz w:val="20"/>
      <w:szCs w:val="20"/>
      <w:lang w:val="en-US" w:eastAsia="en-US"/>
    </w:rPr>
  </w:style>
  <w:style w:type="paragraph" w:styleId="Sprechblasentext">
    <w:name w:val="Balloon Text"/>
    <w:basedOn w:val="Standard"/>
    <w:link w:val="SprechblasentextZchn"/>
    <w:uiPriority w:val="99"/>
    <w:semiHidden/>
    <w:unhideWhenUsed/>
    <w:rsid w:val="00811841"/>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811841"/>
    <w:rPr>
      <w:rFonts w:ascii="Lucida Grande" w:hAnsi="Lucida Grande" w:cs="Lucida Grande"/>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665527">
      <w:bodyDiv w:val="1"/>
      <w:marLeft w:val="0"/>
      <w:marRight w:val="0"/>
      <w:marTop w:val="0"/>
      <w:marBottom w:val="0"/>
      <w:divBdr>
        <w:top w:val="none" w:sz="0" w:space="0" w:color="auto"/>
        <w:left w:val="none" w:sz="0" w:space="0" w:color="auto"/>
        <w:bottom w:val="none" w:sz="0" w:space="0" w:color="auto"/>
        <w:right w:val="none" w:sz="0" w:space="0" w:color="auto"/>
      </w:divBdr>
    </w:div>
    <w:div w:id="889919077">
      <w:bodyDiv w:val="1"/>
      <w:marLeft w:val="0"/>
      <w:marRight w:val="0"/>
      <w:marTop w:val="0"/>
      <w:marBottom w:val="0"/>
      <w:divBdr>
        <w:top w:val="none" w:sz="0" w:space="0" w:color="auto"/>
        <w:left w:val="none" w:sz="0" w:space="0" w:color="auto"/>
        <w:bottom w:val="none" w:sz="0" w:space="0" w:color="auto"/>
        <w:right w:val="none" w:sz="0" w:space="0" w:color="auto"/>
      </w:divBdr>
      <w:divsChild>
        <w:div w:id="227033921">
          <w:marLeft w:val="0"/>
          <w:marRight w:val="0"/>
          <w:marTop w:val="0"/>
          <w:marBottom w:val="0"/>
          <w:divBdr>
            <w:top w:val="none" w:sz="0" w:space="0" w:color="auto"/>
            <w:left w:val="none" w:sz="0" w:space="0" w:color="auto"/>
            <w:bottom w:val="none" w:sz="0" w:space="0" w:color="auto"/>
            <w:right w:val="none" w:sz="0" w:space="0" w:color="auto"/>
          </w:divBdr>
          <w:divsChild>
            <w:div w:id="508104071">
              <w:marLeft w:val="0"/>
              <w:marRight w:val="0"/>
              <w:marTop w:val="0"/>
              <w:marBottom w:val="0"/>
              <w:divBdr>
                <w:top w:val="none" w:sz="0" w:space="0" w:color="auto"/>
                <w:left w:val="none" w:sz="0" w:space="0" w:color="auto"/>
                <w:bottom w:val="none" w:sz="0" w:space="0" w:color="auto"/>
                <w:right w:val="none" w:sz="0" w:space="0" w:color="auto"/>
              </w:divBdr>
              <w:divsChild>
                <w:div w:id="180612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391949">
      <w:bodyDiv w:val="1"/>
      <w:marLeft w:val="0"/>
      <w:marRight w:val="0"/>
      <w:marTop w:val="0"/>
      <w:marBottom w:val="0"/>
      <w:divBdr>
        <w:top w:val="none" w:sz="0" w:space="0" w:color="auto"/>
        <w:left w:val="none" w:sz="0" w:space="0" w:color="auto"/>
        <w:bottom w:val="none" w:sz="0" w:space="0" w:color="auto"/>
        <w:right w:val="none" w:sz="0" w:space="0" w:color="auto"/>
      </w:divBdr>
      <w:divsChild>
        <w:div w:id="748188845">
          <w:marLeft w:val="0"/>
          <w:marRight w:val="0"/>
          <w:marTop w:val="0"/>
          <w:marBottom w:val="0"/>
          <w:divBdr>
            <w:top w:val="none" w:sz="0" w:space="0" w:color="auto"/>
            <w:left w:val="none" w:sz="0" w:space="0" w:color="auto"/>
            <w:bottom w:val="none" w:sz="0" w:space="0" w:color="auto"/>
            <w:right w:val="none" w:sz="0" w:space="0" w:color="auto"/>
          </w:divBdr>
          <w:divsChild>
            <w:div w:id="1194424283">
              <w:marLeft w:val="0"/>
              <w:marRight w:val="0"/>
              <w:marTop w:val="0"/>
              <w:marBottom w:val="0"/>
              <w:divBdr>
                <w:top w:val="none" w:sz="0" w:space="0" w:color="auto"/>
                <w:left w:val="none" w:sz="0" w:space="0" w:color="auto"/>
                <w:bottom w:val="none" w:sz="0" w:space="0" w:color="auto"/>
                <w:right w:val="none" w:sz="0" w:space="0" w:color="auto"/>
              </w:divBdr>
              <w:divsChild>
                <w:div w:id="75223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92218">
      <w:bodyDiv w:val="1"/>
      <w:marLeft w:val="0"/>
      <w:marRight w:val="0"/>
      <w:marTop w:val="0"/>
      <w:marBottom w:val="0"/>
      <w:divBdr>
        <w:top w:val="none" w:sz="0" w:space="0" w:color="auto"/>
        <w:left w:val="none" w:sz="0" w:space="0" w:color="auto"/>
        <w:bottom w:val="none" w:sz="0" w:space="0" w:color="auto"/>
        <w:right w:val="none" w:sz="0" w:space="0" w:color="auto"/>
      </w:divBdr>
    </w:div>
    <w:div w:id="1792091421">
      <w:bodyDiv w:val="1"/>
      <w:marLeft w:val="0"/>
      <w:marRight w:val="0"/>
      <w:marTop w:val="0"/>
      <w:marBottom w:val="0"/>
      <w:divBdr>
        <w:top w:val="none" w:sz="0" w:space="0" w:color="auto"/>
        <w:left w:val="none" w:sz="0" w:space="0" w:color="auto"/>
        <w:bottom w:val="none" w:sz="0" w:space="0" w:color="auto"/>
        <w:right w:val="none" w:sz="0" w:space="0" w:color="auto"/>
      </w:divBdr>
    </w:div>
    <w:div w:id="1854949570">
      <w:bodyDiv w:val="1"/>
      <w:marLeft w:val="0"/>
      <w:marRight w:val="0"/>
      <w:marTop w:val="0"/>
      <w:marBottom w:val="0"/>
      <w:divBdr>
        <w:top w:val="none" w:sz="0" w:space="0" w:color="auto"/>
        <w:left w:val="none" w:sz="0" w:space="0" w:color="auto"/>
        <w:bottom w:val="none" w:sz="0" w:space="0" w:color="auto"/>
        <w:right w:val="none" w:sz="0" w:space="0" w:color="auto"/>
      </w:divBdr>
      <w:divsChild>
        <w:div w:id="1320041472">
          <w:marLeft w:val="0"/>
          <w:marRight w:val="0"/>
          <w:marTop w:val="0"/>
          <w:marBottom w:val="0"/>
          <w:divBdr>
            <w:top w:val="none" w:sz="0" w:space="0" w:color="auto"/>
            <w:left w:val="none" w:sz="0" w:space="0" w:color="auto"/>
            <w:bottom w:val="none" w:sz="0" w:space="0" w:color="auto"/>
            <w:right w:val="none" w:sz="0" w:space="0" w:color="auto"/>
          </w:divBdr>
          <w:divsChild>
            <w:div w:id="273439098">
              <w:marLeft w:val="0"/>
              <w:marRight w:val="0"/>
              <w:marTop w:val="0"/>
              <w:marBottom w:val="0"/>
              <w:divBdr>
                <w:top w:val="none" w:sz="0" w:space="0" w:color="auto"/>
                <w:left w:val="none" w:sz="0" w:space="0" w:color="auto"/>
                <w:bottom w:val="none" w:sz="0" w:space="0" w:color="auto"/>
                <w:right w:val="none" w:sz="0" w:space="0" w:color="auto"/>
              </w:divBdr>
              <w:divsChild>
                <w:div w:id="210070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988</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Erasmus MC</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 Wolf</dc:creator>
  <cp:lastModifiedBy>Malte Maria Sieren</cp:lastModifiedBy>
  <cp:revision>2</cp:revision>
  <dcterms:created xsi:type="dcterms:W3CDTF">2020-01-08T08:46:00Z</dcterms:created>
  <dcterms:modified xsi:type="dcterms:W3CDTF">2020-01-08T08:46:00Z</dcterms:modified>
</cp:coreProperties>
</file>