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6CBB" w:rsidRDefault="00244B8B" w:rsidP="00244B8B">
      <w:pPr>
        <w:pStyle w:val="Titel"/>
      </w:pPr>
      <w:r>
        <w:t>Vorlage CT Becken (</w:t>
      </w:r>
      <w:proofErr w:type="spellStart"/>
      <w:r>
        <w:t>Endoprothetik</w:t>
      </w:r>
      <w:proofErr w:type="spellEnd"/>
      <w:r>
        <w:t>)</w:t>
      </w:r>
    </w:p>
    <w:p w:rsidR="00244B8B" w:rsidRDefault="00244B8B" w:rsidP="00244B8B"/>
    <w:p w:rsidR="00244B8B" w:rsidRDefault="00244B8B" w:rsidP="00244B8B"/>
    <w:p w:rsidR="00244B8B" w:rsidRDefault="00244B8B" w:rsidP="00244B8B">
      <w:pPr>
        <w:pStyle w:val="berschrift1"/>
      </w:pPr>
      <w:r>
        <w:t>Angaben</w:t>
      </w:r>
    </w:p>
    <w:p w:rsidR="00244B8B" w:rsidRDefault="00244B8B" w:rsidP="00244B8B">
      <w:r>
        <w:rPr>
          <w:noProof/>
        </w:rPr>
        <mc:AlternateContent>
          <mc:Choice Requires="wps">
            <w:drawing>
              <wp:anchor distT="0" distB="0" distL="114300" distR="114300" simplePos="0" relativeHeight="251659264" behindDoc="1" locked="0" layoutInCell="1" allowOverlap="1">
                <wp:simplePos x="0" y="0"/>
                <wp:positionH relativeFrom="margin">
                  <wp:posOffset>0</wp:posOffset>
                </wp:positionH>
                <wp:positionV relativeFrom="paragraph">
                  <wp:posOffset>18887</wp:posOffset>
                </wp:positionV>
                <wp:extent cx="3775295" cy="488887"/>
                <wp:effectExtent l="0" t="0" r="9525" b="6985"/>
                <wp:wrapNone/>
                <wp:docPr id="1" name="Rechteck 1"/>
                <wp:cNvGraphicFramePr/>
                <a:graphic xmlns:a="http://schemas.openxmlformats.org/drawingml/2006/main">
                  <a:graphicData uri="http://schemas.microsoft.com/office/word/2010/wordprocessingShape">
                    <wps:wsp>
                      <wps:cNvSpPr/>
                      <wps:spPr>
                        <a:xfrm>
                          <a:off x="0" y="0"/>
                          <a:ext cx="3775295" cy="488887"/>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3BA645" id="Rechteck 1" o:spid="_x0000_s1026" style="position:absolute;margin-left:0;margin-top:1.5pt;width:297.25pt;height:38.5pt;z-index:-2516572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tn1mYQIAABEFAAAOAAAAZHJzL2Uyb0RvYy54bWysVEtPGzEQvlfqf7B8L5ukoYGIDYpAVJUQ&#13;&#10;REDF2XhtdoXtccdONumv79i7WR7NqWoOzszOfPPyNz4731rDNgpDA67k46MRZ8pJqBr3XPKfD1df&#13;&#10;TjgLUbhKGHCq5DsV+Pni86ez1s/VBGowlUJGQVyYt77kdYx+XhRB1sqKcAReOTJqQCsiqfhcVCha&#13;&#10;im5NMRmNvhUtYOURpAqBvl52Rr7I8bVWMt5qHVRkpuRUW8wn5vMpncXiTMyfUfi6kX0Z4h+qsKJx&#13;&#10;lHQIdSmiYGts/gplG4kQQMcjCbYArRupcg/UzXj0oZv7WniVe6HhBD+MKfy/sPJms0LWVHR3nDlh&#13;&#10;6YrulKyjki9snKbT+jAnp3u/wl4LJKZWtxpt+qcm2DZPdDdMVG0jk/Tx62x2PDk95kySbXpCv1kK&#13;&#10;WryiPYb4XYFlSSg50o3lQYrNdYid696FcKmaLn+W4s6oVIJxd0pTF5RxktGZP+rCINsIunkhpXIx&#13;&#10;90Ops3eC6caYATg+BDQDqPdNMJV5NQBHh4DvMw6InBVcHMC2cYCHAlQv+3J157/vvus5tf8E1Y4u&#13;&#10;D6FjdfDyqqEhXosQVwKJxkR4Ws14S4c20JYceomzGvD3oe/Jn9hFVs5aWouSh19rgYoz88MR707H&#13;&#10;02nao6xMj2cTUvCt5emtxa3tBdD8iVtUXRaTfzR7USPYR9rgZcpKJuEk5S65jLhXLmK3rvQGSLVc&#13;&#10;ZjfaHS/itbv3MgVPU00kedg+CvQ9kyJx8Ab2KyTmHwjV+Sakg+U6gm4y217n2s+b9i7ztX8j0mK/&#13;&#10;1bPX60u2+AMAAP//AwBQSwMEFAAGAAgAAAAhANwgy8XfAAAACgEAAA8AAABkcnMvZG93bnJldi54&#13;&#10;bWxMj0FLw0AQhe+C/2EZwZvdtbElppmUoggeFLSK520yJtHsbMhuk/TfO570MsPweG/el29n16mR&#13;&#10;htB6RrheGFDEpa9arhHe3x6uUlAhWq5s55kQThRgW5yf5Tar/MSvNO5jrSSEQ2YRmhj7TOtQNuRs&#13;&#10;WPieWLRPPzgb5RxqXQ12knDX6aUxa+1sy/KhsT3dNVR+748OwX/pcV0/feySR5smz3N4ccvThHh5&#13;&#10;Md9vZOw2oCLN8c8BvwzSHwopdvBHroLqEIQmIiSyRFzd3qxAHRBSY0AXuf6PUPwAAAD//wMAUEsB&#13;&#10;Ai0AFAAGAAgAAAAhALaDOJL+AAAA4QEAABMAAAAAAAAAAAAAAAAAAAAAAFtDb250ZW50X1R5cGVz&#13;&#10;XS54bWxQSwECLQAUAAYACAAAACEAOP0h/9YAAACUAQAACwAAAAAAAAAAAAAAAAAvAQAAX3JlbHMv&#13;&#10;LnJlbHNQSwECLQAUAAYACAAAACEARLZ9ZmECAAARBQAADgAAAAAAAAAAAAAAAAAuAgAAZHJzL2Uy&#13;&#10;b0RvYy54bWxQSwECLQAUAAYACAAAACEA3CDLxd8AAAAKAQAADwAAAAAAAAAAAAAAAAC7BAAAZHJz&#13;&#10;L2Rvd25yZXYueG1sUEsFBgAAAAAEAAQA8wAAAMcFAAAAAA==&#13;&#10;" fillcolor="white [3201]" strokecolor="#4472c4 [3204]" strokeweight="1pt">
                <w10:wrap anchorx="margin"/>
              </v:rect>
            </w:pict>
          </mc:Fallback>
        </mc:AlternateContent>
      </w:r>
    </w:p>
    <w:p w:rsidR="00244B8B" w:rsidRDefault="00244B8B" w:rsidP="00244B8B">
      <w:r>
        <w:tab/>
        <w:t>&lt;Freitext&gt;</w:t>
      </w:r>
    </w:p>
    <w:p w:rsidR="00244B8B" w:rsidRDefault="00244B8B" w:rsidP="00244B8B"/>
    <w:p w:rsidR="00244B8B" w:rsidRDefault="00244B8B" w:rsidP="00244B8B">
      <w:pPr>
        <w:pStyle w:val="berschrift1"/>
      </w:pPr>
      <w:r>
        <w:t>Fragestellung</w:t>
      </w:r>
    </w:p>
    <w:p w:rsidR="00244B8B" w:rsidRDefault="00244B8B" w:rsidP="00244B8B">
      <w:r>
        <w:rPr>
          <w:noProof/>
        </w:rPr>
        <mc:AlternateContent>
          <mc:Choice Requires="wps">
            <w:drawing>
              <wp:anchor distT="0" distB="0" distL="114300" distR="114300" simplePos="0" relativeHeight="251661312" behindDoc="1" locked="0" layoutInCell="1" allowOverlap="1" wp14:anchorId="05D37FB3" wp14:editId="1DD6A4EF">
                <wp:simplePos x="0" y="0"/>
                <wp:positionH relativeFrom="margin">
                  <wp:posOffset>0</wp:posOffset>
                </wp:positionH>
                <wp:positionV relativeFrom="paragraph">
                  <wp:posOffset>18887</wp:posOffset>
                </wp:positionV>
                <wp:extent cx="3775295" cy="488887"/>
                <wp:effectExtent l="0" t="0" r="9525" b="6985"/>
                <wp:wrapNone/>
                <wp:docPr id="2" name="Rechteck 2"/>
                <wp:cNvGraphicFramePr/>
                <a:graphic xmlns:a="http://schemas.openxmlformats.org/drawingml/2006/main">
                  <a:graphicData uri="http://schemas.microsoft.com/office/word/2010/wordprocessingShape">
                    <wps:wsp>
                      <wps:cNvSpPr/>
                      <wps:spPr>
                        <a:xfrm>
                          <a:off x="0" y="0"/>
                          <a:ext cx="3775295" cy="488887"/>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61240B" id="Rechteck 2" o:spid="_x0000_s1026" style="position:absolute;margin-left:0;margin-top:1.5pt;width:297.25pt;height:38.5pt;z-index:-2516551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UJieYQIAABEFAAAOAAAAZHJzL2Uyb0RvYy54bWysVN9P2zAQfp+0/8Hy+0iblRUqUlSBmCYh&#13;&#10;hoCJZ+PYJML2eWe3affX7+ykgbE+TeuDe5e77375O5+db61hG4WhBVfx6dGEM+Uk1K17rviPh6tP&#13;&#10;J5yFKFwtDDhV8Z0K/Hz58cNZ5xeqhAZMrZBREBcWna94E6NfFEWQjbIiHIFXjowa0IpIKj4XNYqO&#13;&#10;oltTlJPJl6IDrD2CVCHQ18veyJc5vtZKxu9aBxWZqTjVFvOJ+XxKZ7E8E4tnFL5p5VCG+IcqrGgd&#13;&#10;JR1DXYoo2Brbv0LZViIE0PFIgi1A61aq3AN1M5286+a+EV7lXmg4wY9jCv8vrLzZ3CJr64qXnDlh&#13;&#10;6YrulGyiki+sTNPpfFiQ072/xUELJKZWtxpt+qcm2DZPdDdOVG0jk/Tx83x+XJ4ecybJNjuh3zwF&#13;&#10;LV7RHkP8qsCyJFQc6cbyIMXmOsTede9CuFRNnz9LcWdUKsG4O6WpC8pYZnTmj7owyDaCbl5IqVyc&#13;&#10;Dqmzd4Lp1pgROD0ENCNo8E0wlXk1AieHgH9mHBE5K7g4gm3rAA8FqF/25eref99933Nq/wnqHV0e&#13;&#10;Qs/q4OVVS0O8FiHeCiQaE+FpNeN3OrSBruIwSJw1gL8OfU/+xC6yctbRWlQ8/FwLVJyZb454dzqd&#13;&#10;zdIeZWV2PC9JwbeWp7cWt7YXQPOf0iPgZRaTfzR7USPYR9rgVcpKJuEk5a64jLhXLmK/rvQGSLVa&#13;&#10;ZTfaHS/itbv3MgVPU00kedg+CvQDkyJx8Ab2KyQW7wjV+yakg9U6gm4z217nOsyb9i7zdXgj0mK/&#13;&#10;1bPX60u2/A0AAP//AwBQSwMEFAAGAAgAAAAhANwgy8XfAAAACgEAAA8AAABkcnMvZG93bnJldi54&#13;&#10;bWxMj0FLw0AQhe+C/2EZwZvdtbElppmUoggeFLSK520yJtHsbMhuk/TfO570MsPweG/el29n16mR&#13;&#10;htB6RrheGFDEpa9arhHe3x6uUlAhWq5s55kQThRgW5yf5Tar/MSvNO5jrSSEQ2YRmhj7TOtQNuRs&#13;&#10;WPieWLRPPzgb5RxqXQ12knDX6aUxa+1sy/KhsT3dNVR+748OwX/pcV0/feySR5smz3N4ccvThHh5&#13;&#10;Md9vZOw2oCLN8c8BvwzSHwopdvBHroLqEIQmIiSyRFzd3qxAHRBSY0AXuf6PUPwAAAD//wMAUEsB&#13;&#10;Ai0AFAAGAAgAAAAhALaDOJL+AAAA4QEAABMAAAAAAAAAAAAAAAAAAAAAAFtDb250ZW50X1R5cGVz&#13;&#10;XS54bWxQSwECLQAUAAYACAAAACEAOP0h/9YAAACUAQAACwAAAAAAAAAAAAAAAAAvAQAAX3JlbHMv&#13;&#10;LnJlbHNQSwECLQAUAAYACAAAACEAIlCYnmECAAARBQAADgAAAAAAAAAAAAAAAAAuAgAAZHJzL2Uy&#13;&#10;b0RvYy54bWxQSwECLQAUAAYACAAAACEA3CDLxd8AAAAKAQAADwAAAAAAAAAAAAAAAAC7BAAAZHJz&#13;&#10;L2Rvd25yZXYueG1sUEsFBgAAAAAEAAQA8wAAAMcFAAAAAA==&#13;&#10;" fillcolor="white [3201]" strokecolor="#4472c4 [3204]" strokeweight="1pt">
                <w10:wrap anchorx="margin"/>
              </v:rect>
            </w:pict>
          </mc:Fallback>
        </mc:AlternateContent>
      </w:r>
    </w:p>
    <w:p w:rsidR="00244B8B" w:rsidRDefault="00244B8B" w:rsidP="00244B8B">
      <w:r>
        <w:tab/>
      </w:r>
      <w:r>
        <w:t>&lt;</w:t>
      </w:r>
      <w:r>
        <w:t>Freitext</w:t>
      </w:r>
      <w:r>
        <w:t>&gt;</w:t>
      </w:r>
    </w:p>
    <w:p w:rsidR="00244B8B" w:rsidRDefault="00244B8B" w:rsidP="00244B8B"/>
    <w:p w:rsidR="00244B8B" w:rsidRDefault="00244B8B" w:rsidP="00244B8B">
      <w:pPr>
        <w:pStyle w:val="berschrift1"/>
      </w:pPr>
      <w:r>
        <w:t>Methode</w:t>
      </w:r>
    </w:p>
    <w:p w:rsidR="00244B8B" w:rsidRDefault="00244B8B" w:rsidP="00244B8B"/>
    <w:p w:rsidR="00244B8B" w:rsidRDefault="00244B8B" w:rsidP="00244B8B">
      <w:r>
        <w:t>CT des Beckens</w:t>
      </w:r>
    </w:p>
    <w:p w:rsidR="00244B8B" w:rsidRDefault="00244B8B" w:rsidP="00244B8B"/>
    <w:p w:rsidR="00244B8B" w:rsidRDefault="00244B8B" w:rsidP="00244B8B">
      <w:pPr>
        <w:pStyle w:val="berschrift1"/>
      </w:pPr>
      <w:r>
        <w:t>Befund</w:t>
      </w:r>
    </w:p>
    <w:p w:rsidR="00244B8B" w:rsidRDefault="00244B8B" w:rsidP="00244B8B"/>
    <w:p w:rsidR="00244B8B" w:rsidRPr="00244B8B" w:rsidRDefault="00244B8B" w:rsidP="00244B8B">
      <w:pPr>
        <w:rPr>
          <w:rFonts w:ascii="Times New Roman" w:eastAsia="Times New Roman" w:hAnsi="Times New Roman" w:cs="Times New Roman"/>
          <w:lang w:eastAsia="de-DE"/>
        </w:rPr>
      </w:pPr>
      <w:r>
        <w:rPr>
          <w:noProof/>
        </w:rPr>
        <mc:AlternateContent>
          <mc:Choice Requires="wps">
            <w:drawing>
              <wp:anchor distT="0" distB="0" distL="114300" distR="114300" simplePos="0" relativeHeight="251663360" behindDoc="1" locked="0" layoutInCell="1" allowOverlap="1" wp14:anchorId="2EFA9D40" wp14:editId="5F6F5D9D">
                <wp:simplePos x="0" y="0"/>
                <wp:positionH relativeFrom="margin">
                  <wp:posOffset>1318304</wp:posOffset>
                </wp:positionH>
                <wp:positionV relativeFrom="paragraph">
                  <wp:posOffset>19371</wp:posOffset>
                </wp:positionV>
                <wp:extent cx="4155541" cy="380245"/>
                <wp:effectExtent l="0" t="0" r="10160" b="13970"/>
                <wp:wrapNone/>
                <wp:docPr id="4" name="Rechteck 4"/>
                <wp:cNvGraphicFramePr/>
                <a:graphic xmlns:a="http://schemas.openxmlformats.org/drawingml/2006/main">
                  <a:graphicData uri="http://schemas.microsoft.com/office/word/2010/wordprocessingShape">
                    <wps:wsp>
                      <wps:cNvSpPr/>
                      <wps:spPr>
                        <a:xfrm>
                          <a:off x="0" y="0"/>
                          <a:ext cx="4155541" cy="38024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BD8C5" id="Rechteck 4" o:spid="_x0000_s1026" style="position:absolute;margin-left:103.8pt;margin-top:1.55pt;width:327.2pt;height:29.9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mKZPYQIAABEFAAAOAAAAZHJzL2Uyb0RvYy54bWysVN9P2zAQfp+0/8Hy+0jTpRtUTVEFYpqE&#13;&#10;AAETz65jkwjH553dpt1fv7OTBsb6NO3Fucvdd7/8nRfnu9awrULfgC15fjLhTFkJVWOfS/7j8erT&#13;&#10;KWc+CFsJA1aVfK88P19+/LDo3FxNoQZTKWQUxPp550peh+DmWeZlrVrhT8ApS0YN2IpAKj5nFYqO&#13;&#10;orcmm04mX7IOsHIIUnlPfy97I1+m+ForGW619iowU3KqLaQT07mOZ7ZciPkzClc3cihD/EMVrWgs&#13;&#10;JR1DXYog2Aabv0K1jUTwoMOJhDYDrRupUg/UTT55181DLZxKvdBwvBvH5P9fWHmzvUPWVCUvOLOi&#13;&#10;pSu6V7IOSr6wIk6nc35OTg/uDgfNkxhb3Wls45eaYLs00f04UbULTNLPIp/NZkXOmSTb59PJtJjF&#13;&#10;oNkr2qEP3xS0LAolR7qxNEixvfahdz24EC5W0+dPUtgbFUsw9l5p6oIyThM68UddGGRbQTcvpFQ2&#13;&#10;5EPq5B1hujFmBObHgGYEDb4RphKvRuDkGPDPjCMiZQUbRnDbWMBjAaqXQ7m69z903/cc219DtafL&#13;&#10;Q+hZ7Z28amiI18KHO4FEYyI8rWa4pUMb6EoOg8RZDfjr2P/oT+wiK2cdrUXJ/c+NQMWZ+W6Jd2d5&#13;&#10;UcQ9Skox+zolBd9a1m8tdtNeAM2fCEDVJTH6B3MQNUL7RBu8ilnJJKyk3CWXAQ/KRejXld4AqVar&#13;&#10;5Ea740S4tg9OxuBxqpEkj7sngW5gUiAO3sBhhcT8HaF634i0sNoE0E1i2+tch3nT3iW+Dm9EXOy3&#13;&#10;evJ6fcmWvwEAAP//AwBQSwMEFAAGAAgAAAAhAID1mUjiAAAADQEAAA8AAABkcnMvZG93bnJldi54&#13;&#10;bWxMj0FLw0AQhe+C/2EZwZvdbQIxpJmUoggeFLSK52l2m6Rmd0N2m6T/3vGkl4HhvXnzvnK72F5M&#13;&#10;ZgyddwjrlQJhXO115xqEz4+nuxxEiOQ09d4ZhIsJsK2ur0oqtJ/du5n2sREc4kJBCG2MQyFlqFtj&#13;&#10;Kaz8YBxrRz9airyOjdQjzRxue5kolUlLneMPLQ3moTX19/5sEfxJTlnz8rVLnylPX5fwZpPLjHh7&#13;&#10;szxueOw2IKJZ4t8F/DJwf6i42MGfnQ6iR0jUfcZWhHQNgvU8SxjwgJClCmRVyv8U1Q8AAAD//wMA&#13;&#10;UEsBAi0AFAAGAAgAAAAhALaDOJL+AAAA4QEAABMAAAAAAAAAAAAAAAAAAAAAAFtDb250ZW50X1R5&#13;&#10;cGVzXS54bWxQSwECLQAUAAYACAAAACEAOP0h/9YAAACUAQAACwAAAAAAAAAAAAAAAAAvAQAAX3Jl&#13;&#10;bHMvLnJlbHNQSwECLQAUAAYACAAAACEAHpimT2ECAAARBQAADgAAAAAAAAAAAAAAAAAuAgAAZHJz&#13;&#10;L2Uyb0RvYy54bWxQSwECLQAUAAYACAAAACEAgPWZSOIAAAANAQAADwAAAAAAAAAAAAAAAAC7BAAA&#13;&#10;ZHJzL2Rvd25yZXYueG1sUEsFBgAAAAAEAAQA8wAAAMoFAAAAAA==&#13;&#10;" fillcolor="white [3201]" strokecolor="#4472c4 [3204]" strokeweight="1pt">
                <w10:wrap anchorx="margin"/>
              </v:rect>
            </w:pict>
          </mc:Fallback>
        </mc:AlternateContent>
      </w:r>
      <w:r>
        <w:t>Erfasster Bereich:</w:t>
      </w:r>
      <w:r>
        <w:tab/>
      </w:r>
      <w:r w:rsidRPr="00244B8B">
        <w:rPr>
          <w:rFonts w:ascii="Calibri" w:eastAsia="Times New Roman" w:hAnsi="Calibri" w:cs="Calibri"/>
          <w:color w:val="000000"/>
          <w:lang w:eastAsia="de-DE"/>
        </w:rPr>
        <w:t xml:space="preserve">Beckeneingang bis Ende des </w:t>
      </w:r>
      <w:proofErr w:type="spellStart"/>
      <w:r w:rsidRPr="00244B8B">
        <w:rPr>
          <w:rFonts w:ascii="Calibri" w:eastAsia="Times New Roman" w:hAnsi="Calibri" w:cs="Calibri"/>
          <w:color w:val="000000"/>
          <w:lang w:eastAsia="de-DE"/>
        </w:rPr>
        <w:t>cranialen</w:t>
      </w:r>
      <w:proofErr w:type="spellEnd"/>
      <w:r w:rsidRPr="00244B8B">
        <w:rPr>
          <w:rFonts w:ascii="Calibri" w:eastAsia="Times New Roman" w:hAnsi="Calibri" w:cs="Calibri"/>
          <w:color w:val="000000"/>
          <w:lang w:eastAsia="de-DE"/>
        </w:rPr>
        <w:t xml:space="preserve"> Drittels der </w:t>
      </w:r>
      <w:proofErr w:type="spellStart"/>
      <w:r w:rsidRPr="00244B8B">
        <w:rPr>
          <w:rFonts w:ascii="Calibri" w:eastAsia="Times New Roman" w:hAnsi="Calibri" w:cs="Calibri"/>
          <w:color w:val="000000"/>
          <w:lang w:eastAsia="de-DE"/>
        </w:rPr>
        <w:t>Femura</w:t>
      </w:r>
      <w:proofErr w:type="spellEnd"/>
      <w:r w:rsidRPr="00244B8B">
        <w:rPr>
          <w:rFonts w:ascii="Calibri" w:eastAsia="Times New Roman" w:hAnsi="Calibri" w:cs="Calibri"/>
          <w:color w:val="000000"/>
          <w:lang w:eastAsia="de-DE"/>
        </w:rPr>
        <w:t xml:space="preserve"> </w:t>
      </w:r>
      <w:proofErr w:type="spellStart"/>
      <w:r w:rsidRPr="00244B8B">
        <w:rPr>
          <w:rFonts w:ascii="Calibri" w:eastAsia="Times New Roman" w:hAnsi="Calibri" w:cs="Calibri"/>
          <w:color w:val="000000"/>
          <w:lang w:eastAsia="de-DE"/>
        </w:rPr>
        <w:t>bds</w:t>
      </w:r>
      <w:proofErr w:type="spellEnd"/>
      <w:r w:rsidRPr="00244B8B">
        <w:rPr>
          <w:rFonts w:ascii="Calibri" w:eastAsia="Times New Roman" w:hAnsi="Calibri" w:cs="Calibri"/>
          <w:color w:val="000000"/>
          <w:lang w:eastAsia="de-DE"/>
        </w:rPr>
        <w:t>.</w:t>
      </w:r>
    </w:p>
    <w:p w:rsidR="00244B8B" w:rsidRDefault="00244B8B" w:rsidP="00244B8B"/>
    <w:p w:rsidR="00244B8B" w:rsidRDefault="00244B8B" w:rsidP="00244B8B"/>
    <w:p w:rsidR="00244B8B" w:rsidRDefault="004A13FC" w:rsidP="00244B8B">
      <w:r>
        <w:rPr>
          <w:noProof/>
        </w:rPr>
        <mc:AlternateContent>
          <mc:Choice Requires="wps">
            <w:drawing>
              <wp:anchor distT="0" distB="0" distL="114300" distR="114300" simplePos="0" relativeHeight="251665408" behindDoc="1" locked="0" layoutInCell="1" allowOverlap="1" wp14:anchorId="2D1D35E9" wp14:editId="54A9F96B">
                <wp:simplePos x="0" y="0"/>
                <wp:positionH relativeFrom="margin">
                  <wp:posOffset>1327785</wp:posOffset>
                </wp:positionH>
                <wp:positionV relativeFrom="paragraph">
                  <wp:posOffset>7457</wp:posOffset>
                </wp:positionV>
                <wp:extent cx="4155440" cy="379730"/>
                <wp:effectExtent l="0" t="0" r="10160" b="13970"/>
                <wp:wrapNone/>
                <wp:docPr id="5" name="Rechteck 5"/>
                <wp:cNvGraphicFramePr/>
                <a:graphic xmlns:a="http://schemas.openxmlformats.org/drawingml/2006/main">
                  <a:graphicData uri="http://schemas.microsoft.com/office/word/2010/wordprocessingShape">
                    <wps:wsp>
                      <wps:cNvSpPr/>
                      <wps:spPr>
                        <a:xfrm>
                          <a:off x="0" y="0"/>
                          <a:ext cx="4155440" cy="37973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F035AC" id="Rechteck 5" o:spid="_x0000_s1026" style="position:absolute;margin-left:104.55pt;margin-top:.6pt;width:327.2pt;height:29.9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NxPYgIAABEFAAAOAAAAZHJzL2Uyb0RvYy54bWysVN9P2zAQfp+0/8Hy+0hT2jEqUlSBmCYh&#13;&#10;hoCJZ+PYJML2eWe3affX7+ykgbE+TXtx7nK/P3/ns/OtNWyjMLTgKl4eTThTTkLduueK/3i4+vSF&#13;&#10;sxCFq4UBpyq+U4GfLz9+OOv8Qk2hAVMrZJTEhUXnK97E6BdFEWSjrAhH4JUjowa0IpKKz0WNoqPs&#13;&#10;1hTTyeRz0QHWHkGqEOjvZW/ky5xfayXjd62DisxUnHqL+cR8PqWzWJ6JxTMK37RyaEP8QxdWtI6K&#13;&#10;jqkuRRRsje1fqWwrEQLoeCTBFqB1K1WegaYpJ++muW+EV3kWAif4Eabw/9LKm80tsrau+JwzJyxd&#13;&#10;0Z2STVTyhc0TOp0PC3K697c4aIHENOpWo01fGoJtM6K7EVG1jUzSz1k5n89mBLwk2/HJ6clxhrx4&#13;&#10;jfYY4lcFliWh4kg3loEUm+sQqSK57l1ISd309bMUd0alFoy7U5qmoIrTHJ35oy4Mso2gmxdSKhfL&#13;&#10;NA/ly94pTLfGjIHloUAzBg2+KUxlXo2Bk0OBf1YcI3JVcHEMtq0DPJSgftm3q3v//fT9zGn8J6h3&#13;&#10;dHkIPauDl1ctgXgtQrwVSDQm3Gk143c6tIGu4jBInDWAvw79T/7ELrJy1tFaVDz8XAtUnJlvjnh3&#13;&#10;WubrjFmZzU+mVAPfWp7eWtzaXgDhX9Ij4GUWk380e1Ej2Efa4FWqSibhJNWuuIy4Vy5iv670Bki1&#13;&#10;WmU32h0v4rW79zIlT6gmkjxsHwX6gUmROHgD+xUSi3eE6n1TpIPVOoJuM9tecR3wpr3LpBneiLTY&#13;&#10;b/Xs9fqSLX8DAAD//wMAUEsDBBQABgAIAAAAIQApz5RK4gAAAA0BAAAPAAAAZHJzL2Rvd25yZXYu&#13;&#10;eG1sTI9PS8NAEMXvgt9hGcGb3fzBENNsSlEEDwpapedtdppEs7Mhu03Sb+94speB4ffmzXvlZrG9&#13;&#10;mHD0nSMF8SoCgVQ701Gj4Ovz+S4H4YMmo3tHqOCMHjbV9VWpC+Nm+sBpFxrBJuQLraANYSik9HWL&#13;&#10;VvuVG5CYHd1odeB1bKQZ9czmtpdJFGXS6o74Q6sHfGyx/tmdrAL3Laesed1v0xedp2+Lf7fJeVbq&#13;&#10;9mZ5WvPYrkEEXML/Bfx14PxQcbCDO5HxoleQRA8xSxkkIJjnWXoP4qAgiyOQVSkvW1S/AAAA//8D&#13;&#10;AFBLAQItABQABgAIAAAAIQC2gziS/gAAAOEBAAATAAAAAAAAAAAAAAAAAAAAAABbQ29udGVudF9U&#13;&#10;eXBlc10ueG1sUEsBAi0AFAAGAAgAAAAhADj9If/WAAAAlAEAAAsAAAAAAAAAAAAAAAAALwEAAF9y&#13;&#10;ZWxzLy5yZWxzUEsBAi0AFAAGAAgAAAAhAPf43E9iAgAAEQUAAA4AAAAAAAAAAAAAAAAALgIAAGRy&#13;&#10;cy9lMm9Eb2MueG1sUEsBAi0AFAAGAAgAAAAhACnPlEriAAAADQEAAA8AAAAAAAAAAAAAAAAAvAQA&#13;&#10;AGRycy9kb3ducmV2LnhtbFBLBQYAAAAABAAEAPMAAADLBQAAAAA=&#13;&#10;" fillcolor="white [3201]" strokecolor="#4472c4 [3204]" strokeweight="1pt">
                <w10:wrap anchorx="margin"/>
              </v:rect>
            </w:pict>
          </mc:Fallback>
        </mc:AlternateContent>
      </w:r>
      <w:proofErr w:type="spellStart"/>
      <w:r>
        <w:t>Intrapelvine</w:t>
      </w:r>
      <w:proofErr w:type="spellEnd"/>
      <w:r>
        <w:t xml:space="preserve"> Organe:</w:t>
      </w:r>
      <w:r>
        <w:tab/>
        <w:t>Kein Anhalt für Tumor, Entzündung oder Gefäßpathologie</w:t>
      </w:r>
    </w:p>
    <w:p w:rsidR="004A13FC" w:rsidRDefault="004A13FC" w:rsidP="00244B8B"/>
    <w:p w:rsidR="004A13FC" w:rsidRDefault="004A13FC" w:rsidP="00244B8B"/>
    <w:p w:rsidR="004A13FC" w:rsidRDefault="004A13FC" w:rsidP="00244B8B">
      <w:r>
        <w:rPr>
          <w:noProof/>
        </w:rPr>
        <mc:AlternateContent>
          <mc:Choice Requires="wps">
            <w:drawing>
              <wp:anchor distT="0" distB="0" distL="114300" distR="114300" simplePos="0" relativeHeight="251667456" behindDoc="1" locked="0" layoutInCell="1" allowOverlap="1" wp14:anchorId="41E92954" wp14:editId="28E34C97">
                <wp:simplePos x="0" y="0"/>
                <wp:positionH relativeFrom="margin">
                  <wp:posOffset>1321435</wp:posOffset>
                </wp:positionH>
                <wp:positionV relativeFrom="paragraph">
                  <wp:posOffset>9525</wp:posOffset>
                </wp:positionV>
                <wp:extent cx="4155440" cy="379730"/>
                <wp:effectExtent l="0" t="0" r="10160" b="13970"/>
                <wp:wrapNone/>
                <wp:docPr id="6" name="Rechteck 6"/>
                <wp:cNvGraphicFramePr/>
                <a:graphic xmlns:a="http://schemas.openxmlformats.org/drawingml/2006/main">
                  <a:graphicData uri="http://schemas.microsoft.com/office/word/2010/wordprocessingShape">
                    <wps:wsp>
                      <wps:cNvSpPr/>
                      <wps:spPr>
                        <a:xfrm>
                          <a:off x="0" y="0"/>
                          <a:ext cx="4155440" cy="37973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BBA963" id="Rechteck 6" o:spid="_x0000_s1026" style="position:absolute;margin-left:104.05pt;margin-top:.75pt;width:327.2pt;height:29.9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Hjm3YgIAABEFAAAOAAAAZHJzL2Uyb0RvYy54bWysVN9P2zAQfp+0/8Hy+0hTCoyKFFUgpkkI&#13;&#10;EDDxbBybRNg+7+w27f76nZ00MNanaS/OXe735+98dr6xhq0VhhZcxcuDCWfKSahb91LxH49XX75y&#13;&#10;FqJwtTDgVMW3KvDzxedPZ52fqyk0YGqFjJK4MO98xZsY/bwogmyUFeEAvHJk1IBWRFLxpahRdJTd&#13;&#10;mmI6mRwXHWDtEaQKgf5e9ka+yPm1VjLeah1UZKbi1FvMJ+bzOZ3F4kzMX1D4ppVDG+IfurCidVR0&#13;&#10;THUpomArbP9KZVuJEEDHAwm2AK1bqfIMNE05+TDNQyO8yrMQOMGPMIX/l1berO+QtXXFjzlzwtIV&#13;&#10;3SvZRCVf2XFCp/NhTk4P/g4HLZCYRt1otOlLQ7BNRnQ7Iqo2kUn6OSuPjmYzAl6S7fDk9OQwQ168&#13;&#10;RXsM8ZsCy5JQcaQby0CK9XWIVJFcdy6kpG76+lmKW6NSC8bdK01TUMVpjs78URcG2VrQzQsplYtl&#13;&#10;mofyZe8UpltjxsByX6AZgwbfFKYyr8bAyb7APyuOEbkquDgG29YB7ktQv+7a1b3/bvp+5jT+M9Rb&#13;&#10;ujyEntXBy6uWQLwWId4JJBoT7rSa8ZYObaCrOAwSZw3gr33/kz+xi6ycdbQWFQ8/VwIVZ+a7I96d&#13;&#10;lvk6Y1ZmRydTqoHvLc/vLW5lL4DwL+kR8DKLyT+anagR7BNt8DJVJZNwkmpXXEbcKRexX1d6A6Ra&#13;&#10;LrMb7Y4X8do9eJmSJ1QTSR43TwL9wKRIHLyB3QqJ+QdC9b4p0sFyFUG3mW1vuA54095l0gxvRFrs&#13;&#10;93r2envJFr8BAAD//wMAUEsDBBQABgAIAAAAIQCWr++e4AAAAA0BAAAPAAAAZHJzL2Rvd25yZXYu&#13;&#10;eG1sTI9PS8RADMXvgt9hiODNnf7BUrqdLosieFDQVTxn29hWO5nSmW2739540ktI+CUv75W71Q5q&#13;&#10;psn3jg3EmwgUce2anlsD728PNzkoH5AbHByTgTN52FWXFyUWjVv4leZDaJWIsC/QQBfCWGjt644s&#13;&#10;+o0biYV9uslikHFqdTPhIuJ20EkUZdpiz/Khw5HuOqq/DydrwH3pOWufPvbpI+bp8+pfbHJejLm+&#13;&#10;Wu+3UvZbUIHW8HcBvxnEP1Ri7OhO3Hg1GEiiPJZVAbeghOdZIs3RQBanoKtS/09R/QAAAP//AwBQ&#13;&#10;SwECLQAUAAYACAAAACEAtoM4kv4AAADhAQAAEwAAAAAAAAAAAAAAAAAAAAAAW0NvbnRlbnRfVHlw&#13;&#10;ZXNdLnhtbFBLAQItABQABgAIAAAAIQA4/SH/1gAAAJQBAAALAAAAAAAAAAAAAAAAAC8BAABfcmVs&#13;&#10;cy8ucmVsc1BLAQItABQABgAIAAAAIQCRHjm3YgIAABEFAAAOAAAAAAAAAAAAAAAAAC4CAABkcnMv&#13;&#10;ZTJvRG9jLnhtbFBLAQItABQABgAIAAAAIQCWr++e4AAAAA0BAAAPAAAAAAAAAAAAAAAAALwEAABk&#13;&#10;cnMvZG93bnJldi54bWxQSwUGAAAAAAQABADzAAAAyQUAAAAA&#13;&#10;" fillcolor="white [3201]" strokecolor="#4472c4 [3204]" strokeweight="1pt">
                <w10:wrap anchorx="margin"/>
              </v:rect>
            </w:pict>
          </mc:Fallback>
        </mc:AlternateContent>
      </w:r>
      <w:r>
        <w:t>Knochenstruktur:</w:t>
      </w:r>
      <w:r>
        <w:tab/>
      </w:r>
      <w:r w:rsidRPr="004A13FC">
        <w:t xml:space="preserve">Hypertrophe </w:t>
      </w:r>
      <w:proofErr w:type="spellStart"/>
      <w:r w:rsidRPr="004A13FC">
        <w:t>Spongiosaatrophie</w:t>
      </w:r>
      <w:proofErr w:type="spellEnd"/>
      <w:r w:rsidRPr="004A13FC">
        <w:t xml:space="preserve"> des </w:t>
      </w:r>
      <w:proofErr w:type="spellStart"/>
      <w:r w:rsidRPr="004A13FC">
        <w:t>ossären</w:t>
      </w:r>
      <w:proofErr w:type="spellEnd"/>
      <w:r w:rsidRPr="004A13FC">
        <w:t xml:space="preserve"> Beckens</w:t>
      </w:r>
      <w:r>
        <w:t xml:space="preserve"> / unauffällig</w:t>
      </w:r>
    </w:p>
    <w:p w:rsidR="004A13FC" w:rsidRDefault="004A13FC" w:rsidP="00244B8B"/>
    <w:p w:rsidR="004A13FC" w:rsidRDefault="004A13FC" w:rsidP="00244B8B"/>
    <w:p w:rsidR="004A13FC" w:rsidRPr="004A13FC" w:rsidRDefault="004A13FC" w:rsidP="004A13FC">
      <w:pPr>
        <w:rPr>
          <w:rFonts w:ascii="Times New Roman" w:eastAsia="Times New Roman" w:hAnsi="Times New Roman" w:cs="Times New Roman"/>
          <w:lang w:eastAsia="de-DE"/>
        </w:rPr>
      </w:pPr>
      <w:r>
        <w:rPr>
          <w:noProof/>
        </w:rPr>
        <mc:AlternateContent>
          <mc:Choice Requires="wps">
            <w:drawing>
              <wp:anchor distT="0" distB="0" distL="114300" distR="114300" simplePos="0" relativeHeight="251669504" behindDoc="1" locked="0" layoutInCell="1" allowOverlap="1" wp14:anchorId="4E433ADE" wp14:editId="04363463">
                <wp:simplePos x="0" y="0"/>
                <wp:positionH relativeFrom="margin">
                  <wp:posOffset>1336411</wp:posOffset>
                </wp:positionH>
                <wp:positionV relativeFrom="paragraph">
                  <wp:posOffset>11347</wp:posOffset>
                </wp:positionV>
                <wp:extent cx="4155440" cy="796705"/>
                <wp:effectExtent l="0" t="0" r="10160" b="16510"/>
                <wp:wrapNone/>
                <wp:docPr id="7" name="Rechteck 7"/>
                <wp:cNvGraphicFramePr/>
                <a:graphic xmlns:a="http://schemas.openxmlformats.org/drawingml/2006/main">
                  <a:graphicData uri="http://schemas.microsoft.com/office/word/2010/wordprocessingShape">
                    <wps:wsp>
                      <wps:cNvSpPr/>
                      <wps:spPr>
                        <a:xfrm>
                          <a:off x="0" y="0"/>
                          <a:ext cx="4155440" cy="79670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8CACB" id="Rechteck 7" o:spid="_x0000_s1026" style="position:absolute;margin-left:105.25pt;margin-top:.9pt;width:327.2pt;height:62.7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BByuYQIAABEFAAAOAAAAZHJzL2Uyb0RvYy54bWysVN9P2zAQfp+0/8Hy+0hTtXRUpKgCMU1C&#13;&#10;gCgTz65jNxGOzzu7Tbu/fmcnDYz1adqLY+fuux+fv/Pl1b4xbKfQ12ALnp+NOFNWQlnbTcF/PN9+&#13;&#10;+cqZD8KWwoBVBT8oz68Wnz9dtm6uxlCBKRUyCmL9vHUFr0Jw8yzzslKN8GfglCWjBmxEoCNushJF&#13;&#10;S9Ebk41Ho/OsBSwdglTe09+bzsgXKb7WSoYHrb0KzBScagtpxbSu45otLsV8g8JVtezLEP9QRSNq&#13;&#10;S0mHUDciCLbF+q9QTS0RPOhwJqHJQOtaqtQDdZOPPnSzqoRTqRcix7uBJv//wsr73SOyuiz4jDMr&#13;&#10;GrqiJyWroOQrm0V2Wufn5LRyj9ifPG1jq3uNTfxSE2yfGD0MjKp9YJJ+TvLpdDIh4iXZZhfns9E0&#13;&#10;Bs3e0A59+KagYXFTcKQbS0SK3Z0PnevRhXCxmi5/2oWDUbEEY5+Upi4o4zihk37UtUG2E3TzQkpl&#13;&#10;Q96nTt4RpmtjBmB+CmgGUO8bYSrpagCOTgH/zDggUlawYQA3tQU8FaB8PZarO/9j913Psf01lAe6&#13;&#10;PIRO1d7J25pIvBM+PAokGRPvNJrhgRZtoC049DvOKsBfp/5Hf1IXWTlraSwK7n9uBSrOzHdLurvI&#13;&#10;03WGdJhMZ2PKge8t6/cWu22ugfjP6RFwMm2jfzDHrUZoXmiClzErmYSVlLvgMuDxcB26caU3QKrl&#13;&#10;MrnR7DgR7uzKyRg8shpF8rx/Eeh6JQXS4D0cR0jMPwiq841IC8ttAF0ntb3x2vNNc5f02r8RcbDf&#13;&#10;n5PX20u2+A0AAP//AwBQSwMEFAAGAAgAAAAhAGjxQpHiAAAADgEAAA8AAABkcnMvZG93bnJldi54&#13;&#10;bWxMj0FPg0AQhe8m/ofNmHizS0ERKUvTaEw82ETbxvOWHQFlZwm7BfrvHU96meTlm3nzXrGebSdG&#13;&#10;HHzrSMFyEYFAqpxpqVZw2D/fZCB80GR05wgVnNHDury8KHRu3ETvOO5CLdiEfK4VNCH0uZS+atBq&#13;&#10;v3A9ErNPN1gdWA61NIOe2Nx2Mo6iVFrdEn9odI+PDVbfu5NV4L7kmNavH5vkRWfJdvZvNj5PSl1f&#13;&#10;zU8rHpsViIBz+LuA3w6cH0oOdnQnMl50CuJldMerDLgG8yy9fQBxZB3fJyDLQv6vUf4AAAD//wMA&#13;&#10;UEsBAi0AFAAGAAgAAAAhALaDOJL+AAAA4QEAABMAAAAAAAAAAAAAAAAAAAAAAFtDb250ZW50X1R5&#13;&#10;cGVzXS54bWxQSwECLQAUAAYACAAAACEAOP0h/9YAAACUAQAACwAAAAAAAAAAAAAAAAAvAQAAX3Jl&#13;&#10;bHMvLnJlbHNQSwECLQAUAAYACAAAACEAUgQcrmECAAARBQAADgAAAAAAAAAAAAAAAAAuAgAAZHJz&#13;&#10;L2Uyb0RvYy54bWxQSwECLQAUAAYACAAAACEAaPFCkeIAAAAOAQAADwAAAAAAAAAAAAAAAAC7BAAA&#13;&#10;ZHJzL2Rvd25yZXYueG1sUEsFBgAAAAAEAAQA8wAAAMoFAAAAAA==&#13;&#10;" fillcolor="white [3201]" strokecolor="#4472c4 [3204]" strokeweight="1pt">
                <w10:wrap anchorx="margin"/>
              </v:rect>
            </w:pict>
          </mc:Fallback>
        </mc:AlternateContent>
      </w:r>
      <w:proofErr w:type="spellStart"/>
      <w:r>
        <w:t>Acetabulum</w:t>
      </w:r>
      <w:proofErr w:type="spellEnd"/>
      <w:r>
        <w:t>:</w:t>
      </w:r>
      <w:r>
        <w:tab/>
      </w:r>
      <w:r>
        <w:tab/>
      </w:r>
      <w:r w:rsidRPr="004A13FC">
        <w:rPr>
          <w:rFonts w:ascii="Calibri" w:eastAsia="Times New Roman" w:hAnsi="Calibri" w:cs="Calibri"/>
          <w:iCs/>
          <w:color w:val="000000"/>
          <w:lang w:eastAsia="de-DE"/>
        </w:rPr>
        <w:t xml:space="preserve">Deformierung des </w:t>
      </w:r>
      <w:proofErr w:type="spellStart"/>
      <w:r w:rsidRPr="004A13FC">
        <w:rPr>
          <w:rFonts w:ascii="Calibri" w:eastAsia="Times New Roman" w:hAnsi="Calibri" w:cs="Calibri"/>
          <w:iCs/>
          <w:color w:val="000000"/>
          <w:lang w:eastAsia="de-DE"/>
        </w:rPr>
        <w:t>Acetabulums</w:t>
      </w:r>
      <w:proofErr w:type="spellEnd"/>
      <w:r w:rsidRPr="004A13FC">
        <w:rPr>
          <w:rFonts w:ascii="Calibri" w:eastAsia="Times New Roman" w:hAnsi="Calibri" w:cs="Calibri"/>
          <w:iCs/>
          <w:color w:val="000000"/>
          <w:lang w:eastAsia="de-DE"/>
        </w:rPr>
        <w:t xml:space="preserve"> links mit Nachweis einer</w:t>
      </w:r>
      <w:r w:rsidRPr="004A13FC">
        <w:rPr>
          <w:rFonts w:ascii="Calibri" w:eastAsia="Times New Roman" w:hAnsi="Calibri" w:cs="Calibri"/>
          <w:iCs/>
          <w:color w:val="000000"/>
          <w:lang w:eastAsia="de-DE"/>
        </w:rPr>
        <w:br/>
        <w:t xml:space="preserve"> </w:t>
      </w:r>
      <w:r w:rsidRPr="004A13FC">
        <w:rPr>
          <w:rFonts w:ascii="Calibri" w:eastAsia="Times New Roman" w:hAnsi="Calibri" w:cs="Calibri"/>
          <w:iCs/>
          <w:color w:val="000000"/>
          <w:lang w:eastAsia="de-DE"/>
        </w:rPr>
        <w:tab/>
      </w:r>
      <w:r w:rsidRPr="004A13FC">
        <w:rPr>
          <w:rFonts w:ascii="Calibri" w:eastAsia="Times New Roman" w:hAnsi="Calibri" w:cs="Calibri"/>
          <w:iCs/>
          <w:color w:val="000000"/>
          <w:lang w:eastAsia="de-DE"/>
        </w:rPr>
        <w:tab/>
      </w:r>
      <w:r w:rsidRPr="004A13FC">
        <w:rPr>
          <w:rFonts w:ascii="Calibri" w:eastAsia="Times New Roman" w:hAnsi="Calibri" w:cs="Calibri"/>
          <w:iCs/>
          <w:color w:val="000000"/>
          <w:lang w:eastAsia="de-DE"/>
        </w:rPr>
        <w:tab/>
      </w:r>
      <w:proofErr w:type="spellStart"/>
      <w:r w:rsidRPr="004A13FC">
        <w:rPr>
          <w:rFonts w:ascii="Calibri" w:eastAsia="Times New Roman" w:hAnsi="Calibri" w:cs="Calibri"/>
          <w:iCs/>
          <w:color w:val="000000"/>
          <w:lang w:eastAsia="de-DE"/>
        </w:rPr>
        <w:t>Pfannengrundsklerosierung</w:t>
      </w:r>
      <w:proofErr w:type="spellEnd"/>
      <w:r w:rsidRPr="004A13FC">
        <w:rPr>
          <w:rFonts w:ascii="Calibri" w:eastAsia="Times New Roman" w:hAnsi="Calibri" w:cs="Calibri"/>
          <w:iCs/>
          <w:color w:val="000000"/>
          <w:lang w:eastAsia="de-DE"/>
        </w:rPr>
        <w:t xml:space="preserve"> / </w:t>
      </w:r>
      <w:proofErr w:type="spellStart"/>
      <w:r w:rsidRPr="004A13FC">
        <w:rPr>
          <w:rFonts w:ascii="Calibri" w:eastAsia="Times New Roman" w:hAnsi="Calibri" w:cs="Calibri"/>
          <w:iCs/>
          <w:color w:val="000000"/>
          <w:lang w:eastAsia="de-DE"/>
        </w:rPr>
        <w:t>Circumsripter</w:t>
      </w:r>
      <w:proofErr w:type="spellEnd"/>
      <w:r w:rsidRPr="004A13FC">
        <w:rPr>
          <w:rFonts w:ascii="Calibri" w:eastAsia="Times New Roman" w:hAnsi="Calibri" w:cs="Calibri"/>
          <w:iCs/>
          <w:color w:val="000000"/>
          <w:lang w:eastAsia="de-DE"/>
        </w:rPr>
        <w:t xml:space="preserve"> </w:t>
      </w:r>
      <w:proofErr w:type="spellStart"/>
      <w:r w:rsidRPr="004A13FC">
        <w:rPr>
          <w:rFonts w:ascii="Calibri" w:eastAsia="Times New Roman" w:hAnsi="Calibri" w:cs="Calibri"/>
          <w:iCs/>
          <w:color w:val="000000"/>
          <w:lang w:eastAsia="de-DE"/>
        </w:rPr>
        <w:t>Pfannendachosteophy</w:t>
      </w:r>
      <w:proofErr w:type="spellEnd"/>
      <w:r w:rsidRPr="004A13FC">
        <w:rPr>
          <w:rFonts w:ascii="Calibri" w:eastAsia="Times New Roman" w:hAnsi="Calibri" w:cs="Calibri"/>
          <w:iCs/>
          <w:color w:val="000000"/>
          <w:lang w:eastAsia="de-DE"/>
        </w:rPr>
        <w:br/>
        <w:t xml:space="preserve"> </w:t>
      </w:r>
      <w:r w:rsidRPr="004A13FC">
        <w:rPr>
          <w:rFonts w:ascii="Calibri" w:eastAsia="Times New Roman" w:hAnsi="Calibri" w:cs="Calibri"/>
          <w:iCs/>
          <w:color w:val="000000"/>
          <w:lang w:eastAsia="de-DE"/>
        </w:rPr>
        <w:tab/>
      </w:r>
      <w:r w:rsidRPr="004A13FC">
        <w:rPr>
          <w:rFonts w:ascii="Calibri" w:eastAsia="Times New Roman" w:hAnsi="Calibri" w:cs="Calibri"/>
          <w:iCs/>
          <w:color w:val="000000"/>
          <w:lang w:eastAsia="de-DE"/>
        </w:rPr>
        <w:tab/>
      </w:r>
      <w:r w:rsidRPr="004A13FC">
        <w:rPr>
          <w:rFonts w:ascii="Calibri" w:eastAsia="Times New Roman" w:hAnsi="Calibri" w:cs="Calibri"/>
          <w:iCs/>
          <w:color w:val="000000"/>
          <w:lang w:eastAsia="de-DE"/>
        </w:rPr>
        <w:tab/>
        <w:t xml:space="preserve">sowie ventrale Luxationskonfiguration, </w:t>
      </w:r>
      <w:proofErr w:type="spellStart"/>
      <w:r w:rsidRPr="004A13FC">
        <w:rPr>
          <w:rFonts w:ascii="Calibri" w:eastAsia="Times New Roman" w:hAnsi="Calibri" w:cs="Calibri"/>
          <w:iCs/>
          <w:color w:val="000000"/>
          <w:lang w:eastAsia="de-DE"/>
        </w:rPr>
        <w:t>Femurkopfdeformierung</w:t>
      </w:r>
      <w:proofErr w:type="spellEnd"/>
      <w:r w:rsidRPr="004A13FC">
        <w:rPr>
          <w:rFonts w:ascii="Calibri" w:eastAsia="Times New Roman" w:hAnsi="Calibri" w:cs="Calibri"/>
          <w:iCs/>
          <w:color w:val="000000"/>
          <w:lang w:eastAsia="de-DE"/>
        </w:rPr>
        <w:br/>
        <w:t xml:space="preserve"> </w:t>
      </w:r>
      <w:r w:rsidRPr="004A13FC">
        <w:rPr>
          <w:rFonts w:ascii="Calibri" w:eastAsia="Times New Roman" w:hAnsi="Calibri" w:cs="Calibri"/>
          <w:iCs/>
          <w:color w:val="000000"/>
          <w:lang w:eastAsia="de-DE"/>
        </w:rPr>
        <w:tab/>
      </w:r>
      <w:r w:rsidRPr="004A13FC">
        <w:rPr>
          <w:rFonts w:ascii="Calibri" w:eastAsia="Times New Roman" w:hAnsi="Calibri" w:cs="Calibri"/>
          <w:iCs/>
          <w:color w:val="000000"/>
          <w:lang w:eastAsia="de-DE"/>
        </w:rPr>
        <w:tab/>
      </w:r>
      <w:r w:rsidRPr="004A13FC">
        <w:rPr>
          <w:rFonts w:ascii="Calibri" w:eastAsia="Times New Roman" w:hAnsi="Calibri" w:cs="Calibri"/>
          <w:iCs/>
          <w:color w:val="000000"/>
          <w:lang w:eastAsia="de-DE"/>
        </w:rPr>
        <w:tab/>
        <w:t>und dorsale Verdickung des Schenkelhalses</w:t>
      </w:r>
    </w:p>
    <w:p w:rsidR="004A13FC" w:rsidRDefault="004A13FC" w:rsidP="00244B8B"/>
    <w:p w:rsidR="004A13FC" w:rsidRDefault="004A13FC" w:rsidP="00244B8B">
      <w:r>
        <w:rPr>
          <w:noProof/>
        </w:rPr>
        <mc:AlternateContent>
          <mc:Choice Requires="wps">
            <w:drawing>
              <wp:anchor distT="0" distB="0" distL="114300" distR="114300" simplePos="0" relativeHeight="251671552" behindDoc="1" locked="0" layoutInCell="1" allowOverlap="1" wp14:anchorId="7235581A" wp14:editId="0381D52F">
                <wp:simplePos x="0" y="0"/>
                <wp:positionH relativeFrom="margin">
                  <wp:posOffset>1339850</wp:posOffset>
                </wp:positionH>
                <wp:positionV relativeFrom="paragraph">
                  <wp:posOffset>5552</wp:posOffset>
                </wp:positionV>
                <wp:extent cx="4155440" cy="379730"/>
                <wp:effectExtent l="0" t="0" r="10160" b="13970"/>
                <wp:wrapNone/>
                <wp:docPr id="8" name="Rechteck 8"/>
                <wp:cNvGraphicFramePr/>
                <a:graphic xmlns:a="http://schemas.openxmlformats.org/drawingml/2006/main">
                  <a:graphicData uri="http://schemas.microsoft.com/office/word/2010/wordprocessingShape">
                    <wps:wsp>
                      <wps:cNvSpPr/>
                      <wps:spPr>
                        <a:xfrm>
                          <a:off x="0" y="0"/>
                          <a:ext cx="4155440" cy="37973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C049B" id="Rechteck 8" o:spid="_x0000_s1026" style="position:absolute;margin-left:105.5pt;margin-top:.45pt;width:327.2pt;height:29.9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dr7YgIAABEFAAAOAAAAZHJzL2Uyb0RvYy54bWysVN9P2zAQfp+0/8Hy+0hTyoCKFFUgpkkI&#13;&#10;EDDxbBybRNg+7+w27f76nZ00MNanaS+OL/f7u+98dr6xhq0VhhZcxcuDCWfKSahb91LxH49XX044&#13;&#10;C1G4WhhwquJbFfj54vOns87P1RQaMLVCRkFcmHe+4k2Mfl4UQTbKinAAXjlSakArIon4UtQoOopu&#13;&#10;TTGdTL4WHWDtEaQKgf5e9kq+yPG1VjLeah1UZKbiVFvMJ+bzOZ3F4kzMX1D4ppVDGeIfqrCidZR0&#13;&#10;DHUpomArbP8KZVuJEEDHAwm2AK1bqXIP1E05+dDNQyO8yr0QOMGPMIX/F1berO+QtXXFaVBOWBrR&#13;&#10;vZJNVPKVnSR0Oh/mZPTg73CQAl1TqxuNNn2pCbbJiG5HRNUmMkk/Z+XR0WxGwEvSHR6fHh9myIs3&#13;&#10;b48hflNgWbpUHGliGUixvg6RMpLpzoSEVE2fP9/i1qhUgnH3SlMXlHGavTN/1IVBthY0eSGlcrFM&#13;&#10;/VC8bJ3cdGvM6FjuczSj02Cb3FTm1eg42ef4Z8bRI2cFF0dn2zrAfQHq1125urffdd/3nNp/hnpL&#13;&#10;w0PoWR28vGoJxGsR4p1AojHhTqsZb+nQBrqKw3DjrAH8te9/sid2kZazjtai4uHnSqDizHx3xLvT&#13;&#10;Mo8zZmF2dDylHPhe8/xe41b2Agj/kh4BL/M12Uezu2oE+0QbvExZSSWcpNwVlxF3wkXs15XeAKmW&#13;&#10;y2xGu+NFvHYPXqbgCdVEksfNk0A/MCkSB29gt0Ji/oFQvW3ydLBcRdBtZtsbrgPetHeZNMMbkRb7&#13;&#10;vZyt3l6yxW8AAAD//wMAUEsDBBQABgAIAAAAIQCtMaR04gAAAAwBAAAPAAAAZHJzL2Rvd25yZXYu&#13;&#10;eG1sTI9BT4NAEIXvJv6HzZh4swtUESlD02hMPNhE28bzll0BZWcJuwX67x1PennJ5GXee1+xnm0n&#13;&#10;RjP41hFCvIhAGKqcbqlGOOyfbzIQPijSqnNkEM7Gw7q8vChUrt1E72bchVpwCPlcITQh9LmUvmqM&#13;&#10;VX7hekPsfbrBqsDnUEs9qInDbSeTKEqlVS1xQ6N689iY6nt3sgjuS45p/fqxWb6obLmd/ZtNzhPi&#13;&#10;9dX8tGLZrEAEM4e/D/hl4P1Q8rCjO5H2okNI4piBAsIDCLaz9O4WxBEhje5BloX8D1H+AAAA//8D&#13;&#10;AFBLAQItABQABgAIAAAAIQC2gziS/gAAAOEBAAATAAAAAAAAAAAAAAAAAAAAAABbQ29udGVudF9U&#13;&#10;eXBlc10ueG1sUEsBAi0AFAAGAAgAAAAhADj9If/WAAAAlAEAAAsAAAAAAAAAAAAAAAAALwEAAF9y&#13;&#10;ZWxzLy5yZWxzUEsBAi0AFAAGAAgAAAAhAPDN2vtiAgAAEQUAAA4AAAAAAAAAAAAAAAAALgIAAGRy&#13;&#10;cy9lMm9Eb2MueG1sUEsBAi0AFAAGAAgAAAAhAK0xpHTiAAAADAEAAA8AAAAAAAAAAAAAAAAAvAQA&#13;&#10;AGRycy9kb3ducmV2LnhtbFBLBQYAAAAABAAEAPMAAADLBQAAAAA=&#13;&#10;" fillcolor="white [3201]" strokecolor="#4472c4 [3204]" strokeweight="1pt">
                <w10:wrap anchorx="margin"/>
              </v:rect>
            </w:pict>
          </mc:Fallback>
        </mc:AlternateContent>
      </w:r>
      <w:r>
        <w:t>Lymphknoten:</w:t>
      </w:r>
      <w:r>
        <w:tab/>
      </w:r>
      <w:r>
        <w:tab/>
      </w:r>
      <w:r w:rsidRPr="004A13FC">
        <w:t>Ausgeprägte inguinale Lymphknotenvergrößerungen links</w:t>
      </w:r>
      <w:r>
        <w:t xml:space="preserve"> /</w:t>
      </w:r>
      <w:r>
        <w:br/>
        <w:t xml:space="preserve"> </w:t>
      </w:r>
      <w:r>
        <w:tab/>
      </w:r>
      <w:r>
        <w:tab/>
      </w:r>
      <w:r>
        <w:tab/>
        <w:t>unauffällig</w:t>
      </w:r>
    </w:p>
    <w:p w:rsidR="004A13FC" w:rsidRDefault="004A13FC" w:rsidP="00244B8B"/>
    <w:p w:rsidR="004A13FC" w:rsidRDefault="004A13FC" w:rsidP="00244B8B"/>
    <w:p w:rsidR="004A13FC" w:rsidRDefault="004A13FC" w:rsidP="004A13FC">
      <w:pPr>
        <w:pStyle w:val="berschrift1"/>
      </w:pPr>
      <w:r>
        <w:t>Beurteilung</w:t>
      </w:r>
    </w:p>
    <w:p w:rsidR="004A13FC" w:rsidRDefault="004A13FC" w:rsidP="004A13FC">
      <w:r>
        <w:rPr>
          <w:noProof/>
        </w:rPr>
        <mc:AlternateContent>
          <mc:Choice Requires="wps">
            <w:drawing>
              <wp:anchor distT="0" distB="0" distL="114300" distR="114300" simplePos="0" relativeHeight="251673600" behindDoc="1" locked="0" layoutInCell="1" allowOverlap="1" wp14:anchorId="61022A85" wp14:editId="2B262056">
                <wp:simplePos x="0" y="0"/>
                <wp:positionH relativeFrom="margin">
                  <wp:posOffset>0</wp:posOffset>
                </wp:positionH>
                <wp:positionV relativeFrom="paragraph">
                  <wp:posOffset>18887</wp:posOffset>
                </wp:positionV>
                <wp:extent cx="3775295" cy="488887"/>
                <wp:effectExtent l="0" t="0" r="9525" b="6985"/>
                <wp:wrapNone/>
                <wp:docPr id="9" name="Rechteck 9"/>
                <wp:cNvGraphicFramePr/>
                <a:graphic xmlns:a="http://schemas.openxmlformats.org/drawingml/2006/main">
                  <a:graphicData uri="http://schemas.microsoft.com/office/word/2010/wordprocessingShape">
                    <wps:wsp>
                      <wps:cNvSpPr/>
                      <wps:spPr>
                        <a:xfrm>
                          <a:off x="0" y="0"/>
                          <a:ext cx="3775295" cy="488887"/>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5219E6" id="Rechteck 9" o:spid="_x0000_s1026" style="position:absolute;margin-left:0;margin-top:1.5pt;width:297.25pt;height:38.5pt;z-index:-2516428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ryQAYgIAABEFAAAOAAAAZHJzL2Uyb0RvYy54bWysVEtPGzEQvlfqf7B8L5ukoSERGxSBqCoh&#13;&#10;QEDF2XhtdoXtccdONumv79i7WR7NqWoOzszOfPPyNz4921rDNgpDA67k46MRZ8pJqBr3XPKfD5df&#13;&#10;TjgLUbhKGHCq5DsV+Nny86fT1i/UBGowlUJGQVxYtL7kdYx+URRB1sqKcAReOTJqQCsiqfhcVCha&#13;&#10;im5NMRmNvhUtYOURpAqBvl50Rr7M8bVWMt5oHVRkpuRUW8wn5vMpncXyVCyeUfi6kX0Z4h+qsKJx&#13;&#10;lHQIdSGiYGts/gplG4kQQMcjCbYArRupcg/UzXj0oZv7WniVe6HhBD+MKfy/sPJ6c4usqUo+58wJ&#13;&#10;S1d0p2QdlXxh8zSd1ocFOd37W+y1QGJqdavRpn9qgm3zRHfDRNU2Mkkfv85mx5P5MWeSbNMT+s1S&#13;&#10;0OIV7THE7wosS0LJkW4sD1JsrkLsXPcuhEvVdPmzFHdGpRKMu1OauqCMk4zO/FHnBtlG0M0LKZWL&#13;&#10;4z519k4w3RgzAMeHgGYA9b4JpjKvBuDoEPB9xgGRs4KLA9g2DvBQgOplX67u/Pfddz2n9p+g2tHl&#13;&#10;IXSsDl5eNjTEKxHirUCiMRGeVjPe0KENtCWHXuKsBvx96HvyJ3aRlbOW1qLk4ddaoOLM/HDEu/l4&#13;&#10;Ok17lJXp8WxCCr61PL21uLU9B5r/mB4BL7OY/KPZixrBPtIGr1JWMgknKXfJZcS9ch67daU3QKrV&#13;&#10;KrvR7ngRr9y9lyl4mmoiycP2UaDvmRSJg9ewXyGx+ECozjchHazWEXST2fY6137etHeZr/0bkRb7&#13;&#10;rZ69Xl+y5R8AAAD//wMAUEsDBBQABgAIAAAAIQDcIMvF3wAAAAoBAAAPAAAAZHJzL2Rvd25yZXYu&#13;&#10;eG1sTI9BS8NAEIXvgv9hGcGb3bWxJaaZlKIIHhS0iudtMibR7GzIbpP03zue9DLD8Hhv3pdvZ9ep&#13;&#10;kYbQeka4XhhQxKWvWq4R3t8erlJQIVqubOeZEE4UYFucn+U2q/zErzTuY60khENmEZoY+0zrUDbk&#13;&#10;bFj4nli0Tz84G+Ucal0NdpJw1+mlMWvtbMvyobE93TVUfu+PDsF/6XFdP33skkebJs9zeHHL04R4&#13;&#10;eTHfb2TsNqAizfHPAb8M0h8KKXbwR66C6hCEJiIkskRc3d6sQB0QUmNAF7n+j1D8AAAA//8DAFBL&#13;&#10;AQItABQABgAIAAAAIQC2gziS/gAAAOEBAAATAAAAAAAAAAAAAAAAAAAAAABbQ29udGVudF9UeXBl&#13;&#10;c10ueG1sUEsBAi0AFAAGAAgAAAAhADj9If/WAAAAlAEAAAsAAAAAAAAAAAAAAAAALwEAAF9yZWxz&#13;&#10;Ly5yZWxzUEsBAi0AFAAGAAgAAAAhAKivJABiAgAAEQUAAA4AAAAAAAAAAAAAAAAALgIAAGRycy9l&#13;&#10;Mm9Eb2MueG1sUEsBAi0AFAAGAAgAAAAhANwgy8XfAAAACgEAAA8AAAAAAAAAAAAAAAAAvAQAAGRy&#13;&#10;cy9kb3ducmV2LnhtbFBLBQYAAAAABAAEAPMAAADIBQAAAAA=&#13;&#10;" fillcolor="white [3201]" strokecolor="#4472c4 [3204]" strokeweight="1pt">
                <w10:wrap anchorx="margin"/>
              </v:rect>
            </w:pict>
          </mc:Fallback>
        </mc:AlternateContent>
      </w:r>
    </w:p>
    <w:p w:rsidR="004A13FC" w:rsidRDefault="004A13FC" w:rsidP="004A13FC">
      <w:r>
        <w:tab/>
        <w:t>&lt;Freitext&gt;</w:t>
      </w:r>
    </w:p>
    <w:p w:rsidR="004A13FC" w:rsidRDefault="004A13FC" w:rsidP="00244B8B"/>
    <w:p w:rsidR="004A13FC" w:rsidRDefault="004A13FC">
      <w:r>
        <w:br w:type="page"/>
      </w:r>
    </w:p>
    <w:p w:rsidR="004A13FC" w:rsidRDefault="004A13FC" w:rsidP="004A13FC">
      <w:pPr>
        <w:pStyle w:val="Titel"/>
      </w:pPr>
      <w:r>
        <w:lastRenderedPageBreak/>
        <w:t>Bemerkungen</w:t>
      </w:r>
    </w:p>
    <w:p w:rsidR="00B22974" w:rsidRDefault="00B22974" w:rsidP="00B22974"/>
    <w:p w:rsidR="00B22974" w:rsidRDefault="000E6B73" w:rsidP="000E6B73">
      <w:pPr>
        <w:jc w:val="both"/>
      </w:pPr>
      <w:r>
        <w:t xml:space="preserve">Die oben vorgeschlagene Befundvorlage garantiert nicht, dass in den entsprechenden Feldern </w:t>
      </w:r>
      <w:r w:rsidRPr="000E6B73">
        <w:rPr>
          <w:i/>
          <w:u w:val="single"/>
        </w:rPr>
        <w:t>nur</w:t>
      </w:r>
      <w:r>
        <w:t xml:space="preserve"> lexikalisierte Termini verwendet werden. In einer technischen Umsetzung könnte hier der Benutzer die vorgeschlagenen Texte löschen und eigenen Freitext einfügen, der entsprechend unstrukturiert und nicht zwingend lexikalisiert wäre. Eine technische Umsetzung die dies für Freitextfelder sicher stellt existiert zurzeit nicht. Möglich wäre hingegen die Vorgabe verschiedener Auswahlmöglichkeiten in einer Art „Dropdown“-Menü, hierdurch wäre dann aber keine </w:t>
      </w:r>
      <w:r w:rsidRPr="000E6B73">
        <w:t>kreativ-individuell-patientenbezogen</w:t>
      </w:r>
      <w:r>
        <w:t>e Formulierung möglich.</w:t>
      </w:r>
    </w:p>
    <w:p w:rsidR="000E6B73" w:rsidRPr="00B22974" w:rsidRDefault="000E6B73" w:rsidP="000E6B73">
      <w:pPr>
        <w:jc w:val="both"/>
      </w:pPr>
      <w:bookmarkStart w:id="0" w:name="_GoBack"/>
      <w:bookmarkEnd w:id="0"/>
    </w:p>
    <w:sectPr w:rsidR="000E6B73" w:rsidRPr="00B22974" w:rsidSect="00D3073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B8B"/>
    <w:rsid w:val="000E6B73"/>
    <w:rsid w:val="00244B8B"/>
    <w:rsid w:val="0038768A"/>
    <w:rsid w:val="004A13FC"/>
    <w:rsid w:val="004E30CA"/>
    <w:rsid w:val="005D479F"/>
    <w:rsid w:val="006731B8"/>
    <w:rsid w:val="00713ACC"/>
    <w:rsid w:val="00A10AB7"/>
    <w:rsid w:val="00A31E13"/>
    <w:rsid w:val="00AD027A"/>
    <w:rsid w:val="00B22974"/>
    <w:rsid w:val="00BF6CBB"/>
    <w:rsid w:val="00D30737"/>
    <w:rsid w:val="00E33255"/>
    <w:rsid w:val="00F4218A"/>
    <w:rsid w:val="00FD54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3C850"/>
  <w15:chartTrackingRefBased/>
  <w15:docId w15:val="{C69AC2E8-D6C1-C84C-9E59-2BAE2AF66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44B8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44B8B"/>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44B8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244B8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41424">
      <w:bodyDiv w:val="1"/>
      <w:marLeft w:val="0"/>
      <w:marRight w:val="0"/>
      <w:marTop w:val="0"/>
      <w:marBottom w:val="0"/>
      <w:divBdr>
        <w:top w:val="none" w:sz="0" w:space="0" w:color="auto"/>
        <w:left w:val="none" w:sz="0" w:space="0" w:color="auto"/>
        <w:bottom w:val="none" w:sz="0" w:space="0" w:color="auto"/>
        <w:right w:val="none" w:sz="0" w:space="0" w:color="auto"/>
      </w:divBdr>
    </w:div>
    <w:div w:id="415520653">
      <w:bodyDiv w:val="1"/>
      <w:marLeft w:val="0"/>
      <w:marRight w:val="0"/>
      <w:marTop w:val="0"/>
      <w:marBottom w:val="0"/>
      <w:divBdr>
        <w:top w:val="none" w:sz="0" w:space="0" w:color="auto"/>
        <w:left w:val="none" w:sz="0" w:space="0" w:color="auto"/>
        <w:bottom w:val="none" w:sz="0" w:space="0" w:color="auto"/>
        <w:right w:val="none" w:sz="0" w:space="0" w:color="auto"/>
      </w:divBdr>
    </w:div>
    <w:div w:id="1296448642">
      <w:bodyDiv w:val="1"/>
      <w:marLeft w:val="0"/>
      <w:marRight w:val="0"/>
      <w:marTop w:val="0"/>
      <w:marBottom w:val="0"/>
      <w:divBdr>
        <w:top w:val="none" w:sz="0" w:space="0" w:color="auto"/>
        <w:left w:val="none" w:sz="0" w:space="0" w:color="auto"/>
        <w:bottom w:val="none" w:sz="0" w:space="0" w:color="auto"/>
        <w:right w:val="none" w:sz="0" w:space="0" w:color="auto"/>
      </w:divBdr>
    </w:div>
    <w:div w:id="1543782260">
      <w:bodyDiv w:val="1"/>
      <w:marLeft w:val="0"/>
      <w:marRight w:val="0"/>
      <w:marTop w:val="0"/>
      <w:marBottom w:val="0"/>
      <w:divBdr>
        <w:top w:val="none" w:sz="0" w:space="0" w:color="auto"/>
        <w:left w:val="none" w:sz="0" w:space="0" w:color="auto"/>
        <w:bottom w:val="none" w:sz="0" w:space="0" w:color="auto"/>
        <w:right w:val="none" w:sz="0" w:space="0" w:color="auto"/>
      </w:divBdr>
    </w:div>
    <w:div w:id="1844734858">
      <w:bodyDiv w:val="1"/>
      <w:marLeft w:val="0"/>
      <w:marRight w:val="0"/>
      <w:marTop w:val="0"/>
      <w:marBottom w:val="0"/>
      <w:divBdr>
        <w:top w:val="none" w:sz="0" w:space="0" w:color="auto"/>
        <w:left w:val="none" w:sz="0" w:space="0" w:color="auto"/>
        <w:bottom w:val="none" w:sz="0" w:space="0" w:color="auto"/>
        <w:right w:val="none" w:sz="0" w:space="0" w:color="auto"/>
      </w:divBdr>
    </w:div>
    <w:div w:id="196237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185</Words>
  <Characters>1172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Pinto dos Santos</dc:creator>
  <cp:keywords/>
  <dc:description/>
  <cp:lastModifiedBy>Daniel Pinto dos Santos</cp:lastModifiedBy>
  <cp:revision>2</cp:revision>
  <dcterms:created xsi:type="dcterms:W3CDTF">2019-09-10T14:20:00Z</dcterms:created>
  <dcterms:modified xsi:type="dcterms:W3CDTF">2019-09-10T15:02:00Z</dcterms:modified>
</cp:coreProperties>
</file>