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89" w:rsidRDefault="00A97389" w:rsidP="00A97389">
      <w:pPr>
        <w:pStyle w:val="KeinLeerraum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Vorschlag Felder des strukturierten Befunds</w:t>
      </w:r>
      <w:r>
        <w:rPr>
          <w:b/>
          <w:u w:val="single"/>
        </w:rPr>
        <w:t xml:space="preserve"> zur DD Parkinson-Syndrome</w:t>
      </w:r>
      <w:r>
        <w:rPr>
          <w:b/>
          <w:u w:val="single"/>
        </w:rPr>
        <w:t>: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Vaskuläre Last:</w:t>
      </w:r>
      <w:r>
        <w:t xml:space="preserve"> </w:t>
      </w:r>
      <w:proofErr w:type="spellStart"/>
      <w:r>
        <w:t>Fazekas</w:t>
      </w:r>
      <w:proofErr w:type="spellEnd"/>
      <w:r>
        <w:t>-Score (2 numerische Werte), Anzahl Mikroblutungen (1,2,..,10, &gt; 10) (numerische Werte)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 xml:space="preserve">Atrophie </w:t>
      </w:r>
      <w:proofErr w:type="spellStart"/>
      <w:r>
        <w:rPr>
          <w:u w:val="single"/>
        </w:rPr>
        <w:t>supratentoriell</w:t>
      </w:r>
      <w:proofErr w:type="spellEnd"/>
      <w:r>
        <w:rPr>
          <w:u w:val="single"/>
        </w:rPr>
        <w:t xml:space="preserve"> visuell</w:t>
      </w:r>
      <w:r>
        <w:t>: nein/</w:t>
      </w:r>
      <w:r>
        <w:t>gering/mittelgradig/ausgeprägt</w:t>
      </w:r>
    </w:p>
    <w:p w:rsidR="00A97389" w:rsidRDefault="00A97389" w:rsidP="00A97389">
      <w:pPr>
        <w:pStyle w:val="KeinLeerraum"/>
        <w:ind w:left="1416"/>
      </w:pPr>
      <w:r w:rsidRPr="00A97389">
        <w:t>Falls nicht nein:</w:t>
      </w:r>
      <w:r>
        <w:t xml:space="preserve"> </w:t>
      </w:r>
      <w:r w:rsidRPr="00A97389">
        <w:rPr>
          <w:u w:val="single"/>
        </w:rPr>
        <w:t>Lokalisation:</w:t>
      </w:r>
      <w:r>
        <w:t xml:space="preserve"> </w:t>
      </w:r>
      <w:r w:rsidRPr="00A97389">
        <w:rPr>
          <w:i/>
        </w:rPr>
        <w:t>Freitext</w:t>
      </w:r>
      <w:r>
        <w:t xml:space="preserve"> 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NPH Aspekt</w:t>
      </w:r>
      <w:r>
        <w:t>: nein/fraglich/ja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Diffusionsrestriktion</w:t>
      </w:r>
      <w:r>
        <w:t>: ja/nein</w:t>
      </w:r>
    </w:p>
    <w:p w:rsidR="00A97389" w:rsidRPr="00A97389" w:rsidRDefault="00A97389" w:rsidP="00A97389">
      <w:pPr>
        <w:pStyle w:val="KeinLeerraum"/>
        <w:ind w:left="1416"/>
      </w:pPr>
      <w:r>
        <w:t xml:space="preserve">Falls ja: </w:t>
      </w:r>
      <w:r w:rsidRPr="00A97389">
        <w:rPr>
          <w:u w:val="single"/>
        </w:rPr>
        <w:t>Lokalisation</w:t>
      </w:r>
      <w:r>
        <w:t xml:space="preserve">: </w:t>
      </w:r>
      <w:r w:rsidRPr="00A97389">
        <w:rPr>
          <w:i/>
        </w:rPr>
        <w:t>Freitext</w:t>
      </w:r>
    </w:p>
    <w:p w:rsidR="00A97389" w:rsidRDefault="00A97389" w:rsidP="00A97389">
      <w:pPr>
        <w:pStyle w:val="KeinLeerraum"/>
        <w:ind w:left="1416"/>
      </w:pPr>
    </w:p>
    <w:p w:rsidR="00A97389" w:rsidRDefault="00A97389" w:rsidP="00A97389">
      <w:pPr>
        <w:pStyle w:val="KeinLeerraum"/>
        <w:ind w:left="708"/>
        <w:rPr>
          <w:b/>
        </w:rPr>
      </w:pPr>
      <w:proofErr w:type="spellStart"/>
      <w:r>
        <w:rPr>
          <w:b/>
        </w:rPr>
        <w:t>Putamen</w:t>
      </w:r>
      <w:proofErr w:type="spellEnd"/>
      <w:r>
        <w:rPr>
          <w:b/>
        </w:rPr>
        <w:t xml:space="preserve">: 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Atrophie:</w:t>
      </w:r>
      <w:r>
        <w:t xml:space="preserve"> nein/gering/mittelgradig/ausgeprägt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Signalveränderungen:</w:t>
      </w:r>
      <w:r>
        <w:t xml:space="preserve"> ja/nein</w:t>
      </w:r>
    </w:p>
    <w:p w:rsidR="00A97389" w:rsidRDefault="00A97389" w:rsidP="00A97389">
      <w:pPr>
        <w:pStyle w:val="KeinLeerraum"/>
        <w:ind w:left="1416"/>
        <w:rPr>
          <w:i/>
        </w:rPr>
      </w:pPr>
      <w:r>
        <w:t xml:space="preserve">Falls ja: </w:t>
      </w:r>
      <w:r w:rsidRPr="00A97389">
        <w:rPr>
          <w:u w:val="single"/>
        </w:rPr>
        <w:t>Art der Signalveränderung</w:t>
      </w:r>
      <w:r>
        <w:t xml:space="preserve">: </w:t>
      </w:r>
      <w:r w:rsidRPr="00A97389">
        <w:rPr>
          <w:i/>
        </w:rPr>
        <w:t>Freitext</w:t>
      </w:r>
    </w:p>
    <w:p w:rsidR="00A97389" w:rsidRPr="00A97389" w:rsidRDefault="00A97389" w:rsidP="00A97389">
      <w:pPr>
        <w:pStyle w:val="KeinLeerraum"/>
        <w:ind w:left="1416"/>
      </w:pPr>
      <w:proofErr w:type="spellStart"/>
      <w:r>
        <w:rPr>
          <w:u w:val="single"/>
        </w:rPr>
        <w:t>Putaminal-rim</w:t>
      </w:r>
      <w:proofErr w:type="spellEnd"/>
      <w:r>
        <w:rPr>
          <w:u w:val="single"/>
        </w:rPr>
        <w:t xml:space="preserve"> Zeichen:</w:t>
      </w:r>
      <w:r>
        <w:t xml:space="preserve"> durchgehend/dorsal/ventral/nein</w:t>
      </w:r>
    </w:p>
    <w:p w:rsidR="00A97389" w:rsidRDefault="00A97389" w:rsidP="00A97389">
      <w:pPr>
        <w:pStyle w:val="KeinLeerraum"/>
        <w:ind w:left="708"/>
        <w:rPr>
          <w:b/>
        </w:rPr>
      </w:pPr>
      <w:r>
        <w:rPr>
          <w:b/>
        </w:rPr>
        <w:t>GP: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 xml:space="preserve">Pathologische </w:t>
      </w:r>
      <w:r>
        <w:rPr>
          <w:u w:val="single"/>
        </w:rPr>
        <w:t>Signalveränderungen:</w:t>
      </w:r>
      <w:r>
        <w:t xml:space="preserve"> ja/nein</w:t>
      </w:r>
    </w:p>
    <w:p w:rsidR="00A97389" w:rsidRDefault="00A97389" w:rsidP="00A97389">
      <w:pPr>
        <w:pStyle w:val="KeinLeerraum"/>
        <w:ind w:left="1416"/>
        <w:rPr>
          <w:i/>
        </w:rPr>
      </w:pPr>
      <w:r>
        <w:t xml:space="preserve">Falls ja: </w:t>
      </w:r>
      <w:r w:rsidRPr="00A97389">
        <w:rPr>
          <w:u w:val="single"/>
        </w:rPr>
        <w:t>Art der Signalveränderung</w:t>
      </w:r>
      <w:r>
        <w:t xml:space="preserve">: </w:t>
      </w:r>
      <w:r w:rsidRPr="00A97389">
        <w:rPr>
          <w:i/>
        </w:rPr>
        <w:t>Freitext</w:t>
      </w:r>
    </w:p>
    <w:p w:rsidR="00A97389" w:rsidRDefault="00A97389" w:rsidP="00A97389">
      <w:pPr>
        <w:pStyle w:val="KeinLeerraum"/>
        <w:ind w:left="1416"/>
      </w:pPr>
    </w:p>
    <w:p w:rsidR="00A97389" w:rsidRDefault="00A97389" w:rsidP="00A97389">
      <w:pPr>
        <w:pStyle w:val="KeinLeerraum"/>
        <w:ind w:left="708"/>
        <w:rPr>
          <w:b/>
        </w:rPr>
      </w:pPr>
    </w:p>
    <w:p w:rsidR="00A97389" w:rsidRDefault="00A97389" w:rsidP="00A97389">
      <w:pPr>
        <w:pStyle w:val="KeinLeerraum"/>
        <w:ind w:left="708"/>
        <w:rPr>
          <w:b/>
        </w:rPr>
      </w:pPr>
      <w:r>
        <w:rPr>
          <w:b/>
        </w:rPr>
        <w:t>Mittelhirn:</w:t>
      </w:r>
    </w:p>
    <w:p w:rsidR="00A97389" w:rsidRPr="00A97389" w:rsidRDefault="00A97389" w:rsidP="00A97389">
      <w:pPr>
        <w:pStyle w:val="KeinLeerraum"/>
        <w:ind w:left="1416"/>
        <w:rPr>
          <w:i/>
        </w:rPr>
      </w:pPr>
      <w:proofErr w:type="spellStart"/>
      <w:r>
        <w:rPr>
          <w:u w:val="single"/>
        </w:rPr>
        <w:t>Midsagittale</w:t>
      </w:r>
      <w:proofErr w:type="spellEnd"/>
      <w:r>
        <w:rPr>
          <w:u w:val="single"/>
        </w:rPr>
        <w:t xml:space="preserve"> Mittelhirnfläche (mm²): </w:t>
      </w:r>
      <w:r w:rsidRPr="00A97389">
        <w:rPr>
          <w:i/>
        </w:rPr>
        <w:t>Zahlenwert</w:t>
      </w:r>
    </w:p>
    <w:p w:rsidR="00A97389" w:rsidRPr="00A97389" w:rsidRDefault="00A97389" w:rsidP="00A97389">
      <w:pPr>
        <w:pStyle w:val="KeinLeerraum"/>
        <w:ind w:left="1416"/>
        <w:rPr>
          <w:i/>
        </w:rPr>
      </w:pPr>
      <w:proofErr w:type="spellStart"/>
      <w:r>
        <w:rPr>
          <w:u w:val="single"/>
        </w:rPr>
        <w:t>Midsagittale</w:t>
      </w:r>
      <w:proofErr w:type="spellEnd"/>
      <w:r>
        <w:rPr>
          <w:u w:val="single"/>
        </w:rPr>
        <w:t xml:space="preserve"> Pons</w:t>
      </w:r>
      <w:r>
        <w:rPr>
          <w:u w:val="single"/>
        </w:rPr>
        <w:t xml:space="preserve">fläche (mm²): </w:t>
      </w:r>
      <w:r w:rsidRPr="00A97389">
        <w:rPr>
          <w:i/>
        </w:rPr>
        <w:t>Zahlenwert</w:t>
      </w:r>
    </w:p>
    <w:p w:rsidR="00A97389" w:rsidRDefault="00A97389" w:rsidP="00A97389">
      <w:pPr>
        <w:pStyle w:val="KeinLeerraum"/>
        <w:ind w:left="1416"/>
        <w:rPr>
          <w:i/>
        </w:rPr>
      </w:pPr>
      <w:r>
        <w:rPr>
          <w:u w:val="single"/>
        </w:rPr>
        <w:t>Mid-Brain-Pons-Ratio</w:t>
      </w:r>
      <w:r>
        <w:t>:</w:t>
      </w:r>
      <w:r w:rsidRPr="00A97389">
        <w:rPr>
          <w:i/>
        </w:rPr>
        <w:t xml:space="preserve"> Zahlenwert</w:t>
      </w:r>
    </w:p>
    <w:p w:rsidR="00A97389" w:rsidRPr="00A97389" w:rsidRDefault="00A97389" w:rsidP="00A97389">
      <w:pPr>
        <w:pStyle w:val="KeinLeerraum"/>
        <w:ind w:left="1416"/>
        <w:rPr>
          <w:i/>
        </w:rPr>
      </w:pPr>
      <w:proofErr w:type="spellStart"/>
      <w:r>
        <w:rPr>
          <w:u w:val="single"/>
        </w:rPr>
        <w:t>Coronarer</w:t>
      </w:r>
      <w:proofErr w:type="spellEnd"/>
      <w:r>
        <w:rPr>
          <w:u w:val="single"/>
        </w:rPr>
        <w:t xml:space="preserve"> Diameter oberer Kleinhirnstiel (mm): </w:t>
      </w:r>
      <w:r>
        <w:rPr>
          <w:i/>
        </w:rPr>
        <w:t>Zahlenwert</w:t>
      </w:r>
    </w:p>
    <w:p w:rsidR="00A97389" w:rsidRPr="00A97389" w:rsidRDefault="00A97389" w:rsidP="00A97389">
      <w:pPr>
        <w:pStyle w:val="KeinLeerraum"/>
        <w:ind w:left="1416"/>
        <w:rPr>
          <w:i/>
        </w:rPr>
      </w:pPr>
      <w:r w:rsidRPr="00A97389">
        <w:rPr>
          <w:u w:val="single"/>
        </w:rPr>
        <w:t>Sagittaler Diameter mittlerer Kleinhirnstiel (mm):</w:t>
      </w:r>
      <w:r>
        <w:rPr>
          <w:i/>
        </w:rPr>
        <w:t xml:space="preserve"> Zahlenwert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Pathologische Signalveränderungen:</w:t>
      </w:r>
      <w:r>
        <w:t xml:space="preserve"> ja/nein</w:t>
      </w:r>
    </w:p>
    <w:p w:rsidR="00A97389" w:rsidRDefault="00A97389" w:rsidP="00A97389">
      <w:pPr>
        <w:pStyle w:val="KeinLeerraum"/>
        <w:ind w:left="1416"/>
        <w:rPr>
          <w:i/>
        </w:rPr>
      </w:pPr>
      <w:r>
        <w:t xml:space="preserve">Falls ja: </w:t>
      </w:r>
      <w:r w:rsidRPr="00A97389">
        <w:rPr>
          <w:u w:val="single"/>
        </w:rPr>
        <w:t>Art der Signalveränderung</w:t>
      </w:r>
      <w:r>
        <w:t xml:space="preserve">: </w:t>
      </w:r>
      <w:r w:rsidRPr="00A97389">
        <w:rPr>
          <w:i/>
        </w:rPr>
        <w:t>Freitext</w:t>
      </w:r>
    </w:p>
    <w:p w:rsidR="00A97389" w:rsidRDefault="00A97389" w:rsidP="00A97389">
      <w:pPr>
        <w:pStyle w:val="KeinLeerraum"/>
        <w:ind w:left="1416"/>
      </w:pPr>
      <w:proofErr w:type="spellStart"/>
      <w:r>
        <w:rPr>
          <w:u w:val="single"/>
        </w:rPr>
        <w:t>Swallow-tail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sign</w:t>
      </w:r>
      <w:proofErr w:type="spellEnd"/>
      <w:r>
        <w:rPr>
          <w:u w:val="single"/>
        </w:rPr>
        <w:t>:</w:t>
      </w:r>
      <w:r w:rsidRPr="00A97389">
        <w:t xml:space="preserve"> normal/wahrscheinlich normal/wahrscheinlich pathologisch/pathologisch/nicht beurteilbar</w:t>
      </w:r>
    </w:p>
    <w:p w:rsidR="00A97389" w:rsidRPr="00A97389" w:rsidRDefault="00A97389" w:rsidP="00A97389">
      <w:pPr>
        <w:pStyle w:val="KeinLeerraum"/>
        <w:ind w:left="1416"/>
        <w:rPr>
          <w:i/>
        </w:rPr>
      </w:pPr>
    </w:p>
    <w:p w:rsidR="00A97389" w:rsidRDefault="00A97389" w:rsidP="00A97389">
      <w:pPr>
        <w:pStyle w:val="KeinLeerraum"/>
        <w:ind w:left="708"/>
        <w:rPr>
          <w:b/>
        </w:rPr>
      </w:pPr>
      <w:r>
        <w:rPr>
          <w:b/>
        </w:rPr>
        <w:t>Pons: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Hot-Cross-</w:t>
      </w:r>
      <w:proofErr w:type="spellStart"/>
      <w:r>
        <w:rPr>
          <w:u w:val="single"/>
        </w:rPr>
        <w:t>Bun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sign</w:t>
      </w:r>
      <w:proofErr w:type="spellEnd"/>
      <w:r>
        <w:rPr>
          <w:u w:val="single"/>
        </w:rPr>
        <w:t xml:space="preserve"> in PD</w:t>
      </w:r>
      <w:r>
        <w:t>: nein/wahrscheinlich/ja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Andere</w:t>
      </w:r>
      <w:r>
        <w:rPr>
          <w:u w:val="single"/>
        </w:rPr>
        <w:t xml:space="preserve"> pathologische</w:t>
      </w:r>
      <w:r>
        <w:rPr>
          <w:u w:val="single"/>
        </w:rPr>
        <w:t xml:space="preserve"> Signalveränderungen</w:t>
      </w:r>
      <w:r>
        <w:t>: ja/nein</w:t>
      </w:r>
    </w:p>
    <w:p w:rsidR="00A97389" w:rsidRDefault="00A97389" w:rsidP="00A97389">
      <w:pPr>
        <w:pStyle w:val="KeinLeerraum"/>
        <w:ind w:left="1416"/>
        <w:rPr>
          <w:i/>
        </w:rPr>
      </w:pPr>
      <w:r>
        <w:t xml:space="preserve">Falls ja: </w:t>
      </w:r>
      <w:r w:rsidRPr="00A97389">
        <w:rPr>
          <w:u w:val="single"/>
        </w:rPr>
        <w:t>Art der Signalveränderung</w:t>
      </w:r>
      <w:r>
        <w:t xml:space="preserve">: </w:t>
      </w:r>
      <w:r w:rsidRPr="00A97389">
        <w:rPr>
          <w:i/>
        </w:rPr>
        <w:t>Freitext</w:t>
      </w:r>
    </w:p>
    <w:p w:rsidR="00A97389" w:rsidRDefault="00A97389" w:rsidP="00A97389">
      <w:pPr>
        <w:pStyle w:val="KeinLeerraum"/>
        <w:ind w:left="708"/>
      </w:pPr>
    </w:p>
    <w:p w:rsidR="00A97389" w:rsidRDefault="00A97389" w:rsidP="00A97389">
      <w:pPr>
        <w:pStyle w:val="KeinLeerraum"/>
        <w:ind w:left="708"/>
        <w:rPr>
          <w:b/>
        </w:rPr>
      </w:pPr>
      <w:proofErr w:type="spellStart"/>
      <w:r>
        <w:rPr>
          <w:b/>
        </w:rPr>
        <w:t>Cerbellum</w:t>
      </w:r>
      <w:proofErr w:type="spellEnd"/>
      <w:r>
        <w:rPr>
          <w:b/>
        </w:rPr>
        <w:t xml:space="preserve">: </w:t>
      </w:r>
    </w:p>
    <w:p w:rsidR="00A97389" w:rsidRDefault="00A97389" w:rsidP="00A97389">
      <w:pPr>
        <w:pStyle w:val="KeinLeerraum"/>
        <w:ind w:left="1416"/>
      </w:pPr>
      <w:r>
        <w:rPr>
          <w:u w:val="single"/>
        </w:rPr>
        <w:t>Visuell Atrophie:</w:t>
      </w:r>
      <w:r>
        <w:t xml:space="preserve"> nein/gering/mittelgradig/ausgeprägt</w:t>
      </w:r>
    </w:p>
    <w:p w:rsidR="00A97389" w:rsidRDefault="00A97389" w:rsidP="00A97389">
      <w:pPr>
        <w:pStyle w:val="KeinLeerraum"/>
        <w:ind w:left="708"/>
        <w:rPr>
          <w:b/>
        </w:rPr>
      </w:pPr>
    </w:p>
    <w:p w:rsidR="00A97389" w:rsidRDefault="00A97389" w:rsidP="00A97389">
      <w:pPr>
        <w:pStyle w:val="KeinLeerraum"/>
        <w:ind w:left="708"/>
        <w:rPr>
          <w:b/>
        </w:rPr>
      </w:pPr>
      <w:r>
        <w:rPr>
          <w:b/>
        </w:rPr>
        <w:t>Beurteilung:</w:t>
      </w:r>
      <w:r>
        <w:tab/>
      </w:r>
    </w:p>
    <w:p w:rsidR="00A97389" w:rsidRDefault="00A97389" w:rsidP="00A97389">
      <w:pPr>
        <w:pStyle w:val="KeinLeerraum"/>
        <w:numPr>
          <w:ilvl w:val="2"/>
          <w:numId w:val="1"/>
        </w:numPr>
      </w:pPr>
      <w:r>
        <w:t>V.a. atypisches Parkinsonsyndrom</w:t>
      </w:r>
    </w:p>
    <w:p w:rsidR="00A97389" w:rsidRDefault="00A97389" w:rsidP="00A97389">
      <w:pPr>
        <w:pStyle w:val="KeinLeerraum"/>
        <w:numPr>
          <w:ilvl w:val="2"/>
          <w:numId w:val="1"/>
        </w:numPr>
      </w:pPr>
      <w:r>
        <w:t>V.a. MSA</w:t>
      </w:r>
    </w:p>
    <w:p w:rsidR="00A97389" w:rsidRDefault="00A97389" w:rsidP="00A97389">
      <w:pPr>
        <w:pStyle w:val="KeinLeerraum"/>
        <w:numPr>
          <w:ilvl w:val="2"/>
          <w:numId w:val="1"/>
        </w:numPr>
      </w:pPr>
      <w:r>
        <w:t>V.a. PSP</w:t>
      </w:r>
    </w:p>
    <w:p w:rsidR="00A97389" w:rsidRDefault="00A97389" w:rsidP="00A97389">
      <w:pPr>
        <w:pStyle w:val="KeinLeerraum"/>
        <w:numPr>
          <w:ilvl w:val="2"/>
          <w:numId w:val="1"/>
        </w:numPr>
      </w:pPr>
      <w:r>
        <w:t>V.a. CBD</w:t>
      </w:r>
    </w:p>
    <w:p w:rsidR="00A97389" w:rsidRDefault="00A97389" w:rsidP="00A97389">
      <w:pPr>
        <w:pStyle w:val="KeinLeerraum"/>
        <w:numPr>
          <w:ilvl w:val="2"/>
          <w:numId w:val="1"/>
        </w:numPr>
      </w:pPr>
      <w:r>
        <w:t>V.a. NPH</w:t>
      </w:r>
    </w:p>
    <w:p w:rsidR="00A97389" w:rsidRDefault="00A97389" w:rsidP="00A97389">
      <w:pPr>
        <w:pStyle w:val="KeinLeerraum"/>
        <w:numPr>
          <w:ilvl w:val="2"/>
          <w:numId w:val="1"/>
        </w:numPr>
      </w:pPr>
      <w:r>
        <w:t xml:space="preserve">V.a. andere Genese (zusätzliches Freitextfeld – z.B. entzündlich, </w:t>
      </w:r>
      <w:proofErr w:type="spellStart"/>
      <w:r>
        <w:t>metablolisch</w:t>
      </w:r>
      <w:proofErr w:type="spellEnd"/>
    </w:p>
    <w:p w:rsidR="00A97389" w:rsidRDefault="00A97389" w:rsidP="00A97389">
      <w:pPr>
        <w:pStyle w:val="KeinLeerraum"/>
        <w:ind w:left="2160"/>
      </w:pPr>
      <w:r>
        <w:t>[Wilson], traumatisch, ... )</w:t>
      </w:r>
    </w:p>
    <w:p w:rsidR="00A97389" w:rsidRDefault="00A97389" w:rsidP="00A97389">
      <w:pPr>
        <w:pStyle w:val="KeinLeerraum"/>
        <w:numPr>
          <w:ilvl w:val="2"/>
          <w:numId w:val="1"/>
        </w:numPr>
      </w:pPr>
      <w:r>
        <w:t>Kein Hinweis auf atypisches Parkinsonsyndrom, vereinbar mit M. Parkinson</w:t>
      </w:r>
    </w:p>
    <w:p w:rsidR="00A97389" w:rsidRDefault="00A97389" w:rsidP="00A97389">
      <w:pPr>
        <w:pStyle w:val="KeinLeerraum"/>
        <w:ind w:left="708" w:firstLine="708"/>
      </w:pPr>
      <w:r>
        <w:t>Weitere Befunde (Freitextfeld)</w:t>
      </w:r>
    </w:p>
    <w:p w:rsidR="00A97389" w:rsidRDefault="00A97389" w:rsidP="00A97389">
      <w:pPr>
        <w:ind w:left="708"/>
        <w:rPr>
          <w:b/>
        </w:rPr>
      </w:pPr>
    </w:p>
    <w:p w:rsidR="00D10826" w:rsidRDefault="00A97389" w:rsidP="00A97389">
      <w:pPr>
        <w:ind w:left="708"/>
      </w:pPr>
      <w:r>
        <w:rPr>
          <w:b/>
        </w:rPr>
        <w:t>Verlaufsbeurteilung:</w:t>
      </w:r>
      <w:r>
        <w:t xml:space="preserve"> Nicht anwendbar / bildgebend Befund weiterhin mit Verdachtsdiagnose</w:t>
      </w:r>
      <w:r>
        <w:tab/>
        <w:t>vereinbar / bildgebend neue Verdachtsdiagnose</w:t>
      </w:r>
      <w:bookmarkStart w:id="0" w:name="_GoBack"/>
      <w:bookmarkEnd w:id="0"/>
    </w:p>
    <w:sectPr w:rsidR="00D108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B5E"/>
    <w:multiLevelType w:val="multilevel"/>
    <w:tmpl w:val="7EECC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B3B2B"/>
    <w:multiLevelType w:val="multilevel"/>
    <w:tmpl w:val="45C864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97389"/>
    <w:rsid w:val="00310C0B"/>
    <w:rsid w:val="003208CF"/>
    <w:rsid w:val="00401E89"/>
    <w:rsid w:val="004D1BB1"/>
    <w:rsid w:val="005A24AF"/>
    <w:rsid w:val="0065247A"/>
    <w:rsid w:val="008E2508"/>
    <w:rsid w:val="00A05C9D"/>
    <w:rsid w:val="00A97389"/>
    <w:rsid w:val="00F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7389"/>
    <w:pPr>
      <w:spacing w:after="200"/>
    </w:pPr>
    <w:rPr>
      <w:rFonts w:asciiTheme="minorHAnsi" w:eastAsiaTheme="minorHAnsi" w:hAnsiTheme="minorHAnsi"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97389"/>
    <w:pPr>
      <w:spacing w:line="240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7389"/>
    <w:pPr>
      <w:spacing w:after="200"/>
    </w:pPr>
    <w:rPr>
      <w:rFonts w:asciiTheme="minorHAnsi" w:eastAsiaTheme="minorHAnsi" w:hAnsiTheme="minorHAnsi"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97389"/>
    <w:pPr>
      <w:spacing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UKT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Befundworkstation Neuroradiologie</dc:creator>
  <cp:lastModifiedBy>Befundworkstation Neuroradiologie</cp:lastModifiedBy>
  <cp:revision>1</cp:revision>
  <dcterms:created xsi:type="dcterms:W3CDTF">2021-01-29T14:49:00Z</dcterms:created>
  <dcterms:modified xsi:type="dcterms:W3CDTF">2021-01-29T14:56:00Z</dcterms:modified>
</cp:coreProperties>
</file>