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91" w:rsidRPr="00E12791" w:rsidRDefault="00E12791" w:rsidP="00944CC6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12791">
        <w:rPr>
          <w:rFonts w:asciiTheme="minorHAnsi" w:hAnsiTheme="minorHAnsi" w:cstheme="minorHAnsi"/>
          <w:b/>
          <w:bCs/>
          <w:sz w:val="28"/>
          <w:szCs w:val="28"/>
          <w:u w:val="single"/>
        </w:rPr>
        <w:t>RTX Thorax</w:t>
      </w:r>
      <w:bookmarkStart w:id="0" w:name="_GoBack"/>
      <w:bookmarkEnd w:id="0"/>
    </w:p>
    <w:p w:rsidR="00944CC6" w:rsidRPr="00E12791" w:rsidRDefault="00944CC6" w:rsidP="00944CC6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Befund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[Findings]</w:t>
      </w:r>
    </w:p>
    <w:p w:rsidR="00944CC6" w:rsidRPr="00E12791" w:rsidRDefault="00944CC6" w:rsidP="00944CC6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Fremdmaterial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[Navigation]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Fremdmaterial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[Plus-Minus-Checkbox]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1555]</w:t>
      </w:r>
    </w:p>
    <w:p w:rsidR="00944CC6" w:rsidRPr="00E12791" w:rsidRDefault="00944CC6" w:rsidP="00944CC6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Details  [Multi-Selection]</w:t>
      </w:r>
    </w:p>
    <w:p w:rsidR="00944CC6" w:rsidRPr="00E12791" w:rsidRDefault="00944CC6" w:rsidP="00944CC6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ZVK / Venöse Zugänge  [List Element]</w:t>
      </w:r>
    </w:p>
    <w:p w:rsidR="00944CC6" w:rsidRPr="00E12791" w:rsidRDefault="00944CC6" w:rsidP="00944CC6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ZVK / Venöse Zugänge  [Multi-Selection]  [Infobox ID: 1564]</w:t>
      </w:r>
    </w:p>
    <w:p w:rsidR="00944CC6" w:rsidRPr="00E12791" w:rsidRDefault="00944CC6" w:rsidP="00944CC6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Kardiale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Systeme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[List Element]</w:t>
      </w:r>
    </w:p>
    <w:p w:rsidR="00944CC6" w:rsidRPr="00E12791" w:rsidRDefault="00944CC6" w:rsidP="00944CC6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Kardiale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Systeme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[Single-Selection]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1556]</w:t>
      </w:r>
    </w:p>
    <w:p w:rsidR="00944CC6" w:rsidRPr="00E12791" w:rsidRDefault="00944CC6" w:rsidP="00944CC6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Plattenosteosynthese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[List Element]</w:t>
      </w:r>
    </w:p>
    <w:p w:rsidR="00944CC6" w:rsidRPr="00E12791" w:rsidRDefault="00944CC6" w:rsidP="00944CC6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Freitext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[Term]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1558]</w:t>
      </w:r>
    </w:p>
    <w:p w:rsidR="00944CC6" w:rsidRPr="00E12791" w:rsidRDefault="00944CC6" w:rsidP="00944CC6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Herz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/ Mediastinum  [Navigation]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Herzsilhouette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[Plus-Minus-None-Checkbox]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1566]</w:t>
      </w:r>
    </w:p>
    <w:p w:rsidR="00944CC6" w:rsidRPr="00E12791" w:rsidRDefault="00944CC6" w:rsidP="00944CC6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Herz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-Thorax-Quotient (CTR)  [Plus-Minus-None-Checkbox]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1531]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Pulmonalvenöse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Stauung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[Plus-Minus-None-Checkbox]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1570]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Mediastium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[Plus-Minus-None-Checkbox]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1569]</w:t>
      </w:r>
    </w:p>
    <w:p w:rsidR="00944CC6" w:rsidRPr="00E12791" w:rsidRDefault="00944CC6" w:rsidP="00944CC6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Lungenparenchym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[Navigation]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Infiltrate  [Yes-No-Checkbox]</w:t>
      </w:r>
    </w:p>
    <w:p w:rsidR="00944CC6" w:rsidRPr="00E12791" w:rsidRDefault="00944CC6" w:rsidP="00944CC6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Pneumonie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[Single-Selection]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1577]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Rundherd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/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Fleckschatten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1396]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Dys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- /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Atelektase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1576]</w:t>
      </w:r>
    </w:p>
    <w:p w:rsidR="00944CC6" w:rsidRPr="00E12791" w:rsidRDefault="00944CC6" w:rsidP="00944CC6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Lungengerüstveränderungen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[Navigation]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Emphysematöser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Lungenaspekt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1574]</w:t>
      </w:r>
    </w:p>
    <w:p w:rsidR="00944CC6" w:rsidRPr="00E12791" w:rsidRDefault="00944CC6" w:rsidP="00944CC6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Pleura  [Navigation]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Pleuraerguss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1578]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Pneumothorax  [Yes-No-Checkbox]  [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1580]</w:t>
      </w:r>
    </w:p>
    <w:p w:rsidR="00944CC6" w:rsidRPr="00E12791" w:rsidRDefault="00944CC6" w:rsidP="00944CC6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Pleuraschwielen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 xml:space="preserve">  [Multi-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Selection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]  [Infobox ID: 1579]</w:t>
      </w:r>
    </w:p>
    <w:p w:rsidR="00F42A0E" w:rsidRPr="00E12791" w:rsidRDefault="00F42A0E">
      <w:pPr>
        <w:rPr>
          <w:rFonts w:asciiTheme="minorHAnsi" w:hAnsiTheme="minorHAnsi" w:cstheme="minorHAnsi"/>
          <w:sz w:val="24"/>
          <w:lang w:val="de-DE"/>
        </w:rPr>
      </w:pPr>
    </w:p>
    <w:sectPr w:rsidR="00F42A0E" w:rsidRPr="00E12791" w:rsidSect="00B06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4842"/>
    <w:multiLevelType w:val="multilevel"/>
    <w:tmpl w:val="72B861D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8740D"/>
    <w:multiLevelType w:val="multilevel"/>
    <w:tmpl w:val="BAE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2FD1"/>
    <w:multiLevelType w:val="multilevel"/>
    <w:tmpl w:val="3A0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870A0B"/>
    <w:multiLevelType w:val="multilevel"/>
    <w:tmpl w:val="F3C6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1D3250"/>
    <w:multiLevelType w:val="multilevel"/>
    <w:tmpl w:val="9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C6"/>
    <w:rsid w:val="0012315D"/>
    <w:rsid w:val="00542091"/>
    <w:rsid w:val="005B6FC1"/>
    <w:rsid w:val="005E396C"/>
    <w:rsid w:val="005E3D02"/>
    <w:rsid w:val="00944CC6"/>
    <w:rsid w:val="00B06F2F"/>
    <w:rsid w:val="00E12791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1642"/>
  <w15:chartTrackingRefBased/>
  <w15:docId w15:val="{4CF5B419-E18C-4134-9B36-30C36026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3D02"/>
    <w:pPr>
      <w:spacing w:after="120" w:line="240" w:lineRule="auto"/>
    </w:pPr>
    <w:rPr>
      <w:rFonts w:asciiTheme="majorHAnsi" w:eastAsiaTheme="minorEastAsia" w:hAnsiTheme="majorHAnsi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42091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Theme="majorEastAsia" w:cstheme="majorBidi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42091"/>
    <w:pPr>
      <w:keepNext/>
      <w:keepLines/>
      <w:numPr>
        <w:ilvl w:val="1"/>
        <w:numId w:val="8"/>
      </w:numPr>
      <w:spacing w:before="240" w:after="40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2091"/>
    <w:pPr>
      <w:keepNext/>
      <w:keepLines/>
      <w:numPr>
        <w:ilvl w:val="2"/>
        <w:numId w:val="9"/>
      </w:numPr>
      <w:spacing w:before="240" w:after="40"/>
      <w:ind w:left="709" w:hanging="709"/>
      <w:outlineLvl w:val="2"/>
    </w:pPr>
    <w:rPr>
      <w:rFonts w:eastAsiaTheme="majorEastAsia" w:cstheme="maj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FC1"/>
    <w:rPr>
      <w:rFonts w:ascii="Arial" w:eastAsiaTheme="majorEastAsia" w:hAnsi="Arial" w:cstheme="majorBidi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2091"/>
    <w:rPr>
      <w:rFonts w:ascii="Arial" w:eastAsiaTheme="majorEastAsia" w:hAnsi="Arial" w:cstheme="majorBidi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42091"/>
    <w:pPr>
      <w:spacing w:after="0"/>
      <w:ind w:left="220"/>
    </w:pPr>
    <w:rPr>
      <w:bC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091"/>
    <w:pPr>
      <w:spacing w:before="120" w:after="0"/>
    </w:pPr>
    <w:rPr>
      <w:bCs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2091"/>
    <w:rPr>
      <w:rFonts w:ascii="Arial" w:eastAsiaTheme="majorEastAsia" w:hAnsi="Arial" w:cstheme="majorBidi"/>
    </w:rPr>
  </w:style>
  <w:style w:type="paragraph" w:styleId="Verzeichnis3">
    <w:name w:val="toc 3"/>
    <w:basedOn w:val="Standard"/>
    <w:next w:val="Standard"/>
    <w:autoRedefine/>
    <w:uiPriority w:val="39"/>
    <w:unhideWhenUsed/>
    <w:rsid w:val="00542091"/>
    <w:pPr>
      <w:spacing w:after="0"/>
      <w:ind w:left="44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1078</Characters>
  <Application>Microsoft Office Word</Application>
  <DocSecurity>0</DocSecurity>
  <Lines>17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Rolls</dc:creator>
  <cp:keywords/>
  <dc:description/>
  <cp:lastModifiedBy>Malte Maria Sieren</cp:lastModifiedBy>
  <cp:revision>2</cp:revision>
  <dcterms:created xsi:type="dcterms:W3CDTF">2019-07-01T16:09:00Z</dcterms:created>
  <dcterms:modified xsi:type="dcterms:W3CDTF">2020-01-28T18:42:00Z</dcterms:modified>
</cp:coreProperties>
</file>