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F3" w:rsidRPr="00B04AB1" w:rsidRDefault="006142F3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6142F3" w:rsidRPr="00B04AB1" w:rsidRDefault="006142F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6142F3" w:rsidRPr="00B04AB1" w:rsidRDefault="006142F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6142F3" w:rsidRPr="00B04AB1" w:rsidRDefault="006142F3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6142F3" w:rsidRPr="00B04AB1" w:rsidRDefault="006142F3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6142F3" w:rsidRPr="00B04AB1" w:rsidRDefault="006142F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6142F3" w:rsidRPr="00B04AB1" w:rsidRDefault="006142F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6142F3" w:rsidRPr="00B04AB1" w:rsidRDefault="006142F3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B037E" w:rsidRPr="00FB037E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1969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Imagens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6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2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_Toc391919702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3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_Toc391919703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4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_Toc391919704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7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8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3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5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_Toc391919715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7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8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9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_Toc391919719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3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5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6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6142F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19695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Índice de </w:t>
      </w:r>
      <w:bookmarkEnd w:id="0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Figuras</w:t>
      </w:r>
    </w:p>
    <w:p w:rsidR="00F51E13" w:rsidRPr="00F51E13" w:rsidRDefault="00F51E13" w:rsidP="00F51E13"/>
    <w:p w:rsidR="00DD1266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1 – Cronograma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2 – Modelo de Dados E.A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3 –</w:t>
      </w:r>
      <w:r w:rsidR="00FB037E">
        <w:rPr>
          <w:rFonts w:ascii="Segoe UI" w:hAnsi="Segoe UI" w:cs="Segoe UI"/>
          <w:sz w:val="32"/>
        </w:rPr>
        <w:t xml:space="preserve"> Interface Principal MDI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4 – </w:t>
      </w:r>
      <w:proofErr w:type="spellStart"/>
      <w:r w:rsidRPr="00FB037E">
        <w:rPr>
          <w:rFonts w:ascii="Segoe UI" w:hAnsi="Segoe UI" w:cs="Segoe UI"/>
          <w:i/>
          <w:sz w:val="32"/>
        </w:rPr>
        <w:t>ViewForm</w:t>
      </w:r>
      <w:proofErr w:type="spellEnd"/>
      <w:r>
        <w:rPr>
          <w:rFonts w:ascii="Segoe UI" w:hAnsi="Segoe UI" w:cs="Segoe UI"/>
          <w:sz w:val="32"/>
        </w:rPr>
        <w:t xml:space="preserve"> ou Janela de Visualização de Dados - </w:t>
      </w:r>
      <w:proofErr w:type="spellStart"/>
      <w:r w:rsidRPr="00FB037E"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5 – Janela das Operações dos Clientes – </w:t>
      </w:r>
      <w:proofErr w:type="spellStart"/>
      <w:r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6 – </w:t>
      </w:r>
      <w:r w:rsidRPr="00FB037E">
        <w:rPr>
          <w:rFonts w:ascii="Segoe UI" w:hAnsi="Segoe UI" w:cs="Segoe UI"/>
          <w:sz w:val="32"/>
        </w:rPr>
        <w:t>Figura ilustrativa sobre a BLL, DAL e a Base-de-Dados</w:t>
      </w:r>
    </w:p>
    <w:p w:rsid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7 – A BLL d</w:t>
      </w:r>
      <w:r w:rsidR="00FB037E">
        <w:rPr>
          <w:rFonts w:ascii="Segoe UI" w:hAnsi="Segoe UI" w:cs="Segoe UI"/>
          <w:sz w:val="32"/>
        </w:rPr>
        <w:t>o nosso projeto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8 – </w:t>
      </w:r>
      <w:proofErr w:type="spellStart"/>
      <w:r>
        <w:rPr>
          <w:rFonts w:ascii="Segoe UI" w:hAnsi="Segoe UI" w:cs="Segoe UI"/>
          <w:sz w:val="32"/>
        </w:rPr>
        <w:t>LoginForm</w:t>
      </w:r>
      <w:proofErr w:type="spellEnd"/>
      <w:r>
        <w:rPr>
          <w:rFonts w:ascii="Segoe UI" w:hAnsi="Segoe UI" w:cs="Segoe UI"/>
          <w:sz w:val="32"/>
        </w:rPr>
        <w:t xml:space="preserve"> </w:t>
      </w:r>
      <w:r w:rsidRPr="00FB037E">
        <w:rPr>
          <w:rFonts w:ascii="Segoe UI" w:hAnsi="Segoe UI" w:cs="Segoe UI"/>
          <w:sz w:val="32"/>
        </w:rPr>
        <w:t xml:space="preserve">ou janela de Início de Sessão </w:t>
      </w:r>
      <w:r w:rsidR="006142F3">
        <w:rPr>
          <w:rFonts w:ascii="Segoe UI" w:hAnsi="Segoe UI" w:cs="Segoe UI"/>
          <w:sz w:val="32"/>
        </w:rPr>
        <w:t>–</w:t>
      </w:r>
      <w:r w:rsidRPr="00FB037E">
        <w:rPr>
          <w:rFonts w:ascii="Segoe UI" w:hAnsi="Segoe UI" w:cs="Segoe UI"/>
          <w:sz w:val="32"/>
        </w:rPr>
        <w:t xml:space="preserve"> </w:t>
      </w:r>
      <w:proofErr w:type="spellStart"/>
      <w:r w:rsidRPr="00FB037E">
        <w:rPr>
          <w:rFonts w:ascii="Segoe UI" w:hAnsi="Segoe UI" w:cs="Segoe UI"/>
          <w:sz w:val="32"/>
        </w:rPr>
        <w:t>MDIChild</w:t>
      </w:r>
      <w:proofErr w:type="spellEnd"/>
    </w:p>
    <w:p w:rsidR="006142F3" w:rsidRDefault="006142F3" w:rsidP="00AD68D7">
      <w:pPr>
        <w:jc w:val="both"/>
        <w:rPr>
          <w:rFonts w:ascii="Segoe UI" w:hAnsi="Segoe UI" w:cs="Segoe UI"/>
          <w:sz w:val="32"/>
        </w:rPr>
      </w:pP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1969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1969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SQL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Structured Query Language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DAL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Data Access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BLL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Business Logic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IDE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Integrated Development Environment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1969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191969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91970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6" w:name="_Toc39191970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1970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AD68D7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1970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310790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120/5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06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1944/81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2088/87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21-07-2014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96/4</w:t>
            </w:r>
          </w:p>
        </w:tc>
      </w:tr>
    </w:tbl>
    <w:p w:rsidR="00BA6AA5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B72535" w:rsidRDefault="006142F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6B92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6142F3" w:rsidRPr="00B72535" w:rsidRDefault="006142F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307AF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Default="00B704D1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1970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D51777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Adobe </w:t>
      </w:r>
      <w:r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Photoshop</w:t>
      </w: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CS6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(</w:t>
      </w:r>
      <w:r w:rsidR="00C23327"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Creative Suite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6);</w:t>
      </w:r>
    </w:p>
    <w:p w:rsidR="00C2332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D5177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Icon Finder (</w:t>
      </w:r>
      <w:hyperlink r:id="rId11" w:history="1">
        <w:r w:rsidRPr="00D51777">
          <w:rPr>
            <w:rStyle w:val="Hiperligao"/>
            <w:rFonts w:ascii="Segoe UI" w:hAnsi="Segoe UI" w:cs="Segoe UI"/>
            <w:sz w:val="32"/>
            <w:lang w:val="en-US"/>
          </w:rPr>
          <w:t>https://www.iconfinder.com</w:t>
        </w:r>
      </w:hyperlink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);</w:t>
      </w:r>
    </w:p>
    <w:p w:rsidR="00C23327" w:rsidRPr="006407A4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191970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Realização do Projeto</w:t>
      </w:r>
      <w:bookmarkEnd w:id="10"/>
    </w:p>
    <w:p w:rsidR="006407A4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1" w:name="_Toc39191970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2" w:name="_Toc39191970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91970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AD68D7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4" w:name="_Toc39191970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AD68D7">
      <w:pPr>
        <w:jc w:val="both"/>
      </w:pPr>
    </w:p>
    <w:p w:rsidR="00674B34" w:rsidRP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5" w:name="_Toc39191971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AD68D7">
      <w:pPr>
        <w:jc w:val="both"/>
      </w:pPr>
    </w:p>
    <w:p w:rsidR="007E157F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AD68D7">
      <w:pPr>
        <w:jc w:val="both"/>
      </w:pPr>
    </w:p>
    <w:p w:rsidR="00674B34" w:rsidRPr="00674B34" w:rsidRDefault="00674B34" w:rsidP="00AD68D7">
      <w:pPr>
        <w:jc w:val="both"/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6" w:name="_Toc39191971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AD68D7">
      <w:pPr>
        <w:jc w:val="both"/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191971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AD68D7">
      <w:pPr>
        <w:pStyle w:val="Cabealho3"/>
        <w:numPr>
          <w:ilvl w:val="0"/>
          <w:numId w:val="22"/>
        </w:numPr>
        <w:jc w:val="both"/>
        <w:rPr>
          <w:color w:val="262626" w:themeColor="text1" w:themeTint="D9"/>
          <w:sz w:val="28"/>
        </w:rPr>
      </w:pPr>
      <w:bookmarkStart w:id="18" w:name="_Toc391919713"/>
      <w:r w:rsidRPr="00D51777">
        <w:rPr>
          <w:rStyle w:val="Cabealho3Carter"/>
          <w:rFonts w:ascii="Segoe UI" w:hAnsi="Segoe UI" w:cs="Segoe UI"/>
          <w:color w:val="auto"/>
          <w:sz w:val="32"/>
        </w:rPr>
        <w:t>Planeamento do modelo de dados</w:t>
      </w:r>
      <w:bookmarkEnd w:id="18"/>
    </w:p>
    <w:p w:rsidR="00092D29" w:rsidRPr="00092D29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Clientes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Componentes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Reparações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Técnicos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 xml:space="preserve"> Utilizadores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Empresas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BA451E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1919714"/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E87DB6" wp14:editId="0C2BA342">
                <wp:simplePos x="0" y="0"/>
                <wp:positionH relativeFrom="column">
                  <wp:posOffset>-1063625</wp:posOffset>
                </wp:positionH>
                <wp:positionV relativeFrom="paragraph">
                  <wp:posOffset>5824855</wp:posOffset>
                </wp:positionV>
                <wp:extent cx="753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9451D8" w:rsidRDefault="006142F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87DB6" id="Caixa de texto 24" o:spid="_x0000_s1028" type="#_x0000_t202" style="position:absolute;left:0;text-align:left;margin-left:-83.75pt;margin-top:458.65pt;width:593.5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" stroked="f">
                <v:textbox style="mso-fit-shape-to-text:t" inset="0,0,0,0">
                  <w:txbxContent>
                    <w:p w:rsidR="006142F3" w:rsidRPr="009451D8" w:rsidRDefault="006142F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0C67"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0122E349" wp14:editId="327625DC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19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1777" w:rsidRP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0" w:name="_Toc39191971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0"/>
    </w:p>
    <w:p w:rsidR="00117A30" w:rsidRDefault="00117A30" w:rsidP="007A32DC">
      <w:pPr>
        <w:jc w:val="both"/>
      </w:pPr>
    </w:p>
    <w:p w:rsidR="00117A30" w:rsidRDefault="00117A3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Pr="00AD68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  <w:sz w:val="32"/>
          <w:szCs w:val="36"/>
        </w:rPr>
      </w:pPr>
      <w:bookmarkStart w:id="21" w:name="_Toc391919716"/>
      <w:r w:rsidRPr="00FB037E">
        <w:rPr>
          <w:rStyle w:val="Cabealho3Carter"/>
          <w:rFonts w:ascii="Segoe UI" w:hAnsi="Segoe UI" w:cs="Segoe UI"/>
          <w:b/>
          <w:color w:val="auto"/>
          <w:sz w:val="32"/>
          <w:szCs w:val="36"/>
        </w:rPr>
        <w:t>Implementação da Interface</w:t>
      </w:r>
      <w:bookmarkEnd w:id="21"/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interface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nós optamos por uma interface simples 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fácil manuseamento. Por isso, implementámos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m fazer tudo </w:t>
      </w:r>
      <w:r>
        <w:rPr>
          <w:rFonts w:ascii="Segoe UI" w:hAnsi="Segoe UI" w:cs="Segoe UI"/>
          <w:b/>
          <w:color w:val="262626" w:themeColor="text1" w:themeTint="D9"/>
          <w:sz w:val="28"/>
        </w:rPr>
        <w:t>numa só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janela, (ex. podemos inserir, editar, remover, procurar clientes, tudo na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</w:t>
      </w:r>
      <w:proofErr w:type="spellStart"/>
      <w:r w:rsidR="00AD68D7" w:rsidRPr="00AD68D7">
        <w:rPr>
          <w:rFonts w:ascii="Segoe UI" w:hAnsi="Segoe UI" w:cs="Segoe UI"/>
          <w:b/>
          <w:i/>
          <w:color w:val="262626" w:themeColor="text1" w:themeTint="D9"/>
          <w:sz w:val="28"/>
        </w:rPr>
        <w:t>SplashScreen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os ícones de cada entidade (clientes, componentes, reparações, etc.) foram 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retiradas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 um site (para mais informações consulte a página 1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2</w:t>
      </w:r>
      <w:r>
        <w:rPr>
          <w:rFonts w:ascii="Segoe UI" w:hAnsi="Segoe UI" w:cs="Segoe UI"/>
          <w:b/>
          <w:color w:val="262626" w:themeColor="text1" w:themeTint="D9"/>
          <w:sz w:val="28"/>
        </w:rPr>
        <w:t>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97478E" wp14:editId="3BA107BD">
                <wp:simplePos x="0" y="0"/>
                <wp:positionH relativeFrom="column">
                  <wp:posOffset>-767715</wp:posOffset>
                </wp:positionH>
                <wp:positionV relativeFrom="paragraph">
                  <wp:posOffset>4167505</wp:posOffset>
                </wp:positionV>
                <wp:extent cx="6935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BA451E" w:rsidRDefault="006142F3" w:rsidP="00BA451E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478E" id="Caixa de texto 25" o:spid="_x0000_s1029" type="#_x0000_t202" style="position:absolute;left:0;text-align:left;margin-left:-60.45pt;margin-top:328.15pt;width:546.1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" stroked="f">
                <v:textbox style="mso-fit-shape-to-text:t" inset="0,0,0,0">
                  <w:txbxContent>
                    <w:p w:rsidR="006142F3" w:rsidRPr="00BA451E" w:rsidRDefault="006142F3" w:rsidP="00BA451E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A07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2BB2A42B" wp14:editId="7F50DC8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A </w:t>
      </w:r>
      <w:proofErr w:type="spellStart"/>
      <w:r w:rsidR="00BA451E" w:rsidRPr="00BA451E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principal é uma janela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 que significa que as janelas onde vamos introduzir dados,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etc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não poderá sair da janela principal e também será mostrada como parte da janela principal.</w:t>
      </w: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5C296895" wp14:editId="3B9DFCDD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D5177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Podemos localizar os dados dependendo da tabela que está a ser mostrada (no caso dos Clientes: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Nome,NIF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NºCliente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). Para localizar, apenas é preciso carregar no botão localizar e irá aparecer uma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GroupBox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com o campo e os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Radiobuttons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para introduzir a procura.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Esta é uma das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ChildForms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ou seja, será mostrada dentro de uma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(neste caso a janela principal).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proofErr w:type="spellEnd"/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apenas  podem</w:t>
      </w:r>
      <w:proofErr w:type="gram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2" w:name="_Toc391919717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das classes DAL e BLL</w:t>
      </w:r>
      <w:bookmarkEnd w:id="22"/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BA451E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419C18" wp14:editId="370E4C1D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92285E" w:rsidRDefault="006142F3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19C18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6142F3" w:rsidRPr="0092285E" w:rsidRDefault="006142F3" w:rsidP="00BA451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558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3A8AD711" wp14:editId="7B697B8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Admin_only</w:t>
      </w:r>
      <w:r w:rsidR="00A32B1B">
        <w:t xml:space="preserve"> (Apenas disponível para Administradores)</w:t>
      </w:r>
    </w:p>
    <w:p w:rsidR="00871B65" w:rsidRDefault="00871B65" w:rsidP="000165CC">
      <w:pPr>
        <w:pStyle w:val="PargrafodaLista"/>
        <w:numPr>
          <w:ilvl w:val="0"/>
          <w:numId w:val="21"/>
        </w:numPr>
        <w:jc w:val="both"/>
      </w:pPr>
      <w:r>
        <w:t>Login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Clientes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Componentes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Reparações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8322C9" w:rsidRDefault="006142F3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do nosso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6142F3" w:rsidRPr="008322C9" w:rsidRDefault="006142F3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FB037E" w:rsidRDefault="00AD6111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3" w:name="_Toc391919718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 Autenticação</w:t>
      </w:r>
      <w:bookmarkEnd w:id="23"/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772B60" w:rsidRPr="00AD68D7" w:rsidRDefault="00AD68D7" w:rsidP="00AD68D7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AD68D7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BA291BE" wp14:editId="16BDEDBC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42F3" w:rsidRPr="00984A31" w:rsidRDefault="006142F3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291BE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6142F3" w:rsidRPr="00984A31" w:rsidRDefault="006142F3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68D7">
        <w:rPr>
          <w:rFonts w:ascii="Segoe UI" w:hAnsi="Segoe UI" w:cs="Segoe UI"/>
          <w:b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F55F242" wp14:editId="6F3B80DA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Case-Sensitive</w:t>
      </w:r>
      <w:r>
        <w:rPr>
          <w:rFonts w:ascii="Segoe UI" w:hAnsi="Segoe UI" w:cs="Segoe UI"/>
          <w:b/>
          <w:sz w:val="24"/>
          <w:szCs w:val="28"/>
        </w:rPr>
        <w:t xml:space="preserve"> com a conversão dos dados a comparar em Código Binário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  <w:r>
        <w:rPr>
          <w:rFonts w:ascii="Segoe UI" w:hAnsi="Segoe UI" w:cs="Segoe UI"/>
          <w:b/>
          <w:sz w:val="24"/>
          <w:szCs w:val="28"/>
        </w:rPr>
        <w:t>Por fim,</w:t>
      </w:r>
      <w:r w:rsidRPr="00AD68D7">
        <w:rPr>
          <w:rFonts w:ascii="Segoe UI" w:hAnsi="Segoe UI" w:cs="Segoe UI"/>
          <w:b/>
          <w:sz w:val="24"/>
          <w:szCs w:val="28"/>
        </w:rPr>
        <w:t xml:space="preserve"> criámos um sistema de perguntas de segurança para caso o utilizador perder a palavra-passe pode sempre recuperar sem qualquer incómodo.</w:t>
      </w: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4" w:name="_Toc391919719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24"/>
    </w:p>
    <w:p w:rsidR="00F32FAC" w:rsidRPr="00F32FAC" w:rsidRDefault="00BA451E" w:rsidP="00F32FAC">
      <w:pPr>
        <w:pStyle w:val="Cabealho2"/>
        <w:rPr>
          <w:rFonts w:ascii="Segoe UI" w:hAnsi="Segoe UI" w:cs="Segoe UI"/>
          <w:color w:val="auto"/>
          <w:sz w:val="40"/>
          <w:szCs w:val="36"/>
        </w:rPr>
      </w:pPr>
      <w:bookmarkStart w:id="25" w:name="_Toc391919720"/>
      <w:r w:rsidRPr="00F32FAC">
        <w:rPr>
          <w:rStyle w:val="Cabealho2Carter"/>
          <w:rFonts w:ascii="Segoe UI" w:hAnsi="Segoe UI" w:cs="Segoe UI"/>
          <w:color w:val="auto"/>
          <w:sz w:val="40"/>
          <w:szCs w:val="36"/>
        </w:rPr>
        <w:t>0.1.0.0</w:t>
      </w:r>
      <w:bookmarkEnd w:id="25"/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 w:rsidRPr="00BA451E">
        <w:rPr>
          <w:rFonts w:ascii="Segoe UI" w:hAnsi="Segoe UI" w:cs="Segoe UI"/>
          <w:sz w:val="32"/>
        </w:rPr>
        <w:t>Implementação da BLL, DAL e Base de Dados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Interface pouco ou nada funcional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Criação das </w:t>
      </w:r>
      <w:proofErr w:type="spellStart"/>
      <w:r w:rsidRPr="00BA451E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de Clientes, Dispositivos, Reparações, Técnicos, Utilizadores</w:t>
      </w:r>
      <w:r w:rsidR="00800C4F">
        <w:rPr>
          <w:rFonts w:ascii="Segoe UI" w:hAnsi="Segoe UI" w:cs="Segoe UI"/>
          <w:sz w:val="32"/>
        </w:rPr>
        <w:t>;</w:t>
      </w:r>
    </w:p>
    <w:p w:rsidR="00800C4F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Apenas permite uma empresa.</w:t>
      </w:r>
    </w:p>
    <w:p w:rsidR="00800C4F" w:rsidRPr="00F32FAC" w:rsidRDefault="00800C4F" w:rsidP="00F32FAC">
      <w:pPr>
        <w:pStyle w:val="Cabealho2"/>
        <w:rPr>
          <w:rFonts w:ascii="Segoe UI" w:hAnsi="Segoe UI" w:cs="Segoe UI"/>
          <w:color w:val="auto"/>
          <w:sz w:val="40"/>
          <w:szCs w:val="40"/>
        </w:rPr>
      </w:pPr>
      <w:bookmarkStart w:id="26" w:name="_Toc391919721"/>
      <w:r w:rsidRPr="00F32FAC">
        <w:rPr>
          <w:rStyle w:val="Cabealho2Carter"/>
          <w:rFonts w:ascii="Segoe UI" w:hAnsi="Segoe UI" w:cs="Segoe UI"/>
          <w:color w:val="auto"/>
          <w:sz w:val="40"/>
          <w:szCs w:val="40"/>
        </w:rPr>
        <w:t>0.3.2.0</w:t>
      </w:r>
      <w:bookmarkEnd w:id="26"/>
    </w:p>
    <w:p w:rsidR="00800C4F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 w:rsidRPr="00F32FAC">
        <w:rPr>
          <w:rFonts w:ascii="Segoe UI" w:hAnsi="Segoe UI" w:cs="Segoe UI"/>
          <w:sz w:val="32"/>
          <w:szCs w:val="36"/>
        </w:rPr>
        <w:t xml:space="preserve">Implementação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MDIParen</w:t>
      </w:r>
      <w:r w:rsidRPr="00F32FAC">
        <w:rPr>
          <w:rFonts w:ascii="Segoe UI" w:hAnsi="Segoe UI" w:cs="Segoe UI"/>
          <w:sz w:val="32"/>
          <w:szCs w:val="36"/>
        </w:rPr>
        <w:t>t</w:t>
      </w:r>
      <w:proofErr w:type="spellEnd"/>
      <w:r w:rsidRPr="00F32FAC">
        <w:rPr>
          <w:rFonts w:ascii="Segoe UI" w:hAnsi="Segoe UI" w:cs="Segoe UI"/>
          <w:sz w:val="32"/>
          <w:szCs w:val="36"/>
        </w:rPr>
        <w:t xml:space="preserve"> e edição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r w:rsidRPr="00F32FAC">
        <w:rPr>
          <w:rFonts w:ascii="Segoe UI" w:hAnsi="Segoe UI" w:cs="Segoe UI"/>
          <w:sz w:val="32"/>
          <w:szCs w:val="36"/>
        </w:rPr>
        <w:t xml:space="preserve">Clientes, Dispositivos, Reparações, Técnicos, Utilizadores para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MDIChild</w:t>
      </w:r>
      <w:proofErr w:type="spellEnd"/>
      <w:r w:rsidR="00F32FAC"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Implementação da Autenticação;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Implementação de </w:t>
      </w:r>
      <w:proofErr w:type="spellStart"/>
      <w:r>
        <w:rPr>
          <w:rFonts w:ascii="Segoe UI" w:hAnsi="Segoe UI" w:cs="Segoe UI"/>
          <w:sz w:val="32"/>
          <w:szCs w:val="36"/>
        </w:rPr>
        <w:t>Multi-Empresa</w:t>
      </w:r>
      <w:proofErr w:type="spellEnd"/>
      <w:r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Correção de erros na BLL e na Base-de-Dados;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Criação da classe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WaterMarkTextBox</w:t>
      </w:r>
      <w:proofErr w:type="spellEnd"/>
      <w:r>
        <w:rPr>
          <w:rFonts w:ascii="Segoe UI" w:hAnsi="Segoe UI" w:cs="Segoe UI"/>
          <w:sz w:val="32"/>
          <w:szCs w:val="36"/>
        </w:rPr>
        <w:t xml:space="preserve"> para melhor aspeto geral do programa;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Criação de um fundo para um programa.</w:t>
      </w: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7" w:name="_Toc391919722"/>
      <w:r>
        <w:rPr>
          <w:rFonts w:ascii="Segoe UI" w:hAnsi="Segoe UI" w:cs="Segoe UI"/>
          <w:color w:val="auto"/>
          <w:sz w:val="40"/>
        </w:rPr>
        <w:t>0.5.4.0</w:t>
      </w:r>
      <w:bookmarkEnd w:id="27"/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Criação de um </w:t>
      </w:r>
      <w:proofErr w:type="spellStart"/>
      <w:r w:rsidRPr="00F32FAC"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Remoção do fundo por motivos de Rapidez do Programa;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 w:rsidRPr="00F32FAC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 exceto Utilizadores, Empresas e Reparações.</w:t>
      </w: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8" w:name="_Toc391919723"/>
      <w:r>
        <w:rPr>
          <w:rFonts w:ascii="Segoe UI" w:hAnsi="Segoe UI" w:cs="Segoe UI"/>
          <w:color w:val="auto"/>
          <w:sz w:val="40"/>
        </w:rPr>
        <w:lastRenderedPageBreak/>
        <w:t>0.7.3.0</w:t>
      </w:r>
      <w:bookmarkEnd w:id="28"/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dos Utilizadores e Empresas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Modificação da Interface para melhor aspeto geral;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funcionais;</w:t>
      </w:r>
    </w:p>
    <w:p w:rsidR="00F32FAC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Considerada </w:t>
      </w:r>
      <w:proofErr w:type="spellStart"/>
      <w:r>
        <w:rPr>
          <w:rFonts w:ascii="Segoe UI" w:hAnsi="Segoe UI" w:cs="Segoe UI"/>
          <w:sz w:val="32"/>
        </w:rPr>
        <w:t>Release</w:t>
      </w:r>
      <w:proofErr w:type="spellEnd"/>
      <w:r>
        <w:rPr>
          <w:rFonts w:ascii="Segoe UI" w:hAnsi="Segoe UI" w:cs="Segoe UI"/>
          <w:sz w:val="32"/>
        </w:rPr>
        <w:t>-Candidate (</w:t>
      </w:r>
      <w:r w:rsidR="00F32FAC">
        <w:rPr>
          <w:rFonts w:ascii="Segoe UI" w:hAnsi="Segoe UI" w:cs="Segoe UI"/>
          <w:sz w:val="32"/>
        </w:rPr>
        <w:t>ou seja mais próxima para ser a versão final);</w:t>
      </w:r>
    </w:p>
    <w:p w:rsidR="00F32FAC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Implementação das Validações nas </w:t>
      </w:r>
      <w:proofErr w:type="spellStart"/>
      <w:r>
        <w:rPr>
          <w:rFonts w:ascii="Segoe UI" w:hAnsi="Segoe UI" w:cs="Segoe UI"/>
          <w:i/>
          <w:sz w:val="32"/>
        </w:rPr>
        <w:t>TextBox</w:t>
      </w:r>
      <w:proofErr w:type="spellEnd"/>
      <w:r>
        <w:rPr>
          <w:rFonts w:ascii="Segoe UI" w:hAnsi="Segoe UI" w:cs="Segoe UI"/>
          <w:sz w:val="32"/>
        </w:rPr>
        <w:t>.</w:t>
      </w:r>
    </w:p>
    <w:p w:rsidR="00A32B1B" w:rsidRDefault="00A32B1B" w:rsidP="00A32B1B">
      <w:pPr>
        <w:pStyle w:val="Cabealho2"/>
        <w:rPr>
          <w:rFonts w:ascii="Segoe UI" w:hAnsi="Segoe UI" w:cs="Segoe UI"/>
          <w:color w:val="auto"/>
          <w:sz w:val="40"/>
        </w:rPr>
      </w:pPr>
      <w:bookmarkStart w:id="29" w:name="_Toc391919724"/>
      <w:r>
        <w:rPr>
          <w:rFonts w:ascii="Segoe UI" w:hAnsi="Segoe UI" w:cs="Segoe UI"/>
          <w:color w:val="auto"/>
          <w:sz w:val="40"/>
        </w:rPr>
        <w:t>1.0.0.0</w:t>
      </w:r>
      <w:bookmarkEnd w:id="29"/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Melhorias na interface;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Correção de Algumas Validações;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Melhorias nas </w:t>
      </w:r>
      <w:proofErr w:type="spellStart"/>
      <w:r w:rsidRPr="00A32B1B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>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Criação de um Menu Inicial;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 do </w:t>
      </w:r>
      <w:proofErr w:type="spellStart"/>
      <w:r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AB544E" w:rsidRPr="00AD68D7" w:rsidRDefault="00A32B1B" w:rsidP="00AD68D7">
      <w:pPr>
        <w:pStyle w:val="PargrafodaLista"/>
        <w:numPr>
          <w:ilvl w:val="0"/>
          <w:numId w:val="28"/>
        </w:numPr>
        <w:rPr>
          <w:sz w:val="32"/>
        </w:rPr>
      </w:pPr>
      <w:r>
        <w:rPr>
          <w:sz w:val="32"/>
        </w:rPr>
        <w:t>Relatórios da Aplicação.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32B1B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0" w:name="_Toc391919725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30"/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0165C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07B8A0FD" wp14:editId="5104C33B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3EC2920D" wp14:editId="4969D630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7C4AC4A1" wp14:editId="5B66427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7D115B65" wp14:editId="1DEC356B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09CA09F0" wp14:editId="26EBFB47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4613AA62" wp14:editId="7B7C5866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6C584959" wp14:editId="1202C4C2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F430FD6" wp14:editId="1AC3318D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4D50B986" wp14:editId="2CEA3893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308932A6" wp14:editId="1A68DC94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D51777"/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1" w:name="_Toc391919726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31"/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 xml:space="preserve">os relatórios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No entanto, mesmo com o trabalho que tivemos 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nos relatórios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ficou como nós pretendíamos e estam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4B3623" w:rsidRPr="00BA6181" w:rsidRDefault="004B36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32" w:name="_Toc391919727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32"/>
    </w:p>
    <w:p w:rsidR="00D63D95" w:rsidRPr="00D63D95" w:rsidRDefault="00D63D95" w:rsidP="00D63D95"/>
    <w:p w:rsidR="004B68DB" w:rsidRPr="00A32B1B" w:rsidRDefault="004B68DB" w:rsidP="0052641F">
      <w:pPr>
        <w:jc w:val="both"/>
        <w:rPr>
          <w:rFonts w:ascii="Segoe UI" w:hAnsi="Segoe UI" w:cs="Segoe UI"/>
          <w:b/>
          <w:sz w:val="32"/>
        </w:rPr>
      </w:pPr>
      <w:r w:rsidRPr="00A32B1B">
        <w:rPr>
          <w:rFonts w:ascii="Segoe UI" w:hAnsi="Segoe UI" w:cs="Segoe UI"/>
          <w:b/>
          <w:sz w:val="32"/>
        </w:rPr>
        <w:t>Tivemos dificuldades na estabilização do código da “BLL”, tivemos que estar sempre ao longo do projeto a editar e corrigir o código na classe “BLL”</w:t>
      </w:r>
      <w:r w:rsidR="00D63D95" w:rsidRPr="00A32B1B">
        <w:rPr>
          <w:rFonts w:ascii="Segoe UI" w:hAnsi="Segoe UI" w:cs="Segoe UI"/>
          <w:b/>
          <w:sz w:val="32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3" w:name="_Toc391919728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33"/>
    </w:p>
    <w:p w:rsidR="003F0105" w:rsidRPr="00A32B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</w:p>
    <w:p w:rsidR="00746A0C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4B3623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4" w:name="_GoBack"/>
      <w:bookmarkEnd w:id="34"/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EE1" w:rsidRDefault="00BA0EE1" w:rsidP="001D6892">
      <w:pPr>
        <w:spacing w:after="0" w:line="240" w:lineRule="auto"/>
      </w:pPr>
      <w:r>
        <w:separator/>
      </w:r>
    </w:p>
  </w:endnote>
  <w:endnote w:type="continuationSeparator" w:id="0">
    <w:p w:rsidR="00BA0EE1" w:rsidRDefault="00BA0EE1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F3" w:rsidRPr="00856610" w:rsidRDefault="006142F3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F3" w:rsidRPr="00856610" w:rsidRDefault="006142F3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6142F3" w:rsidRDefault="006142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EE1" w:rsidRDefault="00BA0EE1" w:rsidP="001D6892">
      <w:pPr>
        <w:spacing w:after="0" w:line="240" w:lineRule="auto"/>
      </w:pPr>
      <w:r>
        <w:separator/>
      </w:r>
    </w:p>
  </w:footnote>
  <w:footnote w:type="continuationSeparator" w:id="0">
    <w:p w:rsidR="00BA0EE1" w:rsidRDefault="00BA0EE1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F3" w:rsidRPr="00B2660A" w:rsidRDefault="006142F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F3" w:rsidRDefault="006142F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67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142F3" w:rsidRDefault="006142F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467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6142F3" w:rsidRPr="003A00A3" w:rsidRDefault="006142F3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F3" w:rsidRPr="00B2660A" w:rsidRDefault="006142F3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6142F3" w:rsidRDefault="006142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0684A6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D16EF"/>
    <w:rsid w:val="002E717E"/>
    <w:rsid w:val="00310790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142F3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B04AB1"/>
    <w:rsid w:val="00B11F2F"/>
    <w:rsid w:val="00B2660A"/>
    <w:rsid w:val="00B26FAD"/>
    <w:rsid w:val="00B31B1E"/>
    <w:rsid w:val="00B704D1"/>
    <w:rsid w:val="00B71307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23723-7647-4FC2-970E-EF2ED23F3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3747</Words>
  <Characters>20234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55</cp:revision>
  <dcterms:created xsi:type="dcterms:W3CDTF">2014-05-21T08:31:00Z</dcterms:created>
  <dcterms:modified xsi:type="dcterms:W3CDTF">2014-07-01T07:56:00Z</dcterms:modified>
</cp:coreProperties>
</file>