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Trabalho realizado por: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954C02" w:rsidRPr="00B04AB1" w:rsidRDefault="00954C0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954C02" w:rsidRPr="00B04AB1" w:rsidRDefault="00954C0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954C02" w:rsidRPr="00B04AB1" w:rsidRDefault="00954C0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36A46" w:rsidRPr="00636A46" w:rsidRDefault="003A00A3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809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8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_Toc391978098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099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_Toc391978099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4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_Toc391978104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0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_Toc391978109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left" w:pos="66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0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_Toc391978110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1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_Toc391978111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88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2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_Toc391978112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3"/>
            <w:tabs>
              <w:tab w:val="left" w:pos="1100"/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3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36A46" w:rsidRPr="00636A46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_Toc391978113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4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_Toc391978114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5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_Toc391978115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6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_Toc391978116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7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_Toc391978117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8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_Toc391978118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2"/>
            <w:tabs>
              <w:tab w:val="right" w:leader="dot" w:pos="8494"/>
            </w:tabs>
            <w:rPr>
              <w:rFonts w:ascii="Segoe UI" w:hAnsi="Segoe UI" w:cs="Segoe U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19" w:history="1">
            <w:r w:rsidR="00636A46" w:rsidRPr="00636A46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_Toc391978119 \h </w:instrTex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636A46" w:rsidRPr="00636A46">
              <w:rPr>
                <w:rFonts w:ascii="Segoe UI" w:hAnsi="Segoe UI" w:cs="Segoe UI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0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_Toc391978120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1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_Toc391978121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Pr="00636A46" w:rsidRDefault="000E7604">
          <w:pPr>
            <w:pStyle w:val="ndice1"/>
            <w:tabs>
              <w:tab w:val="right" w:leader="dot" w:pos="8494"/>
            </w:tabs>
            <w:rPr>
              <w:rFonts w:ascii="Segoe UI" w:hAnsi="Segoe UI" w:cs="Segoe U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8122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_Toc391978122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36A46" w:rsidRDefault="000E7604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8123" w:history="1">
            <w:r w:rsidR="00636A46" w:rsidRPr="00636A46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_Toc391978123 \h </w:instrTex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198B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636A46" w:rsidRPr="00636A46">
              <w:rPr>
                <w:rFonts w:ascii="Segoe UI" w:hAnsi="Segoe UI" w:cs="Segoe UI"/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78091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0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21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0E7604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C7198B">
          <w:rPr>
            <w:rFonts w:ascii="Segoe UI" w:hAnsi="Segoe UI" w:cs="Segoe UI"/>
            <w:noProof/>
            <w:webHidden/>
            <w:sz w:val="24"/>
            <w:szCs w:val="24"/>
          </w:rPr>
          <w:t>26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80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2B4ACC">
        <w:rPr>
          <w:rFonts w:ascii="Segoe UI" w:hAnsi="Segoe UI" w:cs="Segoe UI"/>
          <w:i/>
          <w:sz w:val="24"/>
          <w:szCs w:val="23"/>
        </w:rPr>
        <w:t>Server</w:t>
      </w:r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8093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 framework</w:t>
      </w:r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8094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4" w:name="_Toc391978095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4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8096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8097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7809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4F0FB6" w:rsidRPr="00BC0298" w:rsidRDefault="004F0FB6" w:rsidP="00BC0298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809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B72535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9" w:name="_Toc391973403"/>
                            <w:bookmarkStart w:id="10" w:name="_Toc391975406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1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Cronograma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56B92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954C02" w:rsidRPr="00B72535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1" w:name="_Toc391973403"/>
                      <w:bookmarkStart w:id="12" w:name="_Toc391975406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1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- Cronograma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391978100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3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Microsoft Visual Studio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Visual Studio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Microsoft SQL Server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Visual Studio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 Manipulation Program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Toc391978101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4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5" w:name="_Toc391978102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5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6" w:name="_Toc391978103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6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7" w:name="_Toc391978104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7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8" w:name="_Toc391978105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8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9" w:name="_Toc391978106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19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20" w:name="_Toc391978107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20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2 de</w:t>
      </w:r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>16 de</w:t>
      </w:r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>2 de</w:t>
      </w:r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>16 de</w:t>
      </w:r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21" w:name="_Toc39197810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21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2" w:name="_Toc391978109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2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E5BF3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3" w:name="_Toc391975407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2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de Dados E.A do nosso projeto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954C02" w:rsidRPr="008E5BF3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4" w:name="_Toc391975407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2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- Modelo de Dados E.A do nosso projeto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5" w:name="_Toc391978110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5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se em: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6" w:name="_Toc391978111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6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center</wp:align>
            </wp:positionH>
            <wp:positionV relativeFrom="paragraph">
              <wp:posOffset>1102360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2B8F" w:rsidRDefault="00954C02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7" w:name="_Toc391975408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3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Principal MDI Parent do nosso Projeto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954C02" w:rsidRPr="00982B8F" w:rsidRDefault="00954C02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8" w:name="_Toc391975408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3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Principal MDI Parent do nosso Projeto</w:t>
                      </w:r>
                      <w:bookmarkEnd w:id="28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Parent, o que significa que as janelas onde vamos introduzir dados, etc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954C02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709440" behindDoc="1" locked="0" layoutInCell="1" allowOverlap="1" wp14:anchorId="7EB88758" wp14:editId="082D32B5">
            <wp:simplePos x="0" y="0"/>
            <wp:positionH relativeFrom="column">
              <wp:posOffset>-241935</wp:posOffset>
            </wp:positionH>
            <wp:positionV relativeFrom="paragraph">
              <wp:posOffset>329565</wp:posOffset>
            </wp:positionV>
            <wp:extent cx="6038850" cy="4020692"/>
            <wp:effectExtent l="0" t="0" r="0" b="0"/>
            <wp:wrapTight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r w:rsidR="00B26FAD"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r w:rsidR="00B26FAD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A451E" w:rsidP="00BA451E">
      <w:pPr>
        <w:keepNext/>
        <w:jc w:val="both"/>
      </w:pP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9" w:name="_Toc391973406"/>
      <w:bookmarkStart w:id="30" w:name="_Toc391975409"/>
      <w:r>
        <w:t xml:space="preserve">Figura </w:t>
      </w:r>
      <w:r w:rsidR="000E7604">
        <w:fldChar w:fldCharType="begin"/>
      </w:r>
      <w:r w:rsidR="000E7604">
        <w:instrText xml:space="preserve"> SEQ Figura \* ARABIC </w:instrText>
      </w:r>
      <w:r w:rsidR="000E7604">
        <w:fldChar w:fldCharType="separate"/>
      </w:r>
      <w:r w:rsidR="00C7198B">
        <w:rPr>
          <w:noProof/>
        </w:rPr>
        <w:t>4</w:t>
      </w:r>
      <w:r w:rsidR="000E7604">
        <w:rPr>
          <w:noProof/>
        </w:rPr>
        <w:fldChar w:fldCharType="end"/>
      </w:r>
      <w:r>
        <w:t xml:space="preserve"> - ViewForm ou Janela de Visualização de Dados - MDIChild</w:t>
      </w:r>
      <w:bookmarkEnd w:id="29"/>
      <w:bookmarkEnd w:id="30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Nome,NIF, NºCliente). Para localizar, apenas é preciso carregar no botão localizar e irá aparecer uma </w:t>
      </w:r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ChildForms, ou seja, será mostrada dentro de uma MDI Parent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31" w:name="_Toc391973407"/>
      <w:bookmarkStart w:id="32" w:name="_Toc391975410"/>
      <w:r>
        <w:t xml:space="preserve">Figura </w:t>
      </w:r>
      <w:r w:rsidR="000E7604">
        <w:fldChar w:fldCharType="begin"/>
      </w:r>
      <w:r w:rsidR="000E7604">
        <w:instrText xml:space="preserve"> SEQ Figura \* ARABIC </w:instrText>
      </w:r>
      <w:r w:rsidR="000E7604">
        <w:fldChar w:fldCharType="separate"/>
      </w:r>
      <w:r w:rsidR="00C7198B">
        <w:rPr>
          <w:noProof/>
        </w:rPr>
        <w:t>5</w:t>
      </w:r>
      <w:r w:rsidR="000E7604">
        <w:rPr>
          <w:noProof/>
        </w:rPr>
        <w:fldChar w:fldCharType="end"/>
      </w:r>
      <w:r>
        <w:t xml:space="preserve"> -  Janela de Operações dos Clientes - MDIChild</w:t>
      </w:r>
      <w:bookmarkEnd w:id="31"/>
      <w:bookmarkEnd w:id="32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TextBox) usámos o método </w:t>
      </w:r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Graphics,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WaterMarkTextBox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WaterMarkMaskedTextBox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form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Studio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apenas  podem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33" w:name="_Toc391978112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33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 DAL (Data Access Layer)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Logic Layer)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954C02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08C1087D" wp14:editId="706F4A3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586865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263" y="21541"/>
                <wp:lineTo x="2126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954C02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4AB9B05" wp14:editId="3666DAF2">
                <wp:simplePos x="0" y="0"/>
                <wp:positionH relativeFrom="column">
                  <wp:posOffset>1633220</wp:posOffset>
                </wp:positionH>
                <wp:positionV relativeFrom="paragraph">
                  <wp:posOffset>26035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2285E" w:rsidRDefault="00954C02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4" w:name="_Toc391973408"/>
                            <w:bookmarkStart w:id="35" w:name="_Toc391975411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6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Figura ilustrativa sobre a BLL, DAL e a Base-de-Dados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9B05" id="Caixa de texto 26" o:spid="_x0000_s1030" type="#_x0000_t202" style="position:absolute;margin-left:128.6pt;margin-top:2.05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" stroked="f">
                <v:textbox style="mso-fit-shape-to-text:t" inset="0,0,0,0">
                  <w:txbxContent>
                    <w:p w:rsidR="00954C02" w:rsidRPr="0092285E" w:rsidRDefault="00954C02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391973408"/>
                      <w:bookmarkStart w:id="37" w:name="_Toc391975411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6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Figura ilustrativa sobre a BLL, DAL e a Base-de-Dados</w:t>
                      </w:r>
                      <w:bookmarkEnd w:id="36"/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AD6111"/>
    <w:p w:rsidR="00954C02" w:rsidRDefault="00954C02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8322C9" w:rsidRDefault="00954C02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8" w:name="_Toc391973409"/>
                            <w:bookmarkStart w:id="39" w:name="_Toc391975412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7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BLL do nosso projeto</w:t>
                            </w:r>
                            <w:bookmarkEnd w:id="38"/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954C02" w:rsidRPr="008322C9" w:rsidRDefault="00954C02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0" w:name="_Toc391973409"/>
                      <w:bookmarkStart w:id="41" w:name="_Toc391975412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7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- A BLL do nosso projeto</w:t>
                      </w:r>
                      <w:bookmarkEnd w:id="40"/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954C02" w:rsidRDefault="00954C02" w:rsidP="00AD6111"/>
    <w:p w:rsidR="00954C02" w:rsidRDefault="00954C02" w:rsidP="00AD6111"/>
    <w:p w:rsidR="00954C02" w:rsidRDefault="00954C02" w:rsidP="00AD6111"/>
    <w:p w:rsidR="00954C02" w:rsidRDefault="00954C02" w:rsidP="0012514D">
      <w:pPr>
        <w:jc w:val="both"/>
        <w:rPr>
          <w:sz w:val="24"/>
        </w:rPr>
      </w:pPr>
      <w:r>
        <w:rPr>
          <w:sz w:val="24"/>
        </w:rPr>
        <w:lastRenderedPageBreak/>
        <w:t>Dentro de cada classe na BLL (à exceção da Classe Participações, Hardware e Software que só tem carregar, inserir e remover) temos as funções de procurar, inserir, alterar, carregar, remover e reativar dados. Dentro da classe “</w:t>
      </w:r>
      <w:r w:rsidRPr="00954C02">
        <w:rPr>
          <w:i/>
          <w:sz w:val="24"/>
        </w:rPr>
        <w:t>Admin_only</w:t>
      </w:r>
      <w:r>
        <w:rPr>
          <w:sz w:val="24"/>
        </w:rPr>
        <w:t>” existem as classes de “Empresas” e “</w:t>
      </w:r>
      <w:r w:rsidRPr="00954C02">
        <w:rPr>
          <w:i/>
          <w:sz w:val="24"/>
        </w:rPr>
        <w:t>Login</w:t>
      </w:r>
      <w:r>
        <w:rPr>
          <w:sz w:val="24"/>
        </w:rPr>
        <w:t>” e existe também uma função para remover permane</w:t>
      </w:r>
      <w:r w:rsidR="00F95692">
        <w:rPr>
          <w:sz w:val="24"/>
        </w:rPr>
        <w:t>ntemente uma empresa, também</w:t>
      </w:r>
      <w:r>
        <w:rPr>
          <w:sz w:val="24"/>
        </w:rPr>
        <w:t xml:space="preserve"> temos uma função dentro da classe Empresas para desativar uma empresa</w:t>
      </w:r>
      <w:r w:rsidR="00F95692">
        <w:rPr>
          <w:sz w:val="24"/>
        </w:rPr>
        <w:t>. Apenas temos acesso a esta classe (Empresas) se declararmos no Assistente de Primeiro Uso que temos apenas uma empresa.</w:t>
      </w:r>
    </w:p>
    <w:p w:rsidR="00F95692" w:rsidRDefault="00F95692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600BDA" wp14:editId="1FB36012">
                <wp:simplePos x="0" y="0"/>
                <wp:positionH relativeFrom="margin">
                  <wp:posOffset>-461010</wp:posOffset>
                </wp:positionH>
                <wp:positionV relativeFrom="paragraph">
                  <wp:posOffset>355600</wp:posOffset>
                </wp:positionV>
                <wp:extent cx="6343650" cy="1404620"/>
                <wp:effectExtent l="0" t="0" r="19050" b="1270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eliminar_empresa(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ByVal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nempresa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Integer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0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p.Add(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nempresa))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.ExecuteNonQuery(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Utilizadores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F95692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.ExecuteNonQuery(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"Delete FROM Técnicos where NºEmpresa=@n_empresa"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F95692" w:rsidRPr="00BC0298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"Delete FROM Clientes where NºEmpresa=@n_empresa"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F95692" w:rsidRPr="00BC0298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"Delete FROM Dispositivos where NºEmpresa=@n_empresa"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F95692" w:rsidRPr="00BC0298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"Delete FROM Reparações where NºEmpresa=@n_empresa"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F95692" w:rsidRPr="00BC0298" w:rsidRDefault="00F95692" w:rsidP="00F956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"Delete FROM Empresas where NºEmpresa=@n_empresa"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F95692" w:rsidRDefault="00F95692" w:rsidP="00F95692"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F9569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00BDA" id="_x0000_s1032" type="#_x0000_t202" style="position:absolute;margin-left:-36.3pt;margin-top:28pt;width:49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" fillcolor="#bfbfbf [2412]">
                <v:textbox style="mso-fit-shape-to-text:t">
                  <w:txbxContent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eliminar_empresa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0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Utilizadores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Técnicos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Clientes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Dispositivos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Reparações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Pr="00F95692" w:rsidRDefault="00F95692" w:rsidP="00F956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"Delete FROM Empresas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F95692" w:rsidRDefault="00F95692" w:rsidP="00F95692"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F9569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F9569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Aqui mostramos a funç</w:t>
      </w:r>
      <w:r w:rsidR="0050186C">
        <w:rPr>
          <w:sz w:val="24"/>
        </w:rPr>
        <w:t>ão para</w:t>
      </w:r>
      <w:r>
        <w:rPr>
          <w:sz w:val="24"/>
        </w:rPr>
        <w:t xml:space="preserve"> eliminar permanentemente uma empresa:</w:t>
      </w:r>
    </w:p>
    <w:p w:rsidR="00F95692" w:rsidRDefault="00F95692" w:rsidP="0012514D">
      <w:pPr>
        <w:jc w:val="both"/>
        <w:rPr>
          <w:sz w:val="24"/>
        </w:rPr>
      </w:pPr>
      <w:r>
        <w:rPr>
          <w:sz w:val="24"/>
        </w:rPr>
        <w:t xml:space="preserve">Como podemos ver, a classe é composta por </w:t>
      </w:r>
      <w:r w:rsidR="00750F8A">
        <w:rPr>
          <w:sz w:val="24"/>
        </w:rPr>
        <w:t>várias operações para eliminar permanentemente em cada tabela os Clientes, Utilizadores, etc que pertencem à empresa especificada e eliminar também da tabela Empresas a Empresa correspondente.</w:t>
      </w:r>
    </w:p>
    <w:p w:rsidR="00750F8A" w:rsidRPr="00954C02" w:rsidRDefault="00750F8A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5AB196" wp14:editId="5D5B8202">
                <wp:simplePos x="0" y="0"/>
                <wp:positionH relativeFrom="margin">
                  <wp:posOffset>-489585</wp:posOffset>
                </wp:positionH>
                <wp:positionV relativeFrom="paragraph">
                  <wp:posOffset>249555</wp:posOffset>
                </wp:positionV>
                <wp:extent cx="6553200" cy="1404620"/>
                <wp:effectExtent l="0" t="0" r="19050" b="2540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Shared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Function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inserir(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NIF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localidade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nome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morada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cod_postal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email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ativo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Boolean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contacto_mov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contacto_fix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p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c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Dim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a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ArrayList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check(1)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Integer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"@Nome"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nome))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"@Morada"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morada))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"@NIF"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NIF))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"@Cod_Postal"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cod_postal))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"@Localidade"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localidade))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"@Email"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email))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"@Ativo"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ativo))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"@Ativo"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ativo))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"@contacto_m"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contacto_mov))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"@contacto_f"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, contacto_fix))</w:t>
                            </w:r>
                          </w:p>
                          <w:p w:rsidR="00750F8A" w:rsidRPr="00BC0298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"@n_empresa"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BLL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>.n_empresa))</w:t>
                            </w:r>
                          </w:p>
                          <w:p w:rsid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33CC"/>
                                <w:sz w:val="16"/>
                                <w:szCs w:val="19"/>
                                <w:highlight w:val="lightGray"/>
                              </w:rPr>
                              <w:t>return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.ExecuteNonQuery(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lightGray"/>
                              </w:rPr>
                              <w:t>"Insert into Clientes(Nome,Morada,NIF,Localidade,Cod_Postal,Email,Ativo,NºEmpresa,Contacto_M,Contacto_F) VALUES (@nome, @morada, @NIF,@Localidade, @cod_postal,@email,1,@n_empresa,@contacto_m,@contacto_f)"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750F8A" w:rsidRPr="00750F8A" w:rsidRDefault="00750F8A" w:rsidP="00750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750F8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AB196" id="_x0000_s1033" type="#_x0000_t202" style="position:absolute;margin-left:-38.55pt;margin-top:19.65pt;width:51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" fillcolor="#bfbfbf [2412]">
                <v:textbox style="mso-fit-shape-to-text:t">
                  <w:txbxContent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inserir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NIF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nome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morada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email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ativo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p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c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a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) 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As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"@Nome"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nome))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"@Morada"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"@NIF"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NIF))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"@Localidade"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"@Email"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"@Ativo"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contacto_mov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contacto_fix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New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BLL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))</w:t>
                      </w:r>
                    </w:p>
                    <w:p w:rsid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0F8A">
                        <w:rPr>
                          <w:rFonts w:ascii="Consolas" w:hAnsi="Consolas" w:cs="Consolas"/>
                          <w:color w:val="0033CC"/>
                          <w:sz w:val="16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lightGray"/>
                        </w:rPr>
                        <w:t>DAL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(</w:t>
                      </w:r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Insert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into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 xml:space="preserve"> Clientes(Nome,Morada,NIF,Localidade,Cod_Postal,Email,Ativo,NºEmpresa,Contacto_M,Contacto_F) VALUES (@nome, @morada, @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NIF,@Localidade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lightGray"/>
                        </w:rPr>
                        <w:t>, @cod_postal,@email,1,@n_empresa,@contacto_m,@contacto_f)"</w:t>
                      </w:r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>, p)</w:t>
                      </w:r>
                    </w:p>
                    <w:p w:rsidR="00750F8A" w:rsidRPr="00750F8A" w:rsidRDefault="00750F8A" w:rsidP="00750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750F8A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750F8A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Um exemplo da função </w:t>
      </w:r>
      <w:r w:rsidR="0050186C">
        <w:rPr>
          <w:sz w:val="24"/>
        </w:rPr>
        <w:t>“</w:t>
      </w:r>
      <w:r>
        <w:rPr>
          <w:sz w:val="24"/>
        </w:rPr>
        <w:t>inserir</w:t>
      </w:r>
      <w:r w:rsidR="0050186C">
        <w:rPr>
          <w:sz w:val="24"/>
        </w:rPr>
        <w:t>”</w:t>
      </w:r>
      <w:r>
        <w:rPr>
          <w:sz w:val="24"/>
        </w:rPr>
        <w:t xml:space="preserve"> em cada classe:</w:t>
      </w:r>
    </w:p>
    <w:p w:rsidR="00F4359C" w:rsidRDefault="00750F8A" w:rsidP="0012514D">
      <w:pPr>
        <w:jc w:val="both"/>
        <w:rPr>
          <w:sz w:val="24"/>
        </w:rPr>
      </w:pPr>
      <w:r>
        <w:rPr>
          <w:sz w:val="24"/>
        </w:rPr>
        <w:t>Esta função (que no exemplo pertence aos Clientes) insere os dados que especificámos na base-de-dados e devolve um valor que determina se inseriu corretamente ou não (0 ou -1).</w:t>
      </w:r>
      <w:r w:rsidR="00CC4516">
        <w:rPr>
          <w:sz w:val="24"/>
        </w:rPr>
        <w:t xml:space="preserve"> O código pertencente a este </w:t>
      </w:r>
      <w:r w:rsidR="0050186C">
        <w:rPr>
          <w:sz w:val="24"/>
        </w:rPr>
        <w:t>tuplo</w:t>
      </w:r>
      <w:r w:rsidR="00CC4516">
        <w:rPr>
          <w:sz w:val="24"/>
        </w:rPr>
        <w:t xml:space="preserve"> (neste caso, cliente</w:t>
      </w:r>
      <w:r w:rsidR="0050186C">
        <w:rPr>
          <w:sz w:val="24"/>
        </w:rPr>
        <w:t>) é gerado automaticamente.</w:t>
      </w:r>
    </w:p>
    <w:p w:rsidR="00CC4516" w:rsidRDefault="00CC4516" w:rsidP="00AD6111">
      <w:pPr>
        <w:rPr>
          <w:sz w:val="24"/>
        </w:rPr>
      </w:pPr>
    </w:p>
    <w:p w:rsidR="00CC4516" w:rsidRDefault="00CC4516" w:rsidP="00AD6111">
      <w:pPr>
        <w:rPr>
          <w:sz w:val="24"/>
        </w:rPr>
      </w:pPr>
    </w:p>
    <w:p w:rsidR="00CC4516" w:rsidRPr="00750F8A" w:rsidRDefault="00CC4516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641E79" wp14:editId="35F2052A">
                <wp:simplePos x="0" y="0"/>
                <wp:positionH relativeFrom="margin">
                  <wp:posOffset>-670560</wp:posOffset>
                </wp:positionH>
                <wp:positionV relativeFrom="paragraph">
                  <wp:posOffset>414655</wp:posOffset>
                </wp:positionV>
                <wp:extent cx="6696075" cy="1404620"/>
                <wp:effectExtent l="0" t="0" r="28575" b="2730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Shared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Function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alterar_aluno(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numcliente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Integer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localidade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NIF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nome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morada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cod_postal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email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ativo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Boolean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contacto_m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contacto_f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p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check(1)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Integer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"@numcliente"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numcliente))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"@Nome"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nome))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"@Morada"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morada))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"@NIF"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NIF))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"@Localidade"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localidade))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"@Cod_Postal"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cod_postal))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"@Email"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email))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"@Ativo"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ativo))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"@Contacto_m"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contacto_m))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"@Contacto_f"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contacto_f))</w:t>
                            </w:r>
                          </w:p>
                          <w:p w:rsidR="00CC4516" w:rsidRPr="00BC0298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33CC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return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"Update Clientes set Localidade=@Localidade, Contacto_M = @contacto_m, Contacto_F = @contacto_f, nome = @nome, morada = @morada, NIF= @NIF, Cod_Postal= @cod_postal, Email= @email, Ativo=@Ativo where NºCliente=@numcliente"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CC4516" w:rsidRPr="00CC4516" w:rsidRDefault="00CC4516" w:rsidP="00CC4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lightGray"/>
                              </w:rPr>
                            </w:pP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CC45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41E79" id="_x0000_s1034" type="#_x0000_t202" style="position:absolute;margin-left:-52.8pt;margin-top:32.65pt;width:527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" fillcolor="#bfbfbf [2412]">
                <v:textbox style="mso-fit-shape-to-text:t">
                  <w:txbxContent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alterar_aluno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localidade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NIF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nome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morada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email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ativo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Boolean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c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check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(1</w:t>
                      </w:r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Integer</w:t>
                      </w:r>
                      <w:proofErr w:type="spellEnd"/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"@Nome"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nome))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"@Morada"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morada))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"@NIF"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NIF))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"@Localidade"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localidade))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"@Email"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email))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"@Ativo"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ativo))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C4516">
                        <w:rPr>
                          <w:rFonts w:ascii="Consolas" w:hAnsi="Consolas" w:cs="Consolas"/>
                          <w:color w:val="0033CC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proofErr w:type="gram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.ExecuteNonQuery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Localidade=@Localidade,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contacto_m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contacto_f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nome = @nome, morada = @morada, NIF= @NIF,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 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cod_postal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, Email= @email, Ativo=@Ativo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numcliente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CC4516" w:rsidRPr="00CC4516" w:rsidRDefault="00CC4516" w:rsidP="00CC4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lightGray"/>
                        </w:rPr>
                      </w:pP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CC45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CC45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 xml:space="preserve">Exemplo da função </w:t>
      </w:r>
      <w:r w:rsidR="0050186C">
        <w:rPr>
          <w:sz w:val="24"/>
        </w:rPr>
        <w:t>“</w:t>
      </w:r>
      <w:r>
        <w:rPr>
          <w:sz w:val="24"/>
        </w:rPr>
        <w:t>alterar</w:t>
      </w:r>
      <w:r w:rsidR="0050186C">
        <w:rPr>
          <w:sz w:val="24"/>
        </w:rPr>
        <w:t>”</w:t>
      </w:r>
      <w:r>
        <w:rPr>
          <w:sz w:val="24"/>
        </w:rPr>
        <w:t>:</w:t>
      </w:r>
    </w:p>
    <w:p w:rsidR="00F4359C" w:rsidRDefault="00CC4516" w:rsidP="0012514D">
      <w:pPr>
        <w:jc w:val="both"/>
        <w:rPr>
          <w:sz w:val="24"/>
        </w:rPr>
      </w:pPr>
      <w:r w:rsidRPr="00CC4516">
        <w:rPr>
          <w:sz w:val="24"/>
        </w:rPr>
        <w:t>Nesta função</w:t>
      </w:r>
      <w:r>
        <w:rPr>
          <w:sz w:val="24"/>
        </w:rPr>
        <w:t xml:space="preserve"> altera os dados que especificámos na base-de-dados e mais uma vez devolve o valor para determinar se as alterações foram feitas com sucesso.</w:t>
      </w:r>
      <w:r w:rsidR="0050186C">
        <w:rPr>
          <w:sz w:val="24"/>
        </w:rPr>
        <w:t xml:space="preserve"> O código pertencente a este tuplo não pode ser alterado.</w:t>
      </w:r>
    </w:p>
    <w:p w:rsidR="0050186C" w:rsidRDefault="0050186C" w:rsidP="00AD6111">
      <w:pPr>
        <w:rPr>
          <w:sz w:val="24"/>
        </w:rPr>
      </w:pP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688278" wp14:editId="2861F43C">
                <wp:simplePos x="0" y="0"/>
                <wp:positionH relativeFrom="margin">
                  <wp:posOffset>-686730</wp:posOffset>
                </wp:positionH>
                <wp:positionV relativeFrom="paragraph">
                  <wp:posOffset>351155</wp:posOffset>
                </wp:positionV>
                <wp:extent cx="6772275" cy="1404620"/>
                <wp:effectExtent l="0" t="0" r="28575" b="2857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Shared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Sub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apagar(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p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N_Cliente))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&lt;&gt;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Nothing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Or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&lt;&gt;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Then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"Update Clientes set Ativo=0 where NºCliente = 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"Update Componentes set Ativo=0 where NºCliente=@NºCliente"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</w:p>
                          <w:p w:rsidR="0050186C" w:rsidRDefault="0050186C" w:rsidP="0050186C"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88278" id="_x0000_s1035" type="#_x0000_t202" style="position:absolute;margin-left:-54.05pt;margin-top:27.65pt;width:533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apagar(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Ativo=0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“remover”:</w:t>
      </w:r>
    </w:p>
    <w:p w:rsidR="0050186C" w:rsidRDefault="0050186C" w:rsidP="0012514D">
      <w:pPr>
        <w:jc w:val="both"/>
        <w:rPr>
          <w:sz w:val="24"/>
        </w:rPr>
      </w:pPr>
      <w:r>
        <w:rPr>
          <w:sz w:val="24"/>
        </w:rPr>
        <w:t>Nesta função alteramos um cliente como desativo, ou seja “removido”. Os clientes apenas são removidos permanentemente se removermos a empresa a que pertencem permanentemente.</w:t>
      </w:r>
    </w:p>
    <w:p w:rsidR="0050186C" w:rsidRDefault="0050186C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6CE276" wp14:editId="7E38A1CE">
                <wp:simplePos x="0" y="0"/>
                <wp:positionH relativeFrom="margin">
                  <wp:posOffset>-692150</wp:posOffset>
                </wp:positionH>
                <wp:positionV relativeFrom="paragraph">
                  <wp:posOffset>273685</wp:posOffset>
                </wp:positionV>
                <wp:extent cx="6772275" cy="1404620"/>
                <wp:effectExtent l="0" t="0" r="28575" b="2857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Shared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Sub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restaurar(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ByVal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String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p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N_Cliente))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If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&lt;&gt;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Nothing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Or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N_Cliente &lt;&gt;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Then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"Update Clientes set Ativo=1 where NºCliente = 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50186C" w:rsidRPr="00BC0298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.ExecuteNonQuery(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"Update Componentes set Ativo=1 where NºCliente=@NºCliente"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50186C" w:rsidRPr="0050186C" w:rsidRDefault="0050186C" w:rsidP="005018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</w:p>
                          <w:p w:rsidR="0050186C" w:rsidRDefault="0050186C" w:rsidP="0050186C"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50186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CE276" id="_x0000_s1036" type="#_x0000_t202" style="position:absolute;margin-left:-54.5pt;margin-top:21.55pt;width:533.2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" fillcolor="#bfbfbf [2412]">
                <v:textbox style="mso-fit-shape-to-text:t">
                  <w:txbxContent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restaurar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ByVal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Nothing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Or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N_Cliente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&lt;&gt; 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Clientes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= 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ExecuteNonQuery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Componentes set Ativo=1</w:t>
                      </w:r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50186C" w:rsidRPr="0050186C" w:rsidRDefault="0050186C" w:rsidP="005018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50186C" w:rsidRDefault="0050186C" w:rsidP="0050186C"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50186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50186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Sub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“restaurar”:</w:t>
      </w:r>
    </w:p>
    <w:p w:rsidR="0050186C" w:rsidRDefault="0050186C" w:rsidP="00AD6111">
      <w:pPr>
        <w:rPr>
          <w:sz w:val="24"/>
        </w:rPr>
      </w:pPr>
      <w:r>
        <w:rPr>
          <w:sz w:val="24"/>
        </w:rPr>
        <w:t>Nesta função apenas decla</w:t>
      </w:r>
      <w:r w:rsidR="00367A28">
        <w:rPr>
          <w:sz w:val="24"/>
        </w:rPr>
        <w:t>ramos um cliente desativo como ativo.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67151D" wp14:editId="7BA1D16C">
                <wp:simplePos x="0" y="0"/>
                <wp:positionH relativeFrom="margin">
                  <wp:posOffset>-654050</wp:posOffset>
                </wp:positionH>
                <wp:positionV relativeFrom="paragraph">
                  <wp:posOffset>347980</wp:posOffset>
                </wp:positionV>
                <wp:extent cx="6772275" cy="1404620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procura_dados_numcliente(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num_cliente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</w:p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BLL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.n_empresa))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"@NºCliente"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num_cliente))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num_cliente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.ExecuteQueryDT(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.ExecuteQueryDT(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NºCliente like @NºCliente AND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</w:p>
                          <w:p w:rsidR="00367A28" w:rsidRDefault="00367A28" w:rsidP="00367A28"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7151D" id="_x0000_s1037" type="#_x0000_t202" style="position:absolute;margin-left:-51.5pt;margin-top:27.4pt;width:533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procura_dados_numcliente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like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“Procurar”: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>Esta função serve para procurar dados na tabela correspondente com base no NºCliente (dado que no exemplo estamos a procurar na tabela Clientes). Em vez de comparar os dados com “=” usamos “like” para a função devolver dados que contenham a palavra que está entre “%”. (Ex. “%teste%”).</w:t>
      </w: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2FE602" wp14:editId="5F978B6E">
                <wp:simplePos x="0" y="0"/>
                <wp:positionH relativeFrom="margin">
                  <wp:posOffset>-654050</wp:posOffset>
                </wp:positionH>
                <wp:positionV relativeFrom="paragraph">
                  <wp:posOffset>280670</wp:posOffset>
                </wp:positionV>
                <wp:extent cx="6772275" cy="1404620"/>
                <wp:effectExtent l="0" t="0" r="28575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Shared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carregar_dados_numcliente(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ByRef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num_cliente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)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DataTable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Dim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p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As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ArrayList</w:t>
                            </w:r>
                          </w:p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BLL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.n_empresa))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p.Add(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SqlParameter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"@NºCliente"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num_cliente))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num_cliente =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Then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.ExecuteQueryDT(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Else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Return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</w:rPr>
                              <w:t>DAL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.ExecuteQueryDT(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</w:rPr>
                              <w:t>"SELECT NºCliente,Nome,Morada,NIF,Localidade,Cod_Postal,Email,Contacto_M,Contacto_F FROM Clientes where NºCliente=@NºCliente AND Ativo=1 AND NºEmpresa=@n_empresa"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>, p)</w:t>
                            </w:r>
                          </w:p>
                          <w:p w:rsidR="00367A28" w:rsidRPr="00367A2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   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If</w:t>
                            </w:r>
                          </w:p>
                          <w:p w:rsidR="00367A28" w:rsidRDefault="00367A28" w:rsidP="00367A28"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FE602" id="_x0000_s1038" type="#_x0000_t202" style="position:absolute;margin-left:-51.5pt;margin-top:22.1pt;width:533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carregar_dados_numcliente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ByRef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num_cliente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= 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Then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Else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NºCliente,Nome,Morada,NIF,Localidade,Cod_Postal,Email,Contacto_M,Contacto_F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NºCliente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AND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If</w:t>
                      </w:r>
                      <w:proofErr w:type="spellEnd"/>
                    </w:p>
                    <w:p w:rsidR="00367A28" w:rsidRDefault="00367A28" w:rsidP="00367A28"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Exemplo da função “Carregar dados específicos”: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>Igual à procura de dados mas em vez de usarmos “like” usamos “=” para devolver apenas os dados que especificámos.</w:t>
      </w: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</w:p>
    <w:p w:rsidR="00367A28" w:rsidRDefault="00367A28" w:rsidP="00AD6111">
      <w:pPr>
        <w:rPr>
          <w:sz w:val="24"/>
        </w:rPr>
      </w:pPr>
      <w:r w:rsidRPr="00F95692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8253AE" wp14:editId="58D116F9">
                <wp:simplePos x="0" y="0"/>
                <wp:positionH relativeFrom="margin">
                  <wp:posOffset>-577850</wp:posOffset>
                </wp:positionH>
                <wp:positionV relativeFrom="paragraph">
                  <wp:posOffset>328930</wp:posOffset>
                </wp:positionV>
                <wp:extent cx="6772275" cy="1404620"/>
                <wp:effectExtent l="0" t="0" r="28575" b="285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Shared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Function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carregar()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DataTable</w:t>
                            </w:r>
                          </w:p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Dim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p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As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ArrayList</w:t>
                            </w:r>
                          </w:p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p.Add(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New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SqlParameter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,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BLL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.n_empresa))</w:t>
                            </w:r>
                          </w:p>
                          <w:p w:rsidR="00367A28" w:rsidRPr="00BC0298" w:rsidRDefault="00367A28" w:rsidP="00367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</w:pP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   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Return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DAL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.ExecuteQueryDT(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"SELECT NºCliente,Nome,Morada,Localidade,Cod_Postal,Email,NIF,Contacto_M,Contacto_F FROM Clientes where Ativo=1 AND NºEmpresa=@n_empresa"</w:t>
                            </w:r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>, p)</w:t>
                            </w:r>
                          </w:p>
                          <w:p w:rsidR="00367A28" w:rsidRDefault="00367A28" w:rsidP="00367A28">
                            <w:r w:rsidRPr="00BC02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  <w:lang w:val="en-US"/>
                              </w:rPr>
                              <w:t xml:space="preserve">       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End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 w:rsidRPr="00367A2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253AE" id="_x0000_s1039" type="#_x0000_t202" style="position:absolute;margin-left:-45.5pt;margin-top:25.9pt;width:533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" fillcolor="#bfbfbf [2412]">
                <v:textbox style="mso-fit-shape-to-text:t">
                  <w:txbxContent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Shared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carregar(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)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DataTable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Dim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p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As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ArrayList</w:t>
                      </w:r>
                      <w:proofErr w:type="spellEnd"/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p.Add</w:t>
                      </w:r>
                      <w:proofErr w:type="spellEnd"/>
                      <w:proofErr w:type="gram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SqlParameter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BLL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))</w:t>
                      </w:r>
                    </w:p>
                    <w:p w:rsidR="00367A28" w:rsidRPr="00367A28" w:rsidRDefault="00367A28" w:rsidP="00367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</w:pP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Return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lightGray"/>
                        </w:rPr>
                        <w:t>DAL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.</w:t>
                      </w:r>
                      <w:proofErr w:type="gramStart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ExecuteQueryDT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(</w:t>
                      </w:r>
                      <w:proofErr w:type="gram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"SELECT NºCliente,Nome,Morada,Localidade,Cod_Postal,Email,NIF,Contacto_M,Contacto_F FROM Clientes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where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 xml:space="preserve"> Ativo=1 AND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NºEmpresa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=@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n_empresa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lightGray"/>
                        </w:rPr>
                        <w:t>"</w:t>
                      </w:r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>, p)</w:t>
                      </w:r>
                    </w:p>
                    <w:p w:rsidR="00367A28" w:rsidRDefault="00367A28" w:rsidP="00367A28"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      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End</w:t>
                      </w:r>
                      <w:proofErr w:type="spellEnd"/>
                      <w:r w:rsidRPr="00367A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proofErr w:type="spellStart"/>
                      <w:r w:rsidRPr="00367A2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Function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Por fim, exemplo da função “Carregar Tabela”:</w:t>
      </w:r>
    </w:p>
    <w:p w:rsidR="00367A28" w:rsidRDefault="00367A28" w:rsidP="0012514D">
      <w:pPr>
        <w:jc w:val="both"/>
        <w:rPr>
          <w:sz w:val="24"/>
        </w:rPr>
      </w:pPr>
      <w:r>
        <w:rPr>
          <w:sz w:val="24"/>
        </w:rPr>
        <w:t>Esta função tem como objetivo devolver todos os tuplos da tabela “Clientes” que estejam ativos (“Ativos=1 (1 = true ou verdadeiro) ”)</w:t>
      </w:r>
      <w:r w:rsidR="0012514D">
        <w:rPr>
          <w:sz w:val="24"/>
        </w:rPr>
        <w:t xml:space="preserve"> e que pertençam à empresa que está especificada na BLL (ao iniciarmos o programa e selecionarmos a empresa, o programa configura a BLL para utilizar o número da empresa que selecionámos).</w:t>
      </w:r>
    </w:p>
    <w:p w:rsidR="0012514D" w:rsidRPr="00CC4516" w:rsidRDefault="0012514D" w:rsidP="00AD6111">
      <w:pPr>
        <w:rPr>
          <w:sz w:val="24"/>
        </w:rPr>
      </w:pPr>
    </w:p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42" w:name="_Toc391978113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42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</w:t>
      </w:r>
      <w:r w:rsidR="00F95692">
        <w:rPr>
          <w:rFonts w:ascii="Segoe UI" w:hAnsi="Segoe UI" w:cs="Segoe UI"/>
          <w:sz w:val="24"/>
          <w:szCs w:val="24"/>
        </w:rPr>
        <w:t>asse em texto simples</w:t>
      </w:r>
      <w:r w:rsidR="00AD14F3" w:rsidRPr="00B96B42">
        <w:rPr>
          <w:rFonts w:ascii="Segoe UI" w:hAnsi="Segoe UI" w:cs="Segoe UI"/>
          <w:sz w:val="24"/>
          <w:szCs w:val="24"/>
        </w:rPr>
        <w:t xml:space="preserve"> com outra frase dada por nós que, por motivos de segurança não iremos escrever neste relatório.</w:t>
      </w:r>
    </w:p>
    <w:p w:rsidR="00B96B42" w:rsidRDefault="0012514D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7E7B133" wp14:editId="5E85A9B9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4352925" cy="2858770"/>
            <wp:effectExtent l="0" t="0" r="9525" b="0"/>
            <wp:wrapTight wrapText="bothSides">
              <wp:wrapPolygon edited="0">
                <wp:start x="0" y="0"/>
                <wp:lineTo x="0" y="21446"/>
                <wp:lineTo x="21553" y="21446"/>
                <wp:lineTo x="215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8D7" w:rsidRPr="00B96B42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17439A" wp14:editId="66893246">
                <wp:simplePos x="0" y="0"/>
                <wp:positionH relativeFrom="margin">
                  <wp:align>left</wp:align>
                </wp:positionH>
                <wp:positionV relativeFrom="paragraph">
                  <wp:posOffset>3425190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C02" w:rsidRPr="00984A31" w:rsidRDefault="00954C02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3" w:name="_Toc391973410"/>
                            <w:bookmarkStart w:id="44" w:name="_Toc391975413"/>
                            <w:r>
                              <w:t xml:space="preserve">Figura </w:t>
                            </w:r>
                            <w:r w:rsidR="000E7604">
                              <w:fldChar w:fldCharType="begin"/>
                            </w:r>
                            <w:r w:rsidR="000E7604">
                              <w:instrText xml:space="preserve"> SEQ Figura \* ARABIC </w:instrText>
                            </w:r>
                            <w:r w:rsidR="000E7604">
                              <w:fldChar w:fldCharType="separate"/>
                            </w:r>
                            <w:r w:rsidR="00C7198B">
                              <w:rPr>
                                <w:noProof/>
                              </w:rPr>
                              <w:t>8</w:t>
                            </w:r>
                            <w:r w:rsidR="000E760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LoginForm ou janela de Início de Sessão - MDIChild</w:t>
                            </w:r>
                            <w:bookmarkEnd w:id="43"/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7439A" id="Caixa de texto 28" o:spid="_x0000_s1040" type="#_x0000_t202" style="position:absolute;left:0;text-align:left;margin-left:0;margin-top:269.7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" stroked="f">
                <v:textbox style="mso-fit-shape-to-text:t" inset="0,0,0,0">
                  <w:txbxContent>
                    <w:p w:rsidR="00954C02" w:rsidRPr="00984A31" w:rsidRDefault="00954C02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5" w:name="_Toc391973410"/>
                      <w:bookmarkStart w:id="46" w:name="_Toc391975413"/>
                      <w:r>
                        <w:t xml:space="preserve">Figura </w:t>
                      </w:r>
                      <w:r w:rsidR="000E7604">
                        <w:fldChar w:fldCharType="begin"/>
                      </w:r>
                      <w:r w:rsidR="000E7604">
                        <w:instrText xml:space="preserve"> SEQ Figura \* ARABIC </w:instrText>
                      </w:r>
                      <w:r w:rsidR="000E7604">
                        <w:fldChar w:fldCharType="separate"/>
                      </w:r>
                      <w:r w:rsidR="00C7198B">
                        <w:rPr>
                          <w:noProof/>
                        </w:rPr>
                        <w:t>8</w:t>
                      </w:r>
                      <w:r w:rsidR="000E7604">
                        <w:rPr>
                          <w:noProof/>
                        </w:rPr>
                        <w:fldChar w:fldCharType="end"/>
                      </w:r>
                      <w:r>
                        <w:t xml:space="preserve"> - LoginForm ou janela de Início de Sessão - MDIChild</w:t>
                      </w:r>
                      <w:bookmarkEnd w:id="45"/>
                      <w:bookmarkEnd w:id="46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D14F3" w:rsidRPr="00B96B42">
        <w:rPr>
          <w:rFonts w:ascii="Segoe UI" w:hAnsi="Segoe UI" w:cs="Segoe UI"/>
          <w:sz w:val="24"/>
          <w:szCs w:val="28"/>
        </w:rPr>
        <w:t xml:space="preserve">O utilizador insere um nome de utilizador e palavra-passe e escolhe a empresa a que pertence (no caso de o programa ter múltiplas empresas). A palavra-passe </w:t>
      </w:r>
      <w:r w:rsidR="00AD14F3" w:rsidRPr="00B96B42">
        <w:rPr>
          <w:rFonts w:ascii="Segoe UI" w:hAnsi="Segoe UI" w:cs="Segoe UI"/>
          <w:sz w:val="24"/>
          <w:szCs w:val="28"/>
        </w:rPr>
        <w:lastRenderedPageBreak/>
        <w:t>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="00AD68D7"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="00AD68D7"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7" w:name="_Toc391978114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  <w:bookmarkEnd w:id="47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8" w:name="_Toc391978115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48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r w:rsidRPr="00B96B42">
        <w:rPr>
          <w:rFonts w:ascii="Segoe UI" w:hAnsi="Segoe UI" w:cs="Segoe UI"/>
          <w:i/>
          <w:sz w:val="22"/>
          <w:szCs w:val="22"/>
        </w:rPr>
        <w:t>Forms</w:t>
      </w:r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9" w:name="_Toc391978116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49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r w:rsidRPr="00B96B42">
        <w:rPr>
          <w:rFonts w:ascii="Segoe UI" w:hAnsi="Segoe UI" w:cs="Segoe UI"/>
          <w:i/>
          <w:sz w:val="22"/>
          <w:szCs w:val="22"/>
        </w:rPr>
        <w:t>Forms MDIParen</w:t>
      </w:r>
      <w:r w:rsidRPr="00B96B42">
        <w:rPr>
          <w:rFonts w:ascii="Segoe UI" w:hAnsi="Segoe UI" w:cs="Segoe UI"/>
          <w:sz w:val="22"/>
          <w:szCs w:val="22"/>
        </w:rPr>
        <w:t xml:space="preserve">t e edição das </w:t>
      </w:r>
      <w:r w:rsidRPr="00B96B42">
        <w:rPr>
          <w:rFonts w:ascii="Segoe UI" w:hAnsi="Segoe UI" w:cs="Segoe UI"/>
          <w:i/>
          <w:sz w:val="22"/>
          <w:szCs w:val="22"/>
        </w:rPr>
        <w:t xml:space="preserve">Forms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r w:rsidRPr="00B96B42">
        <w:rPr>
          <w:rFonts w:ascii="Segoe UI" w:hAnsi="Segoe UI" w:cs="Segoe UI"/>
          <w:i/>
          <w:sz w:val="22"/>
          <w:szCs w:val="22"/>
        </w:rPr>
        <w:t>MDIChild</w:t>
      </w:r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de Multi-Empresa;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r w:rsidRPr="00B96B42">
        <w:rPr>
          <w:rFonts w:ascii="Segoe UI" w:hAnsi="Segoe UI" w:cs="Segoe UI"/>
          <w:i/>
          <w:sz w:val="22"/>
          <w:szCs w:val="22"/>
        </w:rPr>
        <w:t>WaterMarkTextBox</w:t>
      </w:r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0" w:name="_Toc391978117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50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r w:rsidRPr="00B96B42">
        <w:rPr>
          <w:rFonts w:ascii="Segoe UI" w:hAnsi="Segoe UI" w:cs="Segoe UI"/>
          <w:i/>
          <w:sz w:val="22"/>
          <w:szCs w:val="22"/>
        </w:rPr>
        <w:t>SplashScreen</w:t>
      </w:r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lastRenderedPageBreak/>
        <w:t xml:space="preserve">Todas as </w:t>
      </w:r>
      <w:r w:rsidRPr="00B96B42">
        <w:rPr>
          <w:rFonts w:ascii="Segoe UI" w:hAnsi="Segoe UI" w:cs="Segoe UI"/>
          <w:i/>
          <w:sz w:val="22"/>
          <w:szCs w:val="22"/>
        </w:rPr>
        <w:t>forms</w:t>
      </w:r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1" w:name="_Toc391978118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51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i/>
          <w:sz w:val="22"/>
          <w:szCs w:val="22"/>
        </w:rPr>
        <w:t>Forms</w:t>
      </w:r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r w:rsidRPr="00B96B42">
        <w:rPr>
          <w:rFonts w:ascii="Segoe UI" w:hAnsi="Segoe UI" w:cs="Segoe UI"/>
          <w:i/>
          <w:sz w:val="22"/>
          <w:szCs w:val="22"/>
        </w:rPr>
        <w:t>forms</w:t>
      </w:r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Considerada Release-Candidate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r w:rsidRPr="00B96B42">
        <w:rPr>
          <w:rFonts w:ascii="Segoe UI" w:hAnsi="Segoe UI" w:cs="Segoe UI"/>
          <w:i/>
          <w:sz w:val="22"/>
          <w:szCs w:val="22"/>
        </w:rPr>
        <w:t>TextBox</w:t>
      </w:r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52" w:name="_Toc391978119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52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r w:rsidRPr="00B96B42">
        <w:rPr>
          <w:rFonts w:ascii="Segoe UI" w:hAnsi="Segoe UI" w:cs="Segoe UI"/>
          <w:i/>
          <w:sz w:val="22"/>
          <w:szCs w:val="22"/>
        </w:rPr>
        <w:t>Forms</w:t>
      </w:r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3" w:name="_Toc391978120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Conclusões</w:t>
      </w:r>
      <w:bookmarkEnd w:id="53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4" w:name="_GoBack"/>
      <w:bookmarkEnd w:id="54"/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A46" w:rsidRDefault="00BA6181" w:rsidP="00636A46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778F" w:rsidRPr="004C778F" w:rsidRDefault="004C778F" w:rsidP="004C778F">
      <w:p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A46" w:rsidRPr="006B2CA9" w:rsidRDefault="00636A46" w:rsidP="00636A46">
      <w:pPr>
        <w:pStyle w:val="Cabealho1"/>
        <w:jc w:val="center"/>
        <w:rPr>
          <w:color w:val="000000" w:themeColor="text1"/>
          <w:u w:val="single"/>
        </w:rPr>
      </w:pPr>
      <w:bookmarkStart w:id="55" w:name="_Toc39197812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Dificuldades</w:t>
      </w:r>
      <w:bookmarkEnd w:id="55"/>
    </w:p>
    <w:p w:rsidR="00636A46" w:rsidRPr="00D63D95" w:rsidRDefault="00636A46" w:rsidP="00636A46"/>
    <w:p w:rsidR="00636A46" w:rsidRPr="00636A46" w:rsidRDefault="00636A46" w:rsidP="00636A46">
      <w:pPr>
        <w:jc w:val="both"/>
        <w:rPr>
          <w:rFonts w:ascii="Segoe UI" w:hAnsi="Segoe UI" w:cs="Segoe UI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6A46">
        <w:rPr>
          <w:rFonts w:ascii="Segoe UI" w:hAnsi="Segoe UI" w:cs="Segoe UI"/>
          <w:sz w:val="24"/>
        </w:rPr>
        <w:lastRenderedPageBreak/>
        <w:t>Tivemos dificuldades na estabilização do código da “BLL”, tivemos que estar sempre ao longo do projeto a editar e corrigir o código na classe “BLL”. Também tivemos algumas dificuldades nas opções de imprimir e nas opções de imprimir relatórios sobre tempo de reparação de alguns produtos, eficiência, entre outros.</w:t>
      </w: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Pr="00636A46" w:rsidRDefault="00636A46" w:rsidP="00636A46"/>
    <w:p w:rsid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636A46" w:rsidRPr="00636A46" w:rsidRDefault="00636A46" w:rsidP="00636A46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6" w:name="_Toc39197812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56"/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António Beirós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 e pelos conhecimentos prestados ao longo do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Professora Sandra Rodrigues 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ajuda no design da aplicação e ajuda na apresentação e também pelos conhecimentos lecionados ao longo do primeiro e segundo ano.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 e Relatórios.</w:t>
      </w:r>
    </w:p>
    <w:p w:rsidR="00636A46" w:rsidRPr="0019641B" w:rsidRDefault="00636A46" w:rsidP="00636A46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 equipamento que nos providenciou para a execução deste projeto e pelos professores que nos ensinaram ao longo deste tempo.</w:t>
      </w:r>
    </w:p>
    <w:p w:rsidR="00636A46" w:rsidRDefault="00636A46" w:rsidP="002262F7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/>
    <w:p w:rsidR="00636A46" w:rsidRDefault="00636A46" w:rsidP="00636A46">
      <w:pPr>
        <w:pStyle w:val="Cabealho1"/>
        <w:rPr>
          <w:rFonts w:ascii="Segoe UI" w:hAnsi="Segoe UI" w:cs="Segoe UI"/>
          <w:sz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36A46" w:rsidRDefault="00636A46" w:rsidP="00636A46"/>
    <w:p w:rsidR="00636A46" w:rsidRDefault="00636A46" w:rsidP="00636A46"/>
    <w:p w:rsidR="00636A46" w:rsidRDefault="00636A46" w:rsidP="00636A46"/>
    <w:p w:rsidR="00636A46" w:rsidRPr="00636A46" w:rsidRDefault="00636A46" w:rsidP="00636A46"/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57" w:name="_Toc391978123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Apreciação Final</w:t>
      </w:r>
      <w:bookmarkEnd w:id="57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3F0105" w:rsidRPr="00636A46" w:rsidRDefault="003F0105" w:rsidP="00636A46">
      <w:pPr>
        <w:jc w:val="both"/>
        <w:rPr>
          <w:rFonts w:ascii="Segoe UI" w:hAnsi="Segoe UI" w:cs="Segoe UI"/>
          <w:sz w:val="24"/>
        </w:rPr>
      </w:pPr>
    </w:p>
    <w:sectPr w:rsidR="003F0105" w:rsidRPr="00636A46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04" w:rsidRDefault="000E7604" w:rsidP="001D6892">
      <w:pPr>
        <w:spacing w:after="0" w:line="240" w:lineRule="auto"/>
      </w:pPr>
      <w:r>
        <w:separator/>
      </w:r>
    </w:p>
  </w:endnote>
  <w:endnote w:type="continuationSeparator" w:id="0">
    <w:p w:rsidR="000E7604" w:rsidRDefault="000E7604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856610" w:rsidRDefault="00954C02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954C02" w:rsidRDefault="0095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04" w:rsidRDefault="000E7604" w:rsidP="001D6892">
      <w:pPr>
        <w:spacing w:after="0" w:line="240" w:lineRule="auto"/>
      </w:pPr>
      <w:r>
        <w:separator/>
      </w:r>
    </w:p>
  </w:footnote>
  <w:footnote w:type="continuationSeparator" w:id="0">
    <w:p w:rsidR="000E7604" w:rsidRDefault="000E7604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C02" w:rsidRDefault="00954C02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198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41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4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4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4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45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46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54C02" w:rsidRDefault="00954C02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198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Pr="003A00A3" w:rsidRDefault="00954C02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C02" w:rsidRPr="00B2660A" w:rsidRDefault="00954C02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954C02" w:rsidRDefault="00954C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0E7604"/>
    <w:rsid w:val="00117A30"/>
    <w:rsid w:val="0012514D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C3AB9"/>
    <w:rsid w:val="002D16EF"/>
    <w:rsid w:val="002E717E"/>
    <w:rsid w:val="00310790"/>
    <w:rsid w:val="00332C41"/>
    <w:rsid w:val="00340DD7"/>
    <w:rsid w:val="00354AF4"/>
    <w:rsid w:val="00366E0B"/>
    <w:rsid w:val="00367A28"/>
    <w:rsid w:val="0039273F"/>
    <w:rsid w:val="003A00A3"/>
    <w:rsid w:val="003C20EA"/>
    <w:rsid w:val="003E7D52"/>
    <w:rsid w:val="003F0105"/>
    <w:rsid w:val="004B3623"/>
    <w:rsid w:val="004B68DB"/>
    <w:rsid w:val="004C778F"/>
    <w:rsid w:val="004D5822"/>
    <w:rsid w:val="004E37AE"/>
    <w:rsid w:val="004F0FB6"/>
    <w:rsid w:val="0050186C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01286"/>
    <w:rsid w:val="006142F3"/>
    <w:rsid w:val="00636A46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0F8A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4C02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AE5414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C029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7198B"/>
    <w:rsid w:val="00C827B2"/>
    <w:rsid w:val="00C832AB"/>
    <w:rsid w:val="00CA3A24"/>
    <w:rsid w:val="00CC4516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35D0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95692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5D04-DA3D-47DD-BDB9-0EE157FD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4280</Words>
  <Characters>23112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 Vitorino</cp:lastModifiedBy>
  <cp:revision>65</cp:revision>
  <cp:lastPrinted>2014-07-22T17:34:00Z</cp:lastPrinted>
  <dcterms:created xsi:type="dcterms:W3CDTF">2014-05-21T08:31:00Z</dcterms:created>
  <dcterms:modified xsi:type="dcterms:W3CDTF">2014-07-22T17:34:00Z</dcterms:modified>
</cp:coreProperties>
</file>