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351" w:rsidRDefault="00AE26EC" w:rsidP="00AE26EC">
      <w:pPr>
        <w:spacing w:after="0" w:line="240" w:lineRule="auto"/>
        <w:rPr>
          <w:sz w:val="28"/>
          <w:szCs w:val="28"/>
        </w:rPr>
      </w:pPr>
      <w:r w:rsidRPr="00AE26EC">
        <w:rPr>
          <w:b/>
          <w:sz w:val="28"/>
          <w:szCs w:val="28"/>
        </w:rPr>
        <w:t>Change Request Analysis Internal Document</w:t>
      </w:r>
      <w:r w:rsidRPr="00AE26EC">
        <w:rPr>
          <w:b/>
          <w:sz w:val="28"/>
          <w:szCs w:val="28"/>
        </w:rPr>
        <w:cr/>
      </w:r>
      <w:r>
        <w:rPr>
          <w:sz w:val="28"/>
          <w:szCs w:val="28"/>
        </w:rPr>
        <w:t>_______________________________________________________________</w:t>
      </w:r>
    </w:p>
    <w:p w:rsidR="00AE26EC" w:rsidRPr="00AE26EC" w:rsidRDefault="00AE26EC" w:rsidP="00AE26EC">
      <w:pPr>
        <w:spacing w:after="0" w:line="240" w:lineRule="auto"/>
        <w:rPr>
          <w:sz w:val="24"/>
          <w:szCs w:val="24"/>
        </w:rPr>
      </w:pPr>
    </w:p>
    <w:tbl>
      <w:tblPr>
        <w:tblStyle w:val="Tablaconcuadrcula"/>
        <w:tblW w:w="0" w:type="auto"/>
        <w:tblLook w:val="04A0" w:firstRow="1" w:lastRow="0" w:firstColumn="1" w:lastColumn="0" w:noHBand="0" w:noVBand="1"/>
      </w:tblPr>
      <w:tblGrid>
        <w:gridCol w:w="2942"/>
        <w:gridCol w:w="5886"/>
      </w:tblGrid>
      <w:tr w:rsidR="00AE26EC" w:rsidRPr="00AE26EC" w:rsidTr="00165D51">
        <w:tc>
          <w:tcPr>
            <w:tcW w:w="2942" w:type="dxa"/>
          </w:tcPr>
          <w:p w:rsidR="00AE26EC" w:rsidRPr="00AE26EC" w:rsidRDefault="00AE26EC" w:rsidP="00AE26EC">
            <w:pPr>
              <w:rPr>
                <w:sz w:val="24"/>
                <w:szCs w:val="24"/>
              </w:rPr>
            </w:pPr>
            <w:r w:rsidRPr="00AE26EC">
              <w:rPr>
                <w:sz w:val="24"/>
                <w:szCs w:val="24"/>
              </w:rPr>
              <w:t>Title</w:t>
            </w:r>
          </w:p>
        </w:tc>
        <w:tc>
          <w:tcPr>
            <w:tcW w:w="5886" w:type="dxa"/>
          </w:tcPr>
          <w:p w:rsidR="00AE26EC" w:rsidRPr="00AE26EC" w:rsidRDefault="00AE26EC" w:rsidP="00AE26EC">
            <w:pPr>
              <w:rPr>
                <w:sz w:val="24"/>
                <w:szCs w:val="24"/>
              </w:rPr>
            </w:pPr>
            <w:r>
              <w:rPr>
                <w:sz w:val="24"/>
                <w:szCs w:val="24"/>
              </w:rPr>
              <w:t>Change Request Analysis Internal Document</w:t>
            </w:r>
          </w:p>
        </w:tc>
      </w:tr>
      <w:tr w:rsidR="00AE26EC" w:rsidTr="00356CEB">
        <w:tc>
          <w:tcPr>
            <w:tcW w:w="2942" w:type="dxa"/>
          </w:tcPr>
          <w:p w:rsidR="00AE26EC" w:rsidRPr="00AE26EC" w:rsidRDefault="00AE26EC" w:rsidP="00AE26EC">
            <w:pPr>
              <w:rPr>
                <w:sz w:val="24"/>
                <w:szCs w:val="24"/>
              </w:rPr>
            </w:pPr>
            <w:r w:rsidRPr="00AE26EC">
              <w:rPr>
                <w:sz w:val="24"/>
                <w:szCs w:val="24"/>
              </w:rPr>
              <w:t>Version</w:t>
            </w:r>
          </w:p>
        </w:tc>
        <w:tc>
          <w:tcPr>
            <w:tcW w:w="5886" w:type="dxa"/>
          </w:tcPr>
          <w:p w:rsidR="00AE26EC" w:rsidRPr="00AE26EC" w:rsidRDefault="00AE26EC" w:rsidP="00AE26EC">
            <w:pPr>
              <w:rPr>
                <w:sz w:val="24"/>
                <w:szCs w:val="24"/>
              </w:rPr>
            </w:pPr>
            <w:r>
              <w:rPr>
                <w:sz w:val="24"/>
                <w:szCs w:val="24"/>
              </w:rPr>
              <w:t>1.0</w:t>
            </w:r>
          </w:p>
        </w:tc>
      </w:tr>
      <w:tr w:rsidR="00AE26EC" w:rsidTr="00056375">
        <w:tc>
          <w:tcPr>
            <w:tcW w:w="2942" w:type="dxa"/>
          </w:tcPr>
          <w:p w:rsidR="00AE26EC" w:rsidRPr="00AE26EC" w:rsidRDefault="00AE26EC" w:rsidP="00AE26EC">
            <w:pPr>
              <w:rPr>
                <w:sz w:val="24"/>
                <w:szCs w:val="24"/>
              </w:rPr>
            </w:pPr>
            <w:r>
              <w:rPr>
                <w:sz w:val="24"/>
                <w:szCs w:val="24"/>
              </w:rPr>
              <w:t>Author</w:t>
            </w:r>
          </w:p>
        </w:tc>
        <w:tc>
          <w:tcPr>
            <w:tcW w:w="5886" w:type="dxa"/>
          </w:tcPr>
          <w:p w:rsidR="00AE26EC" w:rsidRPr="00AE26EC" w:rsidRDefault="00AE26EC" w:rsidP="00AE26EC">
            <w:pPr>
              <w:rPr>
                <w:sz w:val="24"/>
                <w:szCs w:val="24"/>
              </w:rPr>
            </w:pPr>
            <w:r>
              <w:rPr>
                <w:sz w:val="24"/>
                <w:szCs w:val="24"/>
              </w:rPr>
              <w:t>José Raúl Castañeda Rosas</w:t>
            </w:r>
          </w:p>
        </w:tc>
      </w:tr>
      <w:tr w:rsidR="00AE26EC" w:rsidTr="000E57C8">
        <w:tc>
          <w:tcPr>
            <w:tcW w:w="2942" w:type="dxa"/>
          </w:tcPr>
          <w:p w:rsidR="00AE26EC" w:rsidRPr="00AE26EC" w:rsidRDefault="00AE26EC" w:rsidP="00AE26EC">
            <w:pPr>
              <w:rPr>
                <w:sz w:val="24"/>
                <w:szCs w:val="24"/>
              </w:rPr>
            </w:pPr>
            <w:r>
              <w:rPr>
                <w:sz w:val="24"/>
                <w:szCs w:val="24"/>
              </w:rPr>
              <w:t>Date</w:t>
            </w:r>
          </w:p>
        </w:tc>
        <w:tc>
          <w:tcPr>
            <w:tcW w:w="5886" w:type="dxa"/>
          </w:tcPr>
          <w:p w:rsidR="00AE26EC" w:rsidRPr="00AE26EC" w:rsidRDefault="00AE26EC" w:rsidP="00AE26EC">
            <w:pPr>
              <w:rPr>
                <w:sz w:val="24"/>
                <w:szCs w:val="24"/>
              </w:rPr>
            </w:pPr>
            <w:r>
              <w:rPr>
                <w:sz w:val="24"/>
                <w:szCs w:val="24"/>
              </w:rPr>
              <w:t>02/03/2023</w:t>
            </w:r>
          </w:p>
        </w:tc>
      </w:tr>
      <w:tr w:rsidR="00AE26EC" w:rsidTr="003F28C8">
        <w:tc>
          <w:tcPr>
            <w:tcW w:w="2942" w:type="dxa"/>
          </w:tcPr>
          <w:p w:rsidR="00AE26EC" w:rsidRPr="00AE26EC" w:rsidRDefault="00AE26EC" w:rsidP="00AE26EC">
            <w:pPr>
              <w:rPr>
                <w:sz w:val="24"/>
                <w:szCs w:val="24"/>
              </w:rPr>
            </w:pPr>
            <w:r>
              <w:rPr>
                <w:sz w:val="24"/>
                <w:szCs w:val="24"/>
              </w:rPr>
              <w:t>Comments</w:t>
            </w:r>
          </w:p>
        </w:tc>
        <w:tc>
          <w:tcPr>
            <w:tcW w:w="5886" w:type="dxa"/>
          </w:tcPr>
          <w:p w:rsidR="00AE26EC" w:rsidRPr="00AE26EC" w:rsidRDefault="006F3EA6" w:rsidP="00AE26EC">
            <w:pPr>
              <w:rPr>
                <w:sz w:val="24"/>
                <w:szCs w:val="24"/>
              </w:rPr>
            </w:pPr>
            <w:r w:rsidRPr="006F3EA6">
              <w:rPr>
                <w:sz w:val="24"/>
                <w:szCs w:val="24"/>
              </w:rPr>
              <w:t>This is the first change report for SMMA.</w:t>
            </w:r>
          </w:p>
        </w:tc>
      </w:tr>
    </w:tbl>
    <w:p w:rsidR="00AE26EC" w:rsidRDefault="00AE26EC" w:rsidP="00AE26EC">
      <w:pPr>
        <w:spacing w:after="0" w:line="240" w:lineRule="auto"/>
        <w:rPr>
          <w:sz w:val="28"/>
          <w:szCs w:val="28"/>
        </w:rPr>
      </w:pPr>
    </w:p>
    <w:p w:rsidR="004663BA" w:rsidRDefault="00D8611E" w:rsidP="00AE26EC">
      <w:pPr>
        <w:spacing w:after="0" w:line="240" w:lineRule="auto"/>
        <w:rPr>
          <w:b/>
          <w:sz w:val="24"/>
          <w:szCs w:val="28"/>
        </w:rPr>
      </w:pPr>
      <w:r w:rsidRPr="00D8611E">
        <w:rPr>
          <w:b/>
          <w:sz w:val="24"/>
          <w:szCs w:val="28"/>
        </w:rPr>
        <w:t>INTRODUCTION</w:t>
      </w:r>
    </w:p>
    <w:p w:rsidR="00D8611E" w:rsidRPr="009B627E" w:rsidRDefault="00D8611E" w:rsidP="00AE26EC">
      <w:pPr>
        <w:spacing w:after="0" w:line="240" w:lineRule="auto"/>
        <w:rPr>
          <w:b/>
          <w:sz w:val="24"/>
          <w:szCs w:val="28"/>
        </w:rPr>
      </w:pPr>
    </w:p>
    <w:p w:rsidR="00F67EB6" w:rsidRDefault="00D8611E" w:rsidP="002F248E">
      <w:pPr>
        <w:spacing w:after="0" w:line="240" w:lineRule="auto"/>
        <w:jc w:val="both"/>
        <w:rPr>
          <w:sz w:val="24"/>
          <w:szCs w:val="28"/>
        </w:rPr>
      </w:pPr>
      <w:r w:rsidRPr="00D8611E">
        <w:rPr>
          <w:sz w:val="24"/>
          <w:szCs w:val="28"/>
        </w:rPr>
        <w:t>This document is a tool to describe the changes requested to the SMMA monitoring platform by the main customer. The monitoring system has several IoT nodes whose function is to obtain information from the environment and upload it to the DB. Having a large number of IoT nodes that perform a large number of data insertions to the only DB, concern has been generated that the system can hardly be scaled to monitor a large number of geographical areas. The main interested parties have expressed their concern that the traditional database model is not sufficient to be able to handle all the requests from the different IoT nodes, which could generate a drop in service, which is why on-demand customers that the system changes to the distributed database model in order to divide the load among several nodes. On the other hand, some clients have asked us to create a section in the system to register sensors specifically in the system, thus avoiding registering each sensor every time a new Iotnode is registered.</w:t>
      </w:r>
    </w:p>
    <w:p w:rsidR="00F67EB6" w:rsidRDefault="00F67EB6" w:rsidP="002F248E">
      <w:pPr>
        <w:spacing w:after="0" w:line="240" w:lineRule="auto"/>
        <w:jc w:val="both"/>
        <w:rPr>
          <w:sz w:val="24"/>
          <w:szCs w:val="28"/>
        </w:rPr>
      </w:pPr>
    </w:p>
    <w:p w:rsidR="00F67EB6" w:rsidRDefault="00D8611E" w:rsidP="002F248E">
      <w:pPr>
        <w:spacing w:after="0" w:line="240" w:lineRule="auto"/>
        <w:jc w:val="both"/>
        <w:rPr>
          <w:sz w:val="24"/>
          <w:szCs w:val="28"/>
        </w:rPr>
      </w:pPr>
      <w:r w:rsidRPr="00D8611E">
        <w:rPr>
          <w:sz w:val="24"/>
          <w:szCs w:val="28"/>
        </w:rPr>
        <w:t xml:space="preserve">Clients have stated that due to a new reform in Mexico, it is necessary to send weekly statistical reports to government institutions in order to study the evolution of pollutants and harmful elements, for which reason the already existing reporting module must be restructured and a way found. </w:t>
      </w:r>
      <w:proofErr w:type="gramStart"/>
      <w:r w:rsidRPr="00D8611E">
        <w:rPr>
          <w:sz w:val="24"/>
          <w:szCs w:val="28"/>
        </w:rPr>
        <w:t>to</w:t>
      </w:r>
      <w:proofErr w:type="gramEnd"/>
      <w:r w:rsidRPr="00D8611E">
        <w:rPr>
          <w:sz w:val="24"/>
          <w:szCs w:val="28"/>
        </w:rPr>
        <w:t xml:space="preserve"> store them or create a technique to be able to create them without storing them directly.</w:t>
      </w:r>
    </w:p>
    <w:p w:rsidR="00D8611E" w:rsidRDefault="00D8611E" w:rsidP="002F248E">
      <w:pPr>
        <w:spacing w:after="0" w:line="240" w:lineRule="auto"/>
        <w:jc w:val="both"/>
        <w:rPr>
          <w:sz w:val="24"/>
          <w:szCs w:val="28"/>
        </w:rPr>
      </w:pPr>
    </w:p>
    <w:p w:rsidR="009F48FE" w:rsidRDefault="00D8611E" w:rsidP="002F248E">
      <w:pPr>
        <w:spacing w:after="0" w:line="240" w:lineRule="auto"/>
        <w:jc w:val="both"/>
        <w:rPr>
          <w:sz w:val="24"/>
          <w:szCs w:val="28"/>
        </w:rPr>
      </w:pPr>
      <w:r w:rsidRPr="00D8611E">
        <w:rPr>
          <w:sz w:val="24"/>
          <w:szCs w:val="28"/>
        </w:rPr>
        <w:t>As a change in terms of compatibility, we have been asked for the system to be compatible with most commercial browsers such as Chronium, Edge, Firefox and Opera.</w:t>
      </w:r>
    </w:p>
    <w:p w:rsidR="00D8611E" w:rsidRDefault="00D8611E" w:rsidP="002F248E">
      <w:pPr>
        <w:spacing w:after="0" w:line="240" w:lineRule="auto"/>
        <w:jc w:val="both"/>
        <w:rPr>
          <w:sz w:val="24"/>
          <w:szCs w:val="28"/>
        </w:rPr>
      </w:pPr>
    </w:p>
    <w:p w:rsidR="002F248E" w:rsidRDefault="00D8611E" w:rsidP="002F248E">
      <w:pPr>
        <w:spacing w:after="0" w:line="240" w:lineRule="auto"/>
        <w:jc w:val="both"/>
        <w:rPr>
          <w:sz w:val="24"/>
          <w:szCs w:val="28"/>
        </w:rPr>
      </w:pPr>
      <w:r w:rsidRPr="00D8611E">
        <w:rPr>
          <w:sz w:val="24"/>
          <w:szCs w:val="28"/>
        </w:rPr>
        <w:t>Throughout this document we will approach the change request from several important perspectives for the development of the system, broadly analyzing the implications of the change.</w:t>
      </w:r>
    </w:p>
    <w:p w:rsidR="006F3EA6" w:rsidRPr="006F3EA6" w:rsidRDefault="006F3EA6" w:rsidP="00AE26EC">
      <w:pPr>
        <w:spacing w:after="0" w:line="240" w:lineRule="auto"/>
        <w:rPr>
          <w:sz w:val="24"/>
          <w:szCs w:val="28"/>
        </w:rPr>
      </w:pPr>
      <w:r>
        <w:rPr>
          <w:sz w:val="24"/>
          <w:szCs w:val="28"/>
        </w:rPr>
        <w:t>_________________________________________________________________________</w:t>
      </w:r>
    </w:p>
    <w:p w:rsidR="006F3EA6" w:rsidRPr="006F3EA6" w:rsidRDefault="006F3EA6" w:rsidP="00AE26EC">
      <w:pPr>
        <w:spacing w:after="0" w:line="240" w:lineRule="auto"/>
        <w:rPr>
          <w:sz w:val="24"/>
          <w:szCs w:val="28"/>
        </w:rPr>
      </w:pPr>
    </w:p>
    <w:p w:rsidR="00F67EB6" w:rsidRDefault="00F67EB6" w:rsidP="00AE26EC">
      <w:pPr>
        <w:spacing w:after="0" w:line="240" w:lineRule="auto"/>
        <w:rPr>
          <w:b/>
          <w:sz w:val="24"/>
          <w:szCs w:val="28"/>
        </w:rPr>
      </w:pPr>
    </w:p>
    <w:p w:rsidR="00D8611E" w:rsidRDefault="00D8611E" w:rsidP="00AE26EC">
      <w:pPr>
        <w:spacing w:after="0" w:line="240" w:lineRule="auto"/>
        <w:rPr>
          <w:b/>
          <w:sz w:val="24"/>
          <w:szCs w:val="28"/>
        </w:rPr>
      </w:pPr>
    </w:p>
    <w:p w:rsidR="00D8611E" w:rsidRDefault="00D8611E" w:rsidP="00AE26EC">
      <w:pPr>
        <w:spacing w:after="0" w:line="240" w:lineRule="auto"/>
        <w:rPr>
          <w:b/>
          <w:sz w:val="24"/>
          <w:szCs w:val="28"/>
        </w:rPr>
      </w:pPr>
    </w:p>
    <w:p w:rsidR="00D8611E" w:rsidRDefault="00D8611E" w:rsidP="00AE26EC">
      <w:pPr>
        <w:spacing w:after="0" w:line="240" w:lineRule="auto"/>
        <w:rPr>
          <w:b/>
          <w:sz w:val="24"/>
          <w:szCs w:val="28"/>
        </w:rPr>
      </w:pPr>
    </w:p>
    <w:p w:rsidR="00F67EB6" w:rsidRDefault="00F67EB6" w:rsidP="00AE26EC">
      <w:pPr>
        <w:spacing w:after="0" w:line="240" w:lineRule="auto"/>
        <w:rPr>
          <w:b/>
          <w:sz w:val="24"/>
          <w:szCs w:val="28"/>
        </w:rPr>
      </w:pPr>
    </w:p>
    <w:p w:rsidR="006F3EA6" w:rsidRPr="00BE1E46" w:rsidRDefault="006F3EA6" w:rsidP="00AE26EC">
      <w:pPr>
        <w:spacing w:after="0" w:line="240" w:lineRule="auto"/>
        <w:rPr>
          <w:b/>
          <w:sz w:val="24"/>
          <w:szCs w:val="28"/>
        </w:rPr>
      </w:pPr>
      <w:r w:rsidRPr="00BE1E46">
        <w:rPr>
          <w:b/>
          <w:sz w:val="24"/>
          <w:szCs w:val="28"/>
        </w:rPr>
        <w:lastRenderedPageBreak/>
        <w:t>CONFIGURATION ITEMS</w:t>
      </w:r>
    </w:p>
    <w:p w:rsidR="004663BA" w:rsidRDefault="004663BA" w:rsidP="00AE26EC">
      <w:pPr>
        <w:spacing w:after="0" w:line="240" w:lineRule="auto"/>
        <w:rPr>
          <w:sz w:val="24"/>
          <w:szCs w:val="28"/>
        </w:rPr>
      </w:pPr>
    </w:p>
    <w:p w:rsidR="008438EB" w:rsidRDefault="00D8611E" w:rsidP="00847DB2">
      <w:pPr>
        <w:spacing w:after="0" w:line="240" w:lineRule="auto"/>
        <w:jc w:val="both"/>
        <w:rPr>
          <w:sz w:val="24"/>
          <w:szCs w:val="28"/>
        </w:rPr>
      </w:pPr>
      <w:r w:rsidRPr="00D8611E">
        <w:rPr>
          <w:sz w:val="24"/>
          <w:szCs w:val="28"/>
        </w:rPr>
        <w:t>To analyze the implementation of a new configuration it is important to consider the configuration items related to a change. For this document we will define configuration elements as "An element which intervenes in the business, development, organizational and service infrastructure which is susceptible to changes depending on the context and the needs of the company."</w:t>
      </w:r>
    </w:p>
    <w:p w:rsidR="00D8611E" w:rsidRDefault="00D8611E" w:rsidP="00847DB2">
      <w:pPr>
        <w:spacing w:after="0" w:line="240" w:lineRule="auto"/>
        <w:jc w:val="both"/>
        <w:rPr>
          <w:sz w:val="24"/>
          <w:szCs w:val="28"/>
        </w:rPr>
      </w:pPr>
    </w:p>
    <w:tbl>
      <w:tblPr>
        <w:tblStyle w:val="Tabladecuadrcula7concolores"/>
        <w:tblW w:w="9639" w:type="dxa"/>
        <w:tblLook w:val="04A0" w:firstRow="1" w:lastRow="0" w:firstColumn="1" w:lastColumn="0" w:noHBand="0" w:noVBand="1"/>
      </w:tblPr>
      <w:tblGrid>
        <w:gridCol w:w="993"/>
        <w:gridCol w:w="4252"/>
        <w:gridCol w:w="4394"/>
      </w:tblGrid>
      <w:tr w:rsidR="008438EB" w:rsidTr="00F67E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8438EB" w:rsidRDefault="005B026D" w:rsidP="00847DB2">
            <w:pPr>
              <w:jc w:val="both"/>
              <w:rPr>
                <w:sz w:val="24"/>
                <w:szCs w:val="28"/>
              </w:rPr>
            </w:pPr>
            <w:r>
              <w:rPr>
                <w:sz w:val="24"/>
                <w:szCs w:val="28"/>
              </w:rPr>
              <w:t>ID-CR</w:t>
            </w:r>
          </w:p>
        </w:tc>
        <w:tc>
          <w:tcPr>
            <w:tcW w:w="4252" w:type="dxa"/>
          </w:tcPr>
          <w:p w:rsidR="008438EB" w:rsidRDefault="005B026D" w:rsidP="00847DB2">
            <w:pPr>
              <w:jc w:val="both"/>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N</w:t>
            </w:r>
            <w:r w:rsidR="00D8611E">
              <w:rPr>
                <w:sz w:val="24"/>
                <w:szCs w:val="28"/>
              </w:rPr>
              <w:t>ame</w:t>
            </w:r>
          </w:p>
        </w:tc>
        <w:tc>
          <w:tcPr>
            <w:tcW w:w="4394" w:type="dxa"/>
          </w:tcPr>
          <w:p w:rsidR="008438EB" w:rsidRDefault="00D8611E" w:rsidP="00847DB2">
            <w:pPr>
              <w:jc w:val="both"/>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Descripción</w:t>
            </w:r>
          </w:p>
        </w:tc>
      </w:tr>
      <w:tr w:rsidR="008438EB"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CR1</w:t>
            </w:r>
          </w:p>
        </w:tc>
        <w:tc>
          <w:tcPr>
            <w:tcW w:w="4252" w:type="dxa"/>
          </w:tcPr>
          <w:p w:rsidR="008438EB" w:rsidRDefault="00D8611E"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sidRPr="00D8611E">
              <w:rPr>
                <w:sz w:val="24"/>
                <w:szCs w:val="28"/>
              </w:rPr>
              <w:t>DISTRIBUTED DB</w:t>
            </w:r>
          </w:p>
        </w:tc>
        <w:tc>
          <w:tcPr>
            <w:tcW w:w="4394" w:type="dxa"/>
          </w:tcPr>
          <w:p w:rsidR="008438EB" w:rsidRDefault="00D8611E"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sidRPr="00D8611E">
              <w:rPr>
                <w:sz w:val="24"/>
                <w:szCs w:val="28"/>
              </w:rPr>
              <w:t>Implementation of multiple DB nodes</w:t>
            </w:r>
          </w:p>
        </w:tc>
      </w:tr>
      <w:tr w:rsidR="008438EB" w:rsidTr="00F67EB6">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w:t>
            </w:r>
            <w:r w:rsidR="005B026D">
              <w:rPr>
                <w:sz w:val="24"/>
                <w:szCs w:val="28"/>
              </w:rPr>
              <w:t>2</w:t>
            </w:r>
          </w:p>
        </w:tc>
        <w:tc>
          <w:tcPr>
            <w:tcW w:w="4252" w:type="dxa"/>
          </w:tcPr>
          <w:p w:rsidR="008438EB" w:rsidRDefault="005B026D" w:rsidP="00847DB2">
            <w:pPr>
              <w:jc w:val="both"/>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Report Modules</w:t>
            </w:r>
          </w:p>
        </w:tc>
        <w:tc>
          <w:tcPr>
            <w:tcW w:w="4394" w:type="dxa"/>
          </w:tcPr>
          <w:p w:rsidR="008438EB" w:rsidRDefault="00D8611E" w:rsidP="00847DB2">
            <w:pPr>
              <w:jc w:val="both"/>
              <w:cnfStyle w:val="000000000000" w:firstRow="0" w:lastRow="0" w:firstColumn="0" w:lastColumn="0" w:oddVBand="0" w:evenVBand="0" w:oddHBand="0" w:evenHBand="0" w:firstRowFirstColumn="0" w:firstRowLastColumn="0" w:lastRowFirstColumn="0" w:lastRowLastColumn="0"/>
              <w:rPr>
                <w:sz w:val="24"/>
                <w:szCs w:val="28"/>
              </w:rPr>
            </w:pPr>
            <w:r w:rsidRPr="00D8611E">
              <w:rPr>
                <w:sz w:val="24"/>
                <w:szCs w:val="28"/>
              </w:rPr>
              <w:t>Save or generate weekly reports</w:t>
            </w:r>
          </w:p>
        </w:tc>
      </w:tr>
      <w:tr w:rsidR="005B026D"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CR3</w:t>
            </w:r>
          </w:p>
        </w:tc>
        <w:tc>
          <w:tcPr>
            <w:tcW w:w="4252" w:type="dxa"/>
          </w:tcPr>
          <w:p w:rsidR="005B026D" w:rsidRDefault="00D8611E"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sidRPr="00D8611E">
              <w:rPr>
                <w:sz w:val="24"/>
                <w:szCs w:val="28"/>
              </w:rPr>
              <w:t>Multi Browser Compatibility</w:t>
            </w:r>
          </w:p>
        </w:tc>
        <w:tc>
          <w:tcPr>
            <w:tcW w:w="4394" w:type="dxa"/>
          </w:tcPr>
          <w:p w:rsidR="005B026D" w:rsidRDefault="00D8611E"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sidRPr="00D8611E">
              <w:rPr>
                <w:sz w:val="24"/>
                <w:szCs w:val="28"/>
              </w:rPr>
              <w:t>Multiple Browser Compatibility</w:t>
            </w:r>
          </w:p>
        </w:tc>
      </w:tr>
      <w:tr w:rsidR="005B026D" w:rsidTr="00F67EB6">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CR4</w:t>
            </w:r>
          </w:p>
        </w:tc>
        <w:tc>
          <w:tcPr>
            <w:tcW w:w="4252" w:type="dxa"/>
          </w:tcPr>
          <w:p w:rsidR="005B026D" w:rsidRDefault="00D8611E" w:rsidP="00847DB2">
            <w:pPr>
              <w:jc w:val="both"/>
              <w:cnfStyle w:val="000000000000" w:firstRow="0" w:lastRow="0" w:firstColumn="0" w:lastColumn="0" w:oddVBand="0" w:evenVBand="0" w:oddHBand="0" w:evenHBand="0" w:firstRowFirstColumn="0" w:firstRowLastColumn="0" w:lastRowFirstColumn="0" w:lastRowLastColumn="0"/>
              <w:rPr>
                <w:sz w:val="24"/>
                <w:szCs w:val="28"/>
              </w:rPr>
            </w:pPr>
            <w:r w:rsidRPr="00D8611E">
              <w:rPr>
                <w:sz w:val="24"/>
                <w:szCs w:val="28"/>
              </w:rPr>
              <w:t>Implementation of the sensor module</w:t>
            </w:r>
          </w:p>
        </w:tc>
        <w:tc>
          <w:tcPr>
            <w:tcW w:w="4394" w:type="dxa"/>
          </w:tcPr>
          <w:p w:rsidR="005B026D" w:rsidRDefault="00D8611E" w:rsidP="00847DB2">
            <w:pPr>
              <w:jc w:val="both"/>
              <w:cnfStyle w:val="000000000000" w:firstRow="0" w:lastRow="0" w:firstColumn="0" w:lastColumn="0" w:oddVBand="0" w:evenVBand="0" w:oddHBand="0" w:evenHBand="0" w:firstRowFirstColumn="0" w:firstRowLastColumn="0" w:lastRowFirstColumn="0" w:lastRowLastColumn="0"/>
              <w:rPr>
                <w:sz w:val="24"/>
                <w:szCs w:val="28"/>
              </w:rPr>
            </w:pPr>
            <w:r w:rsidRPr="00D8611E">
              <w:rPr>
                <w:sz w:val="24"/>
                <w:szCs w:val="28"/>
              </w:rPr>
              <w:t>Create a section to register sensors</w:t>
            </w:r>
          </w:p>
        </w:tc>
      </w:tr>
    </w:tbl>
    <w:p w:rsidR="008438EB" w:rsidRDefault="008438EB" w:rsidP="00847DB2">
      <w:pPr>
        <w:spacing w:after="0" w:line="240" w:lineRule="auto"/>
        <w:jc w:val="both"/>
        <w:rPr>
          <w:sz w:val="24"/>
          <w:szCs w:val="28"/>
        </w:rPr>
      </w:pPr>
    </w:p>
    <w:p w:rsidR="008438EB" w:rsidRDefault="008438EB" w:rsidP="00847DB2">
      <w:pPr>
        <w:spacing w:after="0" w:line="240" w:lineRule="auto"/>
        <w:jc w:val="both"/>
        <w:rPr>
          <w:sz w:val="24"/>
          <w:szCs w:val="28"/>
        </w:rPr>
      </w:pPr>
    </w:p>
    <w:p w:rsidR="006F3EA6" w:rsidRPr="006F3EA6" w:rsidRDefault="006F3EA6" w:rsidP="00AE26EC">
      <w:pPr>
        <w:spacing w:after="0" w:line="240" w:lineRule="auto"/>
        <w:rPr>
          <w:sz w:val="24"/>
          <w:szCs w:val="28"/>
        </w:rPr>
      </w:pPr>
      <w:r>
        <w:rPr>
          <w:sz w:val="24"/>
          <w:szCs w:val="28"/>
        </w:rPr>
        <w:t>_________________________________________________________________________</w:t>
      </w:r>
    </w:p>
    <w:p w:rsidR="006F3EA6" w:rsidRDefault="006F3EA6" w:rsidP="00AE26EC">
      <w:pPr>
        <w:spacing w:after="0" w:line="240" w:lineRule="auto"/>
        <w:rPr>
          <w:sz w:val="24"/>
          <w:szCs w:val="28"/>
        </w:rPr>
      </w:pPr>
    </w:p>
    <w:p w:rsidR="004D7D3A" w:rsidRDefault="00D8611E" w:rsidP="00AE26EC">
      <w:pPr>
        <w:spacing w:after="0" w:line="240" w:lineRule="auto"/>
        <w:rPr>
          <w:b/>
          <w:sz w:val="24"/>
          <w:szCs w:val="28"/>
        </w:rPr>
      </w:pPr>
      <w:r w:rsidRPr="00D8611E">
        <w:rPr>
          <w:b/>
          <w:sz w:val="24"/>
          <w:szCs w:val="28"/>
        </w:rPr>
        <w:t>TECHNICAL ANALYSIS</w:t>
      </w:r>
    </w:p>
    <w:p w:rsidR="00D8611E" w:rsidRDefault="00D8611E" w:rsidP="00AE26EC">
      <w:pPr>
        <w:spacing w:after="0" w:line="240" w:lineRule="auto"/>
        <w:rPr>
          <w:b/>
          <w:sz w:val="24"/>
          <w:szCs w:val="28"/>
        </w:rPr>
      </w:pPr>
    </w:p>
    <w:p w:rsidR="004D7D3A" w:rsidRPr="008438EB" w:rsidRDefault="004D7D3A" w:rsidP="00AE26EC">
      <w:pPr>
        <w:spacing w:after="0" w:line="240" w:lineRule="auto"/>
        <w:rPr>
          <w:b/>
          <w:sz w:val="24"/>
          <w:szCs w:val="28"/>
        </w:rPr>
      </w:pPr>
      <w:r>
        <w:rPr>
          <w:b/>
          <w:sz w:val="24"/>
          <w:szCs w:val="28"/>
        </w:rPr>
        <w:t>CR1</w:t>
      </w:r>
    </w:p>
    <w:p w:rsidR="00D04210" w:rsidRDefault="00D04210" w:rsidP="00AE26EC">
      <w:pPr>
        <w:spacing w:after="0" w:line="240" w:lineRule="auto"/>
        <w:rPr>
          <w:sz w:val="24"/>
          <w:szCs w:val="28"/>
        </w:rPr>
      </w:pPr>
    </w:p>
    <w:p w:rsidR="00D04210" w:rsidRDefault="00D8611E" w:rsidP="00D04210">
      <w:pPr>
        <w:spacing w:after="0" w:line="240" w:lineRule="auto"/>
        <w:jc w:val="both"/>
        <w:rPr>
          <w:sz w:val="24"/>
          <w:szCs w:val="28"/>
        </w:rPr>
      </w:pPr>
      <w:r w:rsidRPr="00D8611E">
        <w:rPr>
          <w:sz w:val="24"/>
          <w:szCs w:val="28"/>
        </w:rPr>
        <w:t>From a technical point of view, it is possible to see that focusing the project on a distributed database leads to greater complexity. In general, this type of infrastructure is applied when there is a previous study of the data traffic, being applied in a geographically at strategic points, that is, they have a service locally in the areas where there are the greatest number of requests. Applying this type of technique in the initial stages can present a challenge due to the little information on data traffic that we have. On the other hand, printing a system that makes use of a distributed database would facilitate and solve the problems that could arise in a system that seeks to become a robust system with a broad geographical scope, so that it could scale more easily. It would also solve storage, data query and service availability problems.</w:t>
      </w:r>
    </w:p>
    <w:p w:rsidR="00D8611E" w:rsidRDefault="00D8611E" w:rsidP="00D04210">
      <w:pPr>
        <w:spacing w:after="0" w:line="240" w:lineRule="auto"/>
        <w:jc w:val="both"/>
        <w:rPr>
          <w:sz w:val="24"/>
          <w:szCs w:val="28"/>
        </w:rPr>
      </w:pPr>
    </w:p>
    <w:p w:rsidR="00D8611E" w:rsidRDefault="00D8611E" w:rsidP="00D04210">
      <w:pPr>
        <w:spacing w:after="0" w:line="240" w:lineRule="auto"/>
        <w:jc w:val="both"/>
        <w:rPr>
          <w:sz w:val="24"/>
          <w:szCs w:val="28"/>
        </w:rPr>
      </w:pPr>
      <w:r w:rsidRPr="00D8611E">
        <w:rPr>
          <w:sz w:val="24"/>
          <w:szCs w:val="28"/>
        </w:rPr>
        <w:t>The implementation of a distributed database will imply a greater workload and a greater complexity in the development of the system. As a solution, the software team together with the mechatronics team have proposed to analyze the feasibility of using the nodeIoT devices also as database nodes, since these have a Raspberry pi integrated and should be able to have a database integrated data, seeking in this way to use the equipment that you already have and avoid the high costs of paying for extra servers, but this does not take away the fact that it will require more development and implementation time as well as greater complexity in the configuration of the system built into the Raspberry pi.</w:t>
      </w:r>
    </w:p>
    <w:p w:rsidR="00D8611E" w:rsidRDefault="00D8611E" w:rsidP="00D04210">
      <w:pPr>
        <w:spacing w:after="0" w:line="240" w:lineRule="auto"/>
        <w:jc w:val="both"/>
        <w:rPr>
          <w:sz w:val="24"/>
          <w:szCs w:val="28"/>
        </w:rPr>
      </w:pPr>
    </w:p>
    <w:p w:rsidR="00D8611E" w:rsidRDefault="00D8611E" w:rsidP="00D04210">
      <w:pPr>
        <w:spacing w:after="0" w:line="240" w:lineRule="auto"/>
        <w:jc w:val="both"/>
        <w:rPr>
          <w:b/>
          <w:sz w:val="24"/>
          <w:szCs w:val="28"/>
        </w:rPr>
      </w:pPr>
    </w:p>
    <w:p w:rsidR="00D8611E" w:rsidRDefault="00D8611E" w:rsidP="00D04210">
      <w:pPr>
        <w:spacing w:after="0" w:line="240" w:lineRule="auto"/>
        <w:jc w:val="both"/>
        <w:rPr>
          <w:b/>
          <w:sz w:val="24"/>
          <w:szCs w:val="28"/>
        </w:rPr>
      </w:pPr>
    </w:p>
    <w:p w:rsidR="004D7D3A" w:rsidRPr="004D7D3A" w:rsidRDefault="004D7D3A" w:rsidP="00D04210">
      <w:pPr>
        <w:spacing w:after="0" w:line="240" w:lineRule="auto"/>
        <w:jc w:val="both"/>
        <w:rPr>
          <w:b/>
          <w:sz w:val="24"/>
          <w:szCs w:val="28"/>
        </w:rPr>
      </w:pPr>
      <w:r w:rsidRPr="004D7D3A">
        <w:rPr>
          <w:b/>
          <w:sz w:val="24"/>
          <w:szCs w:val="28"/>
        </w:rPr>
        <w:lastRenderedPageBreak/>
        <w:t>CR2</w:t>
      </w:r>
    </w:p>
    <w:p w:rsidR="004D7D3A" w:rsidRDefault="004D7D3A" w:rsidP="00D04210">
      <w:pPr>
        <w:spacing w:after="0" w:line="240" w:lineRule="auto"/>
        <w:jc w:val="both"/>
        <w:rPr>
          <w:sz w:val="24"/>
          <w:szCs w:val="28"/>
        </w:rPr>
      </w:pPr>
    </w:p>
    <w:p w:rsidR="004D7D3A" w:rsidRDefault="00D8611E" w:rsidP="00D04210">
      <w:pPr>
        <w:spacing w:after="0" w:line="240" w:lineRule="auto"/>
        <w:jc w:val="both"/>
        <w:rPr>
          <w:sz w:val="24"/>
          <w:szCs w:val="28"/>
        </w:rPr>
      </w:pPr>
      <w:r w:rsidRPr="00D8611E">
        <w:rPr>
          <w:sz w:val="24"/>
          <w:szCs w:val="28"/>
        </w:rPr>
        <w:t>Contemplating saving multiple reports could mean a great weight in the database, initially it was planned that it would be a generated report, but not saved, that is to say, that it would take the data that was in the monitoring table and based on the filters and The data could generate a report which could be downloaded by the user. Due to the new regulations in Mexico, the solution could be reached through different means, one of which would be that by means of a script which would use an email to generate the report and this would be sent to the dependencies that require it, on the other On the other hand, we could use the reports module that is already available so that any research, social, governmental and educational institution can generate reports depending on their needs, including those required by the new norm in Mexico. Doing it this way would allow cost and workload to increase significantly.</w:t>
      </w:r>
    </w:p>
    <w:p w:rsidR="00D8611E" w:rsidRDefault="00D8611E" w:rsidP="00D04210">
      <w:pPr>
        <w:spacing w:after="0" w:line="240" w:lineRule="auto"/>
        <w:jc w:val="both"/>
        <w:rPr>
          <w:sz w:val="24"/>
          <w:szCs w:val="28"/>
        </w:rPr>
      </w:pPr>
    </w:p>
    <w:p w:rsidR="004D7D3A" w:rsidRPr="004D7D3A" w:rsidRDefault="004D7D3A" w:rsidP="00D04210">
      <w:pPr>
        <w:spacing w:after="0" w:line="240" w:lineRule="auto"/>
        <w:jc w:val="both"/>
        <w:rPr>
          <w:b/>
          <w:sz w:val="24"/>
          <w:szCs w:val="28"/>
        </w:rPr>
      </w:pPr>
      <w:r w:rsidRPr="004D7D3A">
        <w:rPr>
          <w:b/>
          <w:sz w:val="24"/>
          <w:szCs w:val="28"/>
        </w:rPr>
        <w:t>CR3</w:t>
      </w:r>
    </w:p>
    <w:p w:rsidR="004D7D3A" w:rsidRDefault="004D7D3A" w:rsidP="00D04210">
      <w:pPr>
        <w:spacing w:after="0" w:line="240" w:lineRule="auto"/>
        <w:jc w:val="both"/>
        <w:rPr>
          <w:sz w:val="24"/>
          <w:szCs w:val="28"/>
        </w:rPr>
      </w:pPr>
    </w:p>
    <w:p w:rsidR="004D7D3A" w:rsidRDefault="00D8611E" w:rsidP="00D04210">
      <w:pPr>
        <w:spacing w:after="0" w:line="240" w:lineRule="auto"/>
        <w:jc w:val="both"/>
        <w:rPr>
          <w:sz w:val="24"/>
          <w:szCs w:val="28"/>
        </w:rPr>
      </w:pPr>
      <w:r w:rsidRPr="00D8611E">
        <w:rPr>
          <w:sz w:val="24"/>
          <w:szCs w:val="28"/>
        </w:rPr>
        <w:t>Due to the fact that the system is through a non-compiled language, this new configuration does not present any difficulties at a technical level, there are a few characteristics in terms of design which can change between browsers, but the development team will ensure that there is adequate compatibility with these elements using the tags and structures already present in HTML5 to solve these problems. On the other hand, since this is a web system, there should be no compatibility problems between operating systems and only the adaptability of the window to different monitor resignations will be taken care of.</w:t>
      </w:r>
    </w:p>
    <w:p w:rsidR="00D8611E" w:rsidRDefault="00D8611E" w:rsidP="00D04210">
      <w:pPr>
        <w:spacing w:after="0" w:line="240" w:lineRule="auto"/>
        <w:jc w:val="both"/>
        <w:rPr>
          <w:sz w:val="24"/>
          <w:szCs w:val="28"/>
        </w:rPr>
      </w:pPr>
    </w:p>
    <w:p w:rsidR="004D7D3A" w:rsidRPr="00EF78CB" w:rsidRDefault="004D7D3A" w:rsidP="00D04210">
      <w:pPr>
        <w:spacing w:after="0" w:line="240" w:lineRule="auto"/>
        <w:jc w:val="both"/>
        <w:rPr>
          <w:b/>
          <w:sz w:val="24"/>
          <w:szCs w:val="28"/>
        </w:rPr>
      </w:pPr>
      <w:r w:rsidRPr="00EF78CB">
        <w:rPr>
          <w:b/>
          <w:sz w:val="24"/>
          <w:szCs w:val="28"/>
        </w:rPr>
        <w:t>CR4</w:t>
      </w:r>
    </w:p>
    <w:p w:rsidR="004D7D3A" w:rsidRDefault="004D7D3A" w:rsidP="00D04210">
      <w:pPr>
        <w:spacing w:after="0" w:line="240" w:lineRule="auto"/>
        <w:jc w:val="both"/>
        <w:rPr>
          <w:sz w:val="24"/>
          <w:szCs w:val="28"/>
        </w:rPr>
      </w:pPr>
    </w:p>
    <w:p w:rsidR="00D8611E" w:rsidRDefault="00D8611E" w:rsidP="00D8611E">
      <w:pPr>
        <w:spacing w:after="0" w:line="240" w:lineRule="auto"/>
        <w:jc w:val="both"/>
        <w:rPr>
          <w:sz w:val="24"/>
          <w:szCs w:val="28"/>
        </w:rPr>
      </w:pPr>
      <w:r w:rsidRPr="00D8611E">
        <w:rPr>
          <w:sz w:val="24"/>
          <w:szCs w:val="28"/>
        </w:rPr>
        <w:t>Due to customer requests, it has been considered important to add an independent module that allows the administrator to add sensors independently of the IoT node, so that when registering a new IoT node it is not necessary to write each sensor it contains, allowing the administrator to select them from a list the sensor you want to associate with the new IoT node. Previously, the administrator must add the sensor model to be associated for it to be listed. This feature will make registration of IoT nodes easier, occupy less memory space in the database, and allow administrators to more easily query sensors that have been previously used for building IoT node devices. Although this implies a longer development time, it was concluded that it would not affect the metrics previously established in the project as much, but a group of new requirements should be added for the creation of the sensor module.</w:t>
      </w:r>
    </w:p>
    <w:p w:rsidR="006F3EA6" w:rsidRDefault="006F3EA6" w:rsidP="00AE26EC">
      <w:pPr>
        <w:spacing w:after="0" w:line="240" w:lineRule="auto"/>
        <w:rPr>
          <w:sz w:val="24"/>
          <w:szCs w:val="28"/>
        </w:rPr>
      </w:pPr>
      <w:r>
        <w:rPr>
          <w:sz w:val="24"/>
          <w:szCs w:val="28"/>
        </w:rPr>
        <w:t>_________________________________________________________________________</w:t>
      </w:r>
    </w:p>
    <w:p w:rsidR="006F3EA6" w:rsidRDefault="006F3EA6" w:rsidP="00AE26EC">
      <w:pPr>
        <w:spacing w:after="0" w:line="240" w:lineRule="auto"/>
        <w:rPr>
          <w:sz w:val="24"/>
          <w:szCs w:val="28"/>
        </w:rPr>
      </w:pPr>
    </w:p>
    <w:p w:rsidR="008438EB" w:rsidRDefault="00D8611E" w:rsidP="00AE26EC">
      <w:pPr>
        <w:spacing w:after="0" w:line="240" w:lineRule="auto"/>
        <w:rPr>
          <w:sz w:val="24"/>
          <w:szCs w:val="28"/>
        </w:rPr>
      </w:pPr>
      <w:r w:rsidRPr="00D8611E">
        <w:rPr>
          <w:sz w:val="24"/>
          <w:szCs w:val="28"/>
        </w:rPr>
        <w:t>FINANCIAL ANALYSIS</w:t>
      </w:r>
    </w:p>
    <w:p w:rsidR="00D8611E" w:rsidRDefault="00D8611E" w:rsidP="00AE26EC">
      <w:pPr>
        <w:spacing w:after="0" w:line="240" w:lineRule="auto"/>
        <w:rPr>
          <w:sz w:val="24"/>
          <w:szCs w:val="28"/>
        </w:rPr>
      </w:pPr>
    </w:p>
    <w:p w:rsidR="00D917D9" w:rsidRDefault="00D8611E" w:rsidP="00D8611E">
      <w:pPr>
        <w:spacing w:after="0" w:line="240" w:lineRule="auto"/>
        <w:jc w:val="both"/>
        <w:rPr>
          <w:sz w:val="24"/>
          <w:szCs w:val="28"/>
        </w:rPr>
      </w:pPr>
      <w:r w:rsidRPr="00D8611E">
        <w:rPr>
          <w:sz w:val="24"/>
          <w:szCs w:val="28"/>
        </w:rPr>
        <w:t xml:space="preserve">Initially, the project and its costs were designed to use a single server with a single database, which would contain all the data from the multiple IoT nodes, think about the idea of ​​using </w:t>
      </w:r>
      <w:r w:rsidRPr="00D8611E">
        <w:rPr>
          <w:sz w:val="24"/>
          <w:szCs w:val="28"/>
        </w:rPr>
        <w:lastRenderedPageBreak/>
        <w:t>multiple servers for the hosting of distributed databases, it is ruled out due to the high cost of renting the equipment necessary to create this infrastructure, for this reason a way to use the equipment that they already have is sought to fulfill this function, managing to have this infrastructure without having to resort to external services. On the other hand, the other requests such as compatibility with different browsers and operating systems, the creation of the independent sensor module and the generation of reports to comply with government demands do not imply a cost in the acquisition of new equipment or equipment rental, but they do generate a slight repercussion in terms of the time spent on the system for its development, which would increase the time spent on its development.</w:t>
      </w:r>
    </w:p>
    <w:p w:rsidR="00D8611E" w:rsidRDefault="00D8611E" w:rsidP="00D8611E">
      <w:pPr>
        <w:spacing w:after="0" w:line="240" w:lineRule="auto"/>
        <w:jc w:val="both"/>
        <w:rPr>
          <w:sz w:val="24"/>
          <w:szCs w:val="28"/>
        </w:rPr>
      </w:pPr>
      <w:r w:rsidRPr="00D8611E">
        <w:rPr>
          <w:sz w:val="24"/>
          <w:szCs w:val="28"/>
        </w:rPr>
        <w:t>The finance department recommends establishing metrics and a detailed analysis regarding the time required for the implementation of the new features to consider if their benefit is superior or equitable to the cost of the implementation, in search of maintaining the project at a sustainable cost.</w:t>
      </w:r>
    </w:p>
    <w:p w:rsidR="006F3EA6" w:rsidRDefault="006F3EA6" w:rsidP="006F3EA6">
      <w:pPr>
        <w:spacing w:after="0" w:line="240" w:lineRule="auto"/>
        <w:rPr>
          <w:sz w:val="24"/>
          <w:szCs w:val="28"/>
        </w:rPr>
      </w:pPr>
      <w:r>
        <w:rPr>
          <w:sz w:val="24"/>
          <w:szCs w:val="28"/>
        </w:rPr>
        <w:t>_________________________________________________________________________</w:t>
      </w:r>
    </w:p>
    <w:p w:rsidR="006F3EA6" w:rsidRDefault="006F3EA6" w:rsidP="006F3EA6">
      <w:pPr>
        <w:spacing w:after="0" w:line="240" w:lineRule="auto"/>
        <w:rPr>
          <w:sz w:val="24"/>
          <w:szCs w:val="28"/>
        </w:rPr>
      </w:pPr>
    </w:p>
    <w:p w:rsidR="00D917D9" w:rsidRDefault="006D292D" w:rsidP="00AE26EC">
      <w:pPr>
        <w:spacing w:after="0" w:line="240" w:lineRule="auto"/>
        <w:rPr>
          <w:sz w:val="24"/>
          <w:szCs w:val="28"/>
        </w:rPr>
      </w:pPr>
      <w:r w:rsidRPr="006D292D">
        <w:rPr>
          <w:sz w:val="24"/>
          <w:szCs w:val="28"/>
        </w:rPr>
        <w:t>PUBLIC RELATIONS ANALYSIS</w:t>
      </w:r>
    </w:p>
    <w:p w:rsidR="006D292D" w:rsidRDefault="006D292D" w:rsidP="00AE26EC">
      <w:pPr>
        <w:spacing w:after="0" w:line="240" w:lineRule="auto"/>
        <w:rPr>
          <w:sz w:val="24"/>
          <w:szCs w:val="28"/>
        </w:rPr>
      </w:pPr>
    </w:p>
    <w:p w:rsidR="006D292D" w:rsidRDefault="006D292D" w:rsidP="008531E3">
      <w:pPr>
        <w:spacing w:after="0" w:line="240" w:lineRule="auto"/>
        <w:jc w:val="both"/>
        <w:rPr>
          <w:sz w:val="24"/>
          <w:szCs w:val="28"/>
        </w:rPr>
      </w:pPr>
      <w:r w:rsidRPr="006D292D">
        <w:rPr>
          <w:sz w:val="24"/>
          <w:szCs w:val="28"/>
        </w:rPr>
        <w:t>As it is an important issue for research, government, study and social institutions, it is considered important to have good communication with this type of institution because they could provide financing and be a means of dissemination to publicize the system in a way that the public that makes use of the platform is intensified and that it can be monetized through visits and donations, in addition to other means.</w:t>
      </w:r>
    </w:p>
    <w:p w:rsidR="006F3EA6" w:rsidRDefault="006F3EA6" w:rsidP="008531E3">
      <w:pPr>
        <w:spacing w:after="0" w:line="240" w:lineRule="auto"/>
        <w:jc w:val="both"/>
        <w:rPr>
          <w:sz w:val="24"/>
          <w:szCs w:val="28"/>
        </w:rPr>
      </w:pPr>
      <w:r>
        <w:rPr>
          <w:sz w:val="24"/>
          <w:szCs w:val="28"/>
        </w:rPr>
        <w:t>_________________________________________________________________________</w:t>
      </w:r>
    </w:p>
    <w:p w:rsidR="00F02FF7" w:rsidRDefault="00F02FF7" w:rsidP="00AE26EC">
      <w:pPr>
        <w:spacing w:after="0" w:line="240" w:lineRule="auto"/>
        <w:rPr>
          <w:sz w:val="28"/>
          <w:szCs w:val="28"/>
        </w:rPr>
      </w:pPr>
    </w:p>
    <w:p w:rsidR="00104693" w:rsidRDefault="006D292D" w:rsidP="00AE26EC">
      <w:pPr>
        <w:spacing w:after="0" w:line="240" w:lineRule="auto"/>
        <w:rPr>
          <w:sz w:val="28"/>
          <w:szCs w:val="28"/>
        </w:rPr>
      </w:pPr>
      <w:r w:rsidRPr="006D292D">
        <w:rPr>
          <w:sz w:val="28"/>
          <w:szCs w:val="28"/>
        </w:rPr>
        <w:t>Metrics: criteria and scales</w:t>
      </w:r>
    </w:p>
    <w:p w:rsidR="006D292D" w:rsidRPr="00104693" w:rsidRDefault="006D292D" w:rsidP="00AE26EC">
      <w:pPr>
        <w:spacing w:after="0" w:line="240" w:lineRule="auto"/>
        <w:rPr>
          <w:sz w:val="14"/>
          <w:szCs w:val="28"/>
        </w:rPr>
      </w:pPr>
    </w:p>
    <w:p w:rsidR="006F3EA6" w:rsidRPr="00104693" w:rsidRDefault="00104693" w:rsidP="00AE26EC">
      <w:pPr>
        <w:spacing w:after="0" w:line="240" w:lineRule="auto"/>
        <w:rPr>
          <w:b/>
          <w:sz w:val="24"/>
          <w:szCs w:val="28"/>
        </w:rPr>
      </w:pPr>
      <w:r w:rsidRPr="008438EB">
        <w:rPr>
          <w:b/>
          <w:sz w:val="24"/>
          <w:szCs w:val="28"/>
        </w:rPr>
        <w:t>ANÁLISIS TÉCNICO</w:t>
      </w:r>
    </w:p>
    <w:tbl>
      <w:tblPr>
        <w:tblStyle w:val="Tablanormal1"/>
        <w:tblW w:w="0" w:type="auto"/>
        <w:tblLook w:val="04A0" w:firstRow="1" w:lastRow="0" w:firstColumn="1" w:lastColumn="0" w:noHBand="0" w:noVBand="1"/>
      </w:tblPr>
      <w:tblGrid>
        <w:gridCol w:w="2207"/>
        <w:gridCol w:w="2207"/>
        <w:gridCol w:w="2207"/>
        <w:gridCol w:w="2207"/>
      </w:tblGrid>
      <w:tr w:rsidR="00104693" w:rsidTr="001046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04693" w:rsidRPr="00104693" w:rsidRDefault="00104693" w:rsidP="00AE26EC">
            <w:pPr>
              <w:rPr>
                <w:szCs w:val="24"/>
              </w:rPr>
            </w:pPr>
            <w:r w:rsidRPr="00104693">
              <w:rPr>
                <w:szCs w:val="24"/>
              </w:rPr>
              <w:t>Metric name</w:t>
            </w:r>
          </w:p>
        </w:tc>
        <w:tc>
          <w:tcPr>
            <w:tcW w:w="2207" w:type="dxa"/>
          </w:tcPr>
          <w:p w:rsidR="00104693" w:rsidRPr="00104693" w:rsidRDefault="00104693" w:rsidP="00AE26EC">
            <w:pPr>
              <w:cnfStyle w:val="100000000000" w:firstRow="1" w:lastRow="0" w:firstColumn="0" w:lastColumn="0" w:oddVBand="0" w:evenVBand="0" w:oddHBand="0" w:evenHBand="0" w:firstRowFirstColumn="0" w:firstRowLastColumn="0" w:lastRowFirstColumn="0" w:lastRowLastColumn="0"/>
              <w:rPr>
                <w:szCs w:val="28"/>
              </w:rPr>
            </w:pPr>
            <w:r w:rsidRPr="00104693">
              <w:rPr>
                <w:szCs w:val="28"/>
              </w:rPr>
              <w:t>low</w:t>
            </w:r>
          </w:p>
        </w:tc>
        <w:tc>
          <w:tcPr>
            <w:tcW w:w="2207" w:type="dxa"/>
          </w:tcPr>
          <w:p w:rsidR="00104693" w:rsidRPr="00104693" w:rsidRDefault="00104693" w:rsidP="00AE26EC">
            <w:pPr>
              <w:cnfStyle w:val="100000000000" w:firstRow="1" w:lastRow="0" w:firstColumn="0" w:lastColumn="0" w:oddVBand="0" w:evenVBand="0" w:oddHBand="0" w:evenHBand="0" w:firstRowFirstColumn="0" w:firstRowLastColumn="0" w:lastRowFirstColumn="0" w:lastRowLastColumn="0"/>
              <w:rPr>
                <w:szCs w:val="28"/>
              </w:rPr>
            </w:pPr>
            <w:r w:rsidRPr="00104693">
              <w:rPr>
                <w:szCs w:val="28"/>
              </w:rPr>
              <w:t xml:space="preserve">Médium </w:t>
            </w:r>
          </w:p>
        </w:tc>
        <w:tc>
          <w:tcPr>
            <w:tcW w:w="2207" w:type="dxa"/>
          </w:tcPr>
          <w:p w:rsidR="00104693" w:rsidRPr="00104693" w:rsidRDefault="00104693" w:rsidP="00AE26EC">
            <w:pPr>
              <w:cnfStyle w:val="100000000000" w:firstRow="1" w:lastRow="0" w:firstColumn="0" w:lastColumn="0" w:oddVBand="0" w:evenVBand="0" w:oddHBand="0" w:evenHBand="0" w:firstRowFirstColumn="0" w:firstRowLastColumn="0" w:lastRowFirstColumn="0" w:lastRowLastColumn="0"/>
              <w:rPr>
                <w:szCs w:val="28"/>
              </w:rPr>
            </w:pPr>
            <w:r w:rsidRPr="00104693">
              <w:rPr>
                <w:szCs w:val="28"/>
              </w:rPr>
              <w:t>High</w:t>
            </w:r>
          </w:p>
        </w:tc>
      </w:tr>
      <w:tr w:rsidR="00104693" w:rsidTr="00ED2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04693" w:rsidRPr="00104693" w:rsidRDefault="00104693" w:rsidP="00AE26EC">
            <w:pPr>
              <w:rPr>
                <w:b w:val="0"/>
                <w:szCs w:val="24"/>
              </w:rPr>
            </w:pPr>
            <w:r w:rsidRPr="00104693">
              <w:rPr>
                <w:b w:val="0"/>
                <w:szCs w:val="24"/>
              </w:rPr>
              <w:t>C</w:t>
            </w:r>
            <w:r w:rsidRPr="00104693">
              <w:rPr>
                <w:b w:val="0"/>
                <w:szCs w:val="24"/>
              </w:rPr>
              <w:t>ode coverage risk</w:t>
            </w:r>
          </w:p>
        </w:tc>
        <w:tc>
          <w:tcPr>
            <w:tcW w:w="2207" w:type="dxa"/>
            <w:shd w:val="clear" w:color="auto" w:fill="70AD47" w:themeFill="accent6"/>
          </w:tcPr>
          <w:p w:rsidR="00104693" w:rsidRPr="00104693" w:rsidRDefault="00104693" w:rsidP="00AE26EC">
            <w:pPr>
              <w:cnfStyle w:val="000000100000" w:firstRow="0" w:lastRow="0" w:firstColumn="0" w:lastColumn="0" w:oddVBand="0" w:evenVBand="0" w:oddHBand="1" w:evenHBand="0" w:firstRowFirstColumn="0" w:firstRowLastColumn="0" w:lastRowFirstColumn="0" w:lastRowLastColumn="0"/>
              <w:rPr>
                <w:szCs w:val="28"/>
              </w:rPr>
            </w:pPr>
            <w:bookmarkStart w:id="0" w:name="_GoBack"/>
            <w:bookmarkEnd w:id="0"/>
          </w:p>
        </w:tc>
        <w:tc>
          <w:tcPr>
            <w:tcW w:w="2207" w:type="dxa"/>
          </w:tcPr>
          <w:p w:rsidR="00104693" w:rsidRPr="00104693" w:rsidRDefault="00104693" w:rsidP="00AE26EC">
            <w:pPr>
              <w:cnfStyle w:val="000000100000" w:firstRow="0" w:lastRow="0" w:firstColumn="0" w:lastColumn="0" w:oddVBand="0" w:evenVBand="0" w:oddHBand="1" w:evenHBand="0" w:firstRowFirstColumn="0" w:firstRowLastColumn="0" w:lastRowFirstColumn="0" w:lastRowLastColumn="0"/>
              <w:rPr>
                <w:szCs w:val="28"/>
              </w:rPr>
            </w:pPr>
          </w:p>
        </w:tc>
        <w:tc>
          <w:tcPr>
            <w:tcW w:w="2207" w:type="dxa"/>
          </w:tcPr>
          <w:p w:rsidR="00104693" w:rsidRPr="00104693" w:rsidRDefault="00104693" w:rsidP="00AE26EC">
            <w:pPr>
              <w:cnfStyle w:val="000000100000" w:firstRow="0" w:lastRow="0" w:firstColumn="0" w:lastColumn="0" w:oddVBand="0" w:evenVBand="0" w:oddHBand="1" w:evenHBand="0" w:firstRowFirstColumn="0" w:firstRowLastColumn="0" w:lastRowFirstColumn="0" w:lastRowLastColumn="0"/>
              <w:rPr>
                <w:szCs w:val="28"/>
              </w:rPr>
            </w:pPr>
          </w:p>
        </w:tc>
      </w:tr>
      <w:tr w:rsidR="00104693" w:rsidTr="00ED2B56">
        <w:tc>
          <w:tcPr>
            <w:cnfStyle w:val="001000000000" w:firstRow="0" w:lastRow="0" w:firstColumn="1" w:lastColumn="0" w:oddVBand="0" w:evenVBand="0" w:oddHBand="0" w:evenHBand="0" w:firstRowFirstColumn="0" w:firstRowLastColumn="0" w:lastRowFirstColumn="0" w:lastRowLastColumn="0"/>
            <w:tcW w:w="2207" w:type="dxa"/>
          </w:tcPr>
          <w:p w:rsidR="00104693" w:rsidRPr="00104693" w:rsidRDefault="00104693" w:rsidP="00AE26EC">
            <w:pPr>
              <w:rPr>
                <w:b w:val="0"/>
                <w:szCs w:val="28"/>
              </w:rPr>
            </w:pPr>
            <w:r w:rsidRPr="00104693">
              <w:rPr>
                <w:b w:val="0"/>
                <w:szCs w:val="28"/>
              </w:rPr>
              <w:t>Technical Debt</w:t>
            </w:r>
          </w:p>
        </w:tc>
        <w:tc>
          <w:tcPr>
            <w:tcW w:w="2207" w:type="dxa"/>
          </w:tcPr>
          <w:p w:rsidR="00104693" w:rsidRPr="00104693" w:rsidRDefault="00104693" w:rsidP="00AE26EC">
            <w:pPr>
              <w:cnfStyle w:val="000000000000" w:firstRow="0" w:lastRow="0" w:firstColumn="0" w:lastColumn="0" w:oddVBand="0" w:evenVBand="0" w:oddHBand="0" w:evenHBand="0" w:firstRowFirstColumn="0" w:firstRowLastColumn="0" w:lastRowFirstColumn="0" w:lastRowLastColumn="0"/>
              <w:rPr>
                <w:szCs w:val="28"/>
              </w:rPr>
            </w:pPr>
          </w:p>
        </w:tc>
        <w:tc>
          <w:tcPr>
            <w:tcW w:w="2207" w:type="dxa"/>
            <w:shd w:val="clear" w:color="auto" w:fill="70AD47" w:themeFill="accent6"/>
          </w:tcPr>
          <w:p w:rsidR="00104693" w:rsidRPr="00104693" w:rsidRDefault="00104693" w:rsidP="00AE26EC">
            <w:pPr>
              <w:cnfStyle w:val="000000000000" w:firstRow="0" w:lastRow="0" w:firstColumn="0" w:lastColumn="0" w:oddVBand="0" w:evenVBand="0" w:oddHBand="0" w:evenHBand="0" w:firstRowFirstColumn="0" w:firstRowLastColumn="0" w:lastRowFirstColumn="0" w:lastRowLastColumn="0"/>
              <w:rPr>
                <w:szCs w:val="28"/>
              </w:rPr>
            </w:pPr>
          </w:p>
        </w:tc>
        <w:tc>
          <w:tcPr>
            <w:tcW w:w="2207" w:type="dxa"/>
          </w:tcPr>
          <w:p w:rsidR="00104693" w:rsidRPr="00104693" w:rsidRDefault="00104693" w:rsidP="00AE26EC">
            <w:pPr>
              <w:cnfStyle w:val="000000000000" w:firstRow="0" w:lastRow="0" w:firstColumn="0" w:lastColumn="0" w:oddVBand="0" w:evenVBand="0" w:oddHBand="0" w:evenHBand="0" w:firstRowFirstColumn="0" w:firstRowLastColumn="0" w:lastRowFirstColumn="0" w:lastRowLastColumn="0"/>
              <w:rPr>
                <w:szCs w:val="28"/>
              </w:rPr>
            </w:pPr>
          </w:p>
        </w:tc>
      </w:tr>
    </w:tbl>
    <w:p w:rsidR="00F02FF7" w:rsidRPr="00104693" w:rsidRDefault="00F02FF7" w:rsidP="00AE26EC">
      <w:pPr>
        <w:spacing w:after="0" w:line="240" w:lineRule="auto"/>
        <w:rPr>
          <w:sz w:val="16"/>
          <w:szCs w:val="28"/>
        </w:rPr>
      </w:pPr>
    </w:p>
    <w:p w:rsidR="00104693" w:rsidRPr="00104693" w:rsidRDefault="00104693" w:rsidP="00104693">
      <w:pPr>
        <w:spacing w:after="0" w:line="240" w:lineRule="auto"/>
        <w:rPr>
          <w:b/>
          <w:sz w:val="24"/>
          <w:szCs w:val="28"/>
        </w:rPr>
      </w:pPr>
      <w:r w:rsidRPr="00104693">
        <w:rPr>
          <w:b/>
          <w:sz w:val="24"/>
          <w:szCs w:val="28"/>
        </w:rPr>
        <w:t>FINANCIAL ANALYSIS</w:t>
      </w:r>
    </w:p>
    <w:tbl>
      <w:tblPr>
        <w:tblStyle w:val="Tablanormal1"/>
        <w:tblW w:w="0" w:type="auto"/>
        <w:tblLook w:val="04A0" w:firstRow="1" w:lastRow="0" w:firstColumn="1" w:lastColumn="0" w:noHBand="0" w:noVBand="1"/>
      </w:tblPr>
      <w:tblGrid>
        <w:gridCol w:w="2207"/>
        <w:gridCol w:w="2207"/>
        <w:gridCol w:w="2207"/>
        <w:gridCol w:w="2207"/>
      </w:tblGrid>
      <w:tr w:rsidR="00104693" w:rsidTr="00060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04693" w:rsidRPr="00104693" w:rsidRDefault="00104693" w:rsidP="000602BD">
            <w:pPr>
              <w:rPr>
                <w:szCs w:val="28"/>
              </w:rPr>
            </w:pPr>
            <w:r w:rsidRPr="00104693">
              <w:rPr>
                <w:szCs w:val="28"/>
              </w:rPr>
              <w:t>Metric name</w:t>
            </w:r>
          </w:p>
        </w:tc>
        <w:tc>
          <w:tcPr>
            <w:tcW w:w="2207" w:type="dxa"/>
          </w:tcPr>
          <w:p w:rsidR="00104693" w:rsidRPr="00104693" w:rsidRDefault="00104693" w:rsidP="000602BD">
            <w:pPr>
              <w:cnfStyle w:val="100000000000" w:firstRow="1" w:lastRow="0" w:firstColumn="0" w:lastColumn="0" w:oddVBand="0" w:evenVBand="0" w:oddHBand="0" w:evenHBand="0" w:firstRowFirstColumn="0" w:firstRowLastColumn="0" w:lastRowFirstColumn="0" w:lastRowLastColumn="0"/>
              <w:rPr>
                <w:szCs w:val="28"/>
              </w:rPr>
            </w:pPr>
            <w:r w:rsidRPr="00104693">
              <w:rPr>
                <w:szCs w:val="28"/>
              </w:rPr>
              <w:t>low</w:t>
            </w:r>
          </w:p>
        </w:tc>
        <w:tc>
          <w:tcPr>
            <w:tcW w:w="2207" w:type="dxa"/>
          </w:tcPr>
          <w:p w:rsidR="00104693" w:rsidRPr="00104693" w:rsidRDefault="00104693" w:rsidP="000602BD">
            <w:pPr>
              <w:cnfStyle w:val="100000000000" w:firstRow="1" w:lastRow="0" w:firstColumn="0" w:lastColumn="0" w:oddVBand="0" w:evenVBand="0" w:oddHBand="0" w:evenHBand="0" w:firstRowFirstColumn="0" w:firstRowLastColumn="0" w:lastRowFirstColumn="0" w:lastRowLastColumn="0"/>
              <w:rPr>
                <w:szCs w:val="28"/>
              </w:rPr>
            </w:pPr>
            <w:r w:rsidRPr="00104693">
              <w:rPr>
                <w:szCs w:val="28"/>
              </w:rPr>
              <w:t xml:space="preserve">Médium </w:t>
            </w:r>
          </w:p>
        </w:tc>
        <w:tc>
          <w:tcPr>
            <w:tcW w:w="2207" w:type="dxa"/>
          </w:tcPr>
          <w:p w:rsidR="00104693" w:rsidRPr="00104693" w:rsidRDefault="00104693" w:rsidP="000602BD">
            <w:pPr>
              <w:cnfStyle w:val="100000000000" w:firstRow="1" w:lastRow="0" w:firstColumn="0" w:lastColumn="0" w:oddVBand="0" w:evenVBand="0" w:oddHBand="0" w:evenHBand="0" w:firstRowFirstColumn="0" w:firstRowLastColumn="0" w:lastRowFirstColumn="0" w:lastRowLastColumn="0"/>
              <w:rPr>
                <w:szCs w:val="28"/>
              </w:rPr>
            </w:pPr>
            <w:r w:rsidRPr="00104693">
              <w:rPr>
                <w:szCs w:val="28"/>
              </w:rPr>
              <w:t>High</w:t>
            </w:r>
          </w:p>
        </w:tc>
      </w:tr>
      <w:tr w:rsidR="00104693" w:rsidTr="00ED2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04693" w:rsidRPr="00104693" w:rsidRDefault="00104693" w:rsidP="00104693">
            <w:pPr>
              <w:rPr>
                <w:b w:val="0"/>
                <w:szCs w:val="28"/>
              </w:rPr>
            </w:pPr>
            <w:r w:rsidRPr="00104693">
              <w:rPr>
                <w:b w:val="0"/>
                <w:szCs w:val="28"/>
              </w:rPr>
              <w:t>Net revenue risk</w:t>
            </w:r>
          </w:p>
        </w:tc>
        <w:tc>
          <w:tcPr>
            <w:tcW w:w="2207" w:type="dxa"/>
          </w:tcPr>
          <w:p w:rsidR="00104693" w:rsidRPr="00104693" w:rsidRDefault="00104693" w:rsidP="000602BD">
            <w:pPr>
              <w:cnfStyle w:val="000000100000" w:firstRow="0" w:lastRow="0" w:firstColumn="0" w:lastColumn="0" w:oddVBand="0" w:evenVBand="0" w:oddHBand="1" w:evenHBand="0" w:firstRowFirstColumn="0" w:firstRowLastColumn="0" w:lastRowFirstColumn="0" w:lastRowLastColumn="0"/>
              <w:rPr>
                <w:szCs w:val="28"/>
              </w:rPr>
            </w:pPr>
          </w:p>
        </w:tc>
        <w:tc>
          <w:tcPr>
            <w:tcW w:w="2207" w:type="dxa"/>
            <w:shd w:val="clear" w:color="auto" w:fill="70AD47" w:themeFill="accent6"/>
          </w:tcPr>
          <w:p w:rsidR="00104693" w:rsidRPr="00104693" w:rsidRDefault="00104693" w:rsidP="000602BD">
            <w:pPr>
              <w:cnfStyle w:val="000000100000" w:firstRow="0" w:lastRow="0" w:firstColumn="0" w:lastColumn="0" w:oddVBand="0" w:evenVBand="0" w:oddHBand="1" w:evenHBand="0" w:firstRowFirstColumn="0" w:firstRowLastColumn="0" w:lastRowFirstColumn="0" w:lastRowLastColumn="0"/>
              <w:rPr>
                <w:szCs w:val="28"/>
              </w:rPr>
            </w:pPr>
          </w:p>
        </w:tc>
        <w:tc>
          <w:tcPr>
            <w:tcW w:w="2207" w:type="dxa"/>
          </w:tcPr>
          <w:p w:rsidR="00104693" w:rsidRPr="00104693" w:rsidRDefault="00104693" w:rsidP="000602BD">
            <w:pPr>
              <w:cnfStyle w:val="000000100000" w:firstRow="0" w:lastRow="0" w:firstColumn="0" w:lastColumn="0" w:oddVBand="0" w:evenVBand="0" w:oddHBand="1" w:evenHBand="0" w:firstRowFirstColumn="0" w:firstRowLastColumn="0" w:lastRowFirstColumn="0" w:lastRowLastColumn="0"/>
              <w:rPr>
                <w:szCs w:val="28"/>
              </w:rPr>
            </w:pPr>
          </w:p>
        </w:tc>
      </w:tr>
      <w:tr w:rsidR="00104693" w:rsidTr="00ED2B56">
        <w:tc>
          <w:tcPr>
            <w:cnfStyle w:val="001000000000" w:firstRow="0" w:lastRow="0" w:firstColumn="1" w:lastColumn="0" w:oddVBand="0" w:evenVBand="0" w:oddHBand="0" w:evenHBand="0" w:firstRowFirstColumn="0" w:firstRowLastColumn="0" w:lastRowFirstColumn="0" w:lastRowLastColumn="0"/>
            <w:tcW w:w="2207" w:type="dxa"/>
          </w:tcPr>
          <w:p w:rsidR="00104693" w:rsidRPr="00104693" w:rsidRDefault="00104693" w:rsidP="00104693">
            <w:pPr>
              <w:rPr>
                <w:b w:val="0"/>
                <w:szCs w:val="28"/>
              </w:rPr>
            </w:pPr>
            <w:r w:rsidRPr="00104693">
              <w:rPr>
                <w:b w:val="0"/>
                <w:szCs w:val="28"/>
              </w:rPr>
              <w:t>Return time risk</w:t>
            </w:r>
          </w:p>
        </w:tc>
        <w:tc>
          <w:tcPr>
            <w:tcW w:w="2207" w:type="dxa"/>
          </w:tcPr>
          <w:p w:rsidR="00104693" w:rsidRPr="00104693" w:rsidRDefault="00104693" w:rsidP="000602BD">
            <w:pPr>
              <w:cnfStyle w:val="000000000000" w:firstRow="0" w:lastRow="0" w:firstColumn="0" w:lastColumn="0" w:oddVBand="0" w:evenVBand="0" w:oddHBand="0" w:evenHBand="0" w:firstRowFirstColumn="0" w:firstRowLastColumn="0" w:lastRowFirstColumn="0" w:lastRowLastColumn="0"/>
              <w:rPr>
                <w:szCs w:val="28"/>
              </w:rPr>
            </w:pPr>
          </w:p>
        </w:tc>
        <w:tc>
          <w:tcPr>
            <w:tcW w:w="2207" w:type="dxa"/>
            <w:shd w:val="clear" w:color="auto" w:fill="70AD47" w:themeFill="accent6"/>
          </w:tcPr>
          <w:p w:rsidR="00104693" w:rsidRPr="00104693" w:rsidRDefault="00104693" w:rsidP="000602BD">
            <w:pPr>
              <w:cnfStyle w:val="000000000000" w:firstRow="0" w:lastRow="0" w:firstColumn="0" w:lastColumn="0" w:oddVBand="0" w:evenVBand="0" w:oddHBand="0" w:evenHBand="0" w:firstRowFirstColumn="0" w:firstRowLastColumn="0" w:lastRowFirstColumn="0" w:lastRowLastColumn="0"/>
              <w:rPr>
                <w:szCs w:val="28"/>
              </w:rPr>
            </w:pPr>
          </w:p>
        </w:tc>
        <w:tc>
          <w:tcPr>
            <w:tcW w:w="2207" w:type="dxa"/>
          </w:tcPr>
          <w:p w:rsidR="00104693" w:rsidRPr="00104693" w:rsidRDefault="00104693" w:rsidP="000602BD">
            <w:pPr>
              <w:cnfStyle w:val="000000000000" w:firstRow="0" w:lastRow="0" w:firstColumn="0" w:lastColumn="0" w:oddVBand="0" w:evenVBand="0" w:oddHBand="0" w:evenHBand="0" w:firstRowFirstColumn="0" w:firstRowLastColumn="0" w:lastRowFirstColumn="0" w:lastRowLastColumn="0"/>
              <w:rPr>
                <w:szCs w:val="28"/>
              </w:rPr>
            </w:pPr>
          </w:p>
        </w:tc>
      </w:tr>
      <w:tr w:rsidR="00104693" w:rsidTr="00ED2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04693" w:rsidRPr="00104693" w:rsidRDefault="00104693" w:rsidP="000602BD">
            <w:pPr>
              <w:rPr>
                <w:b w:val="0"/>
                <w:szCs w:val="28"/>
              </w:rPr>
            </w:pPr>
            <w:r w:rsidRPr="00104693">
              <w:rPr>
                <w:b w:val="0"/>
                <w:szCs w:val="28"/>
              </w:rPr>
              <w:t>Return of investment</w:t>
            </w:r>
          </w:p>
        </w:tc>
        <w:tc>
          <w:tcPr>
            <w:tcW w:w="2207" w:type="dxa"/>
          </w:tcPr>
          <w:p w:rsidR="00104693" w:rsidRPr="00104693" w:rsidRDefault="00104693" w:rsidP="000602BD">
            <w:pPr>
              <w:cnfStyle w:val="000000100000" w:firstRow="0" w:lastRow="0" w:firstColumn="0" w:lastColumn="0" w:oddVBand="0" w:evenVBand="0" w:oddHBand="1" w:evenHBand="0" w:firstRowFirstColumn="0" w:firstRowLastColumn="0" w:lastRowFirstColumn="0" w:lastRowLastColumn="0"/>
              <w:rPr>
                <w:szCs w:val="28"/>
              </w:rPr>
            </w:pPr>
          </w:p>
        </w:tc>
        <w:tc>
          <w:tcPr>
            <w:tcW w:w="2207" w:type="dxa"/>
            <w:shd w:val="clear" w:color="auto" w:fill="70AD47" w:themeFill="accent6"/>
          </w:tcPr>
          <w:p w:rsidR="00104693" w:rsidRPr="00104693" w:rsidRDefault="00104693" w:rsidP="000602BD">
            <w:pPr>
              <w:cnfStyle w:val="000000100000" w:firstRow="0" w:lastRow="0" w:firstColumn="0" w:lastColumn="0" w:oddVBand="0" w:evenVBand="0" w:oddHBand="1" w:evenHBand="0" w:firstRowFirstColumn="0" w:firstRowLastColumn="0" w:lastRowFirstColumn="0" w:lastRowLastColumn="0"/>
              <w:rPr>
                <w:szCs w:val="28"/>
              </w:rPr>
            </w:pPr>
          </w:p>
        </w:tc>
        <w:tc>
          <w:tcPr>
            <w:tcW w:w="2207" w:type="dxa"/>
          </w:tcPr>
          <w:p w:rsidR="00104693" w:rsidRPr="00104693" w:rsidRDefault="00104693" w:rsidP="000602BD">
            <w:pPr>
              <w:cnfStyle w:val="000000100000" w:firstRow="0" w:lastRow="0" w:firstColumn="0" w:lastColumn="0" w:oddVBand="0" w:evenVBand="0" w:oddHBand="1" w:evenHBand="0" w:firstRowFirstColumn="0" w:firstRowLastColumn="0" w:lastRowFirstColumn="0" w:lastRowLastColumn="0"/>
              <w:rPr>
                <w:szCs w:val="28"/>
              </w:rPr>
            </w:pPr>
          </w:p>
        </w:tc>
      </w:tr>
    </w:tbl>
    <w:p w:rsidR="00104693" w:rsidRDefault="00104693" w:rsidP="00104693">
      <w:pPr>
        <w:spacing w:after="0" w:line="240" w:lineRule="auto"/>
        <w:rPr>
          <w:b/>
          <w:sz w:val="24"/>
          <w:szCs w:val="28"/>
        </w:rPr>
      </w:pPr>
    </w:p>
    <w:p w:rsidR="00104693" w:rsidRPr="00104693" w:rsidRDefault="00104693" w:rsidP="00104693">
      <w:pPr>
        <w:spacing w:after="0" w:line="240" w:lineRule="auto"/>
        <w:rPr>
          <w:b/>
          <w:sz w:val="24"/>
          <w:szCs w:val="28"/>
        </w:rPr>
      </w:pPr>
      <w:r w:rsidRPr="008438EB">
        <w:rPr>
          <w:b/>
          <w:sz w:val="24"/>
          <w:szCs w:val="28"/>
        </w:rPr>
        <w:t xml:space="preserve">ANÁLISIS </w:t>
      </w:r>
      <w:r>
        <w:rPr>
          <w:b/>
          <w:sz w:val="24"/>
          <w:szCs w:val="28"/>
        </w:rPr>
        <w:t>DE RELACIONES PÚBLICAS</w:t>
      </w:r>
    </w:p>
    <w:tbl>
      <w:tblPr>
        <w:tblStyle w:val="Tablanormal1"/>
        <w:tblW w:w="0" w:type="auto"/>
        <w:tblLook w:val="04A0" w:firstRow="1" w:lastRow="0" w:firstColumn="1" w:lastColumn="0" w:noHBand="0" w:noVBand="1"/>
      </w:tblPr>
      <w:tblGrid>
        <w:gridCol w:w="2207"/>
        <w:gridCol w:w="2207"/>
        <w:gridCol w:w="2207"/>
        <w:gridCol w:w="2207"/>
      </w:tblGrid>
      <w:tr w:rsidR="00104693" w:rsidTr="00060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04693" w:rsidRPr="00104693" w:rsidRDefault="00104693" w:rsidP="000602BD">
            <w:pPr>
              <w:rPr>
                <w:sz w:val="24"/>
                <w:szCs w:val="28"/>
              </w:rPr>
            </w:pPr>
            <w:r w:rsidRPr="00104693">
              <w:rPr>
                <w:sz w:val="24"/>
                <w:szCs w:val="28"/>
              </w:rPr>
              <w:t>Metric name</w:t>
            </w:r>
          </w:p>
        </w:tc>
        <w:tc>
          <w:tcPr>
            <w:tcW w:w="2207" w:type="dxa"/>
          </w:tcPr>
          <w:p w:rsidR="00104693" w:rsidRPr="00104693" w:rsidRDefault="00104693" w:rsidP="000602BD">
            <w:pPr>
              <w:cnfStyle w:val="100000000000" w:firstRow="1" w:lastRow="0" w:firstColumn="0" w:lastColumn="0" w:oddVBand="0" w:evenVBand="0" w:oddHBand="0" w:evenHBand="0" w:firstRowFirstColumn="0" w:firstRowLastColumn="0" w:lastRowFirstColumn="0" w:lastRowLastColumn="0"/>
              <w:rPr>
                <w:sz w:val="24"/>
                <w:szCs w:val="28"/>
              </w:rPr>
            </w:pPr>
            <w:r w:rsidRPr="00104693">
              <w:rPr>
                <w:sz w:val="24"/>
                <w:szCs w:val="28"/>
              </w:rPr>
              <w:t>low</w:t>
            </w:r>
          </w:p>
        </w:tc>
        <w:tc>
          <w:tcPr>
            <w:tcW w:w="2207" w:type="dxa"/>
          </w:tcPr>
          <w:p w:rsidR="00104693" w:rsidRPr="00104693" w:rsidRDefault="00104693" w:rsidP="000602BD">
            <w:pPr>
              <w:cnfStyle w:val="100000000000" w:firstRow="1" w:lastRow="0" w:firstColumn="0" w:lastColumn="0" w:oddVBand="0" w:evenVBand="0" w:oddHBand="0" w:evenHBand="0" w:firstRowFirstColumn="0" w:firstRowLastColumn="0" w:lastRowFirstColumn="0" w:lastRowLastColumn="0"/>
              <w:rPr>
                <w:sz w:val="24"/>
                <w:szCs w:val="28"/>
              </w:rPr>
            </w:pPr>
            <w:r w:rsidRPr="00104693">
              <w:rPr>
                <w:sz w:val="24"/>
                <w:szCs w:val="28"/>
              </w:rPr>
              <w:t xml:space="preserve">Médium </w:t>
            </w:r>
          </w:p>
        </w:tc>
        <w:tc>
          <w:tcPr>
            <w:tcW w:w="2207" w:type="dxa"/>
          </w:tcPr>
          <w:p w:rsidR="00104693" w:rsidRPr="00104693" w:rsidRDefault="00104693" w:rsidP="000602BD">
            <w:pPr>
              <w:cnfStyle w:val="100000000000" w:firstRow="1" w:lastRow="0" w:firstColumn="0" w:lastColumn="0" w:oddVBand="0" w:evenVBand="0" w:oddHBand="0" w:evenHBand="0" w:firstRowFirstColumn="0" w:firstRowLastColumn="0" w:lastRowFirstColumn="0" w:lastRowLastColumn="0"/>
              <w:rPr>
                <w:sz w:val="24"/>
                <w:szCs w:val="28"/>
              </w:rPr>
            </w:pPr>
            <w:r w:rsidRPr="00104693">
              <w:rPr>
                <w:sz w:val="24"/>
                <w:szCs w:val="28"/>
              </w:rPr>
              <w:t>High</w:t>
            </w:r>
          </w:p>
        </w:tc>
      </w:tr>
      <w:tr w:rsidR="00104693" w:rsidTr="00ED2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04693" w:rsidRPr="00104693" w:rsidRDefault="00104693" w:rsidP="00104693">
            <w:pPr>
              <w:rPr>
                <w:b w:val="0"/>
                <w:szCs w:val="28"/>
              </w:rPr>
            </w:pPr>
            <w:r w:rsidRPr="00104693">
              <w:rPr>
                <w:b w:val="0"/>
                <w:szCs w:val="28"/>
              </w:rPr>
              <w:t xml:space="preserve">Referral rate (with </w:t>
            </w:r>
          </w:p>
          <w:p w:rsidR="00104693" w:rsidRPr="00104693" w:rsidRDefault="00104693" w:rsidP="00104693">
            <w:pPr>
              <w:rPr>
                <w:b w:val="0"/>
                <w:szCs w:val="28"/>
              </w:rPr>
            </w:pPr>
            <w:r w:rsidRPr="00104693">
              <w:rPr>
                <w:b w:val="0"/>
                <w:szCs w:val="28"/>
              </w:rPr>
              <w:t xml:space="preserve">respect to current </w:t>
            </w:r>
          </w:p>
          <w:p w:rsidR="00104693" w:rsidRPr="00104693" w:rsidRDefault="00104693" w:rsidP="00104693">
            <w:pPr>
              <w:rPr>
                <w:b w:val="0"/>
                <w:szCs w:val="28"/>
              </w:rPr>
            </w:pPr>
            <w:r w:rsidRPr="00104693">
              <w:rPr>
                <w:b w:val="0"/>
                <w:szCs w:val="28"/>
              </w:rPr>
              <w:t xml:space="preserve">number of clients) </w:t>
            </w:r>
          </w:p>
        </w:tc>
        <w:tc>
          <w:tcPr>
            <w:tcW w:w="2207" w:type="dxa"/>
          </w:tcPr>
          <w:p w:rsidR="00104693" w:rsidRPr="00104693" w:rsidRDefault="00104693" w:rsidP="000602BD">
            <w:pPr>
              <w:cnfStyle w:val="000000100000" w:firstRow="0" w:lastRow="0" w:firstColumn="0" w:lastColumn="0" w:oddVBand="0" w:evenVBand="0" w:oddHBand="1" w:evenHBand="0" w:firstRowFirstColumn="0" w:firstRowLastColumn="0" w:lastRowFirstColumn="0" w:lastRowLastColumn="0"/>
              <w:rPr>
                <w:sz w:val="24"/>
                <w:szCs w:val="28"/>
              </w:rPr>
            </w:pPr>
          </w:p>
        </w:tc>
        <w:tc>
          <w:tcPr>
            <w:tcW w:w="2207" w:type="dxa"/>
            <w:shd w:val="clear" w:color="auto" w:fill="70AD47" w:themeFill="accent6"/>
          </w:tcPr>
          <w:p w:rsidR="00104693" w:rsidRPr="00104693" w:rsidRDefault="00104693" w:rsidP="000602BD">
            <w:pPr>
              <w:cnfStyle w:val="000000100000" w:firstRow="0" w:lastRow="0" w:firstColumn="0" w:lastColumn="0" w:oddVBand="0" w:evenVBand="0" w:oddHBand="1" w:evenHBand="0" w:firstRowFirstColumn="0" w:firstRowLastColumn="0" w:lastRowFirstColumn="0" w:lastRowLastColumn="0"/>
              <w:rPr>
                <w:sz w:val="24"/>
                <w:szCs w:val="28"/>
              </w:rPr>
            </w:pPr>
          </w:p>
        </w:tc>
        <w:tc>
          <w:tcPr>
            <w:tcW w:w="2207" w:type="dxa"/>
          </w:tcPr>
          <w:p w:rsidR="00104693" w:rsidRPr="00104693" w:rsidRDefault="00104693" w:rsidP="000602BD">
            <w:pPr>
              <w:cnfStyle w:val="000000100000" w:firstRow="0" w:lastRow="0" w:firstColumn="0" w:lastColumn="0" w:oddVBand="0" w:evenVBand="0" w:oddHBand="1" w:evenHBand="0" w:firstRowFirstColumn="0" w:firstRowLastColumn="0" w:lastRowFirstColumn="0" w:lastRowLastColumn="0"/>
              <w:rPr>
                <w:sz w:val="24"/>
                <w:szCs w:val="28"/>
              </w:rPr>
            </w:pPr>
          </w:p>
        </w:tc>
      </w:tr>
      <w:tr w:rsidR="00104693" w:rsidTr="00ED2B56">
        <w:tc>
          <w:tcPr>
            <w:cnfStyle w:val="001000000000" w:firstRow="0" w:lastRow="0" w:firstColumn="1" w:lastColumn="0" w:oddVBand="0" w:evenVBand="0" w:oddHBand="0" w:evenHBand="0" w:firstRowFirstColumn="0" w:firstRowLastColumn="0" w:lastRowFirstColumn="0" w:lastRowLastColumn="0"/>
            <w:tcW w:w="2207" w:type="dxa"/>
          </w:tcPr>
          <w:p w:rsidR="00104693" w:rsidRPr="00104693" w:rsidRDefault="00104693" w:rsidP="000602BD">
            <w:pPr>
              <w:rPr>
                <w:b w:val="0"/>
                <w:szCs w:val="28"/>
              </w:rPr>
            </w:pPr>
            <w:r w:rsidRPr="00104693">
              <w:rPr>
                <w:b w:val="0"/>
                <w:szCs w:val="28"/>
              </w:rPr>
              <w:t>Probability of repeat</w:t>
            </w:r>
          </w:p>
        </w:tc>
        <w:tc>
          <w:tcPr>
            <w:tcW w:w="2207" w:type="dxa"/>
          </w:tcPr>
          <w:p w:rsidR="00104693" w:rsidRPr="00104693" w:rsidRDefault="00104693" w:rsidP="000602BD">
            <w:pPr>
              <w:cnfStyle w:val="000000000000" w:firstRow="0" w:lastRow="0" w:firstColumn="0" w:lastColumn="0" w:oddVBand="0" w:evenVBand="0" w:oddHBand="0" w:evenHBand="0" w:firstRowFirstColumn="0" w:firstRowLastColumn="0" w:lastRowFirstColumn="0" w:lastRowLastColumn="0"/>
              <w:rPr>
                <w:sz w:val="24"/>
                <w:szCs w:val="28"/>
              </w:rPr>
            </w:pPr>
          </w:p>
        </w:tc>
        <w:tc>
          <w:tcPr>
            <w:tcW w:w="2207" w:type="dxa"/>
            <w:shd w:val="clear" w:color="auto" w:fill="70AD47" w:themeFill="accent6"/>
          </w:tcPr>
          <w:p w:rsidR="00104693" w:rsidRPr="00104693" w:rsidRDefault="00104693" w:rsidP="000602BD">
            <w:pPr>
              <w:cnfStyle w:val="000000000000" w:firstRow="0" w:lastRow="0" w:firstColumn="0" w:lastColumn="0" w:oddVBand="0" w:evenVBand="0" w:oddHBand="0" w:evenHBand="0" w:firstRowFirstColumn="0" w:firstRowLastColumn="0" w:lastRowFirstColumn="0" w:lastRowLastColumn="0"/>
              <w:rPr>
                <w:sz w:val="24"/>
                <w:szCs w:val="28"/>
              </w:rPr>
            </w:pPr>
          </w:p>
        </w:tc>
        <w:tc>
          <w:tcPr>
            <w:tcW w:w="2207" w:type="dxa"/>
          </w:tcPr>
          <w:p w:rsidR="00104693" w:rsidRPr="00104693" w:rsidRDefault="00104693" w:rsidP="000602BD">
            <w:pPr>
              <w:cnfStyle w:val="000000000000" w:firstRow="0" w:lastRow="0" w:firstColumn="0" w:lastColumn="0" w:oddVBand="0" w:evenVBand="0" w:oddHBand="0" w:evenHBand="0" w:firstRowFirstColumn="0" w:firstRowLastColumn="0" w:lastRowFirstColumn="0" w:lastRowLastColumn="0"/>
              <w:rPr>
                <w:sz w:val="24"/>
                <w:szCs w:val="28"/>
              </w:rPr>
            </w:pPr>
          </w:p>
        </w:tc>
      </w:tr>
    </w:tbl>
    <w:p w:rsidR="00104693" w:rsidRPr="00AE26EC" w:rsidRDefault="00104693" w:rsidP="00AE26EC">
      <w:pPr>
        <w:spacing w:after="0" w:line="240" w:lineRule="auto"/>
        <w:rPr>
          <w:sz w:val="28"/>
          <w:szCs w:val="28"/>
        </w:rPr>
      </w:pPr>
    </w:p>
    <w:sectPr w:rsidR="00104693" w:rsidRPr="00AE26EC" w:rsidSect="006F3EA6">
      <w:pgSz w:w="12240" w:h="15840"/>
      <w:pgMar w:top="156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EC"/>
    <w:rsid w:val="0001582C"/>
    <w:rsid w:val="000B0AC1"/>
    <w:rsid w:val="00104693"/>
    <w:rsid w:val="00152CA5"/>
    <w:rsid w:val="00281979"/>
    <w:rsid w:val="002F248E"/>
    <w:rsid w:val="00350351"/>
    <w:rsid w:val="003F5EA6"/>
    <w:rsid w:val="003F7787"/>
    <w:rsid w:val="00464303"/>
    <w:rsid w:val="004663BA"/>
    <w:rsid w:val="004D7D3A"/>
    <w:rsid w:val="005B026D"/>
    <w:rsid w:val="006D292D"/>
    <w:rsid w:val="006F3EA6"/>
    <w:rsid w:val="00714B99"/>
    <w:rsid w:val="007D3E41"/>
    <w:rsid w:val="008438EB"/>
    <w:rsid w:val="00847DB2"/>
    <w:rsid w:val="008531E3"/>
    <w:rsid w:val="009376C0"/>
    <w:rsid w:val="009B627E"/>
    <w:rsid w:val="009F48FE"/>
    <w:rsid w:val="00AE26EC"/>
    <w:rsid w:val="00B84439"/>
    <w:rsid w:val="00B90EE8"/>
    <w:rsid w:val="00BE1E46"/>
    <w:rsid w:val="00C006C3"/>
    <w:rsid w:val="00C56B16"/>
    <w:rsid w:val="00D04210"/>
    <w:rsid w:val="00D54E10"/>
    <w:rsid w:val="00D85E3E"/>
    <w:rsid w:val="00D8611E"/>
    <w:rsid w:val="00D917D9"/>
    <w:rsid w:val="00DA44D7"/>
    <w:rsid w:val="00DA6CA2"/>
    <w:rsid w:val="00EC49E3"/>
    <w:rsid w:val="00ED2B56"/>
    <w:rsid w:val="00EF78CB"/>
    <w:rsid w:val="00F02FF7"/>
    <w:rsid w:val="00F67EB6"/>
    <w:rsid w:val="00FB0C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E6364-A5AA-427E-8650-5F8FA7EE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E2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6">
    <w:name w:val="Grid Table 5 Dark Accent 6"/>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5">
    <w:name w:val="Grid Table 5 Dark Accent 5"/>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3">
    <w:name w:val="Grid Table 5 Dark Accent 3"/>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7concolores">
    <w:name w:val="Grid Table 7 Colorful"/>
    <w:basedOn w:val="Tablanormal"/>
    <w:uiPriority w:val="52"/>
    <w:rsid w:val="005B026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10469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68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B4714-7632-4BCE-943C-1D807BCBC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1432</Words>
  <Characters>7876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kaizen</dc:creator>
  <cp:keywords/>
  <dc:description/>
  <cp:lastModifiedBy>Cuenta Microsoft</cp:lastModifiedBy>
  <cp:revision>2</cp:revision>
  <dcterms:created xsi:type="dcterms:W3CDTF">2023-03-03T08:43:00Z</dcterms:created>
  <dcterms:modified xsi:type="dcterms:W3CDTF">2023-03-03T08:43:00Z</dcterms:modified>
</cp:coreProperties>
</file>