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6810A3" w14:textId="77777777" w:rsidR="006B00E4" w:rsidRPr="006B00E4" w:rsidRDefault="006B00E4" w:rsidP="006B00E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6B00E4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Entornos de desarrollo</w:t>
      </w:r>
    </w:p>
    <w:p w14:paraId="57533985" w14:textId="77777777" w:rsidR="006B00E4" w:rsidRPr="006B00E4" w:rsidRDefault="006B00E4" w:rsidP="006B00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B00E4">
        <w:rPr>
          <w:rFonts w:ascii="Times New Roman" w:eastAsia="Times New Roman" w:hAnsi="Times New Roman" w:cs="Times New Roman"/>
          <w:sz w:val="24"/>
          <w:szCs w:val="24"/>
          <w:lang w:eastAsia="es-ES"/>
        </w:rPr>
        <w:t>Elaborar un trabajo sobre entornos de desarrollo. Como guía para estructurar el trabajo se facilitan los siguientes puntos:</w:t>
      </w:r>
    </w:p>
    <w:p w14:paraId="2ED28A58" w14:textId="77777777" w:rsidR="006B00E4" w:rsidRPr="006B00E4" w:rsidRDefault="006B00E4" w:rsidP="006B00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B00E4">
        <w:rPr>
          <w:rFonts w:ascii="Times New Roman" w:eastAsia="Times New Roman" w:hAnsi="Times New Roman" w:cs="Times New Roman"/>
          <w:sz w:val="24"/>
          <w:szCs w:val="24"/>
          <w:lang w:eastAsia="es-ES"/>
        </w:rPr>
        <w:t>1. Concepto de entorno de desarrollo.</w:t>
      </w:r>
    </w:p>
    <w:p w14:paraId="5E122271" w14:textId="77777777" w:rsidR="006B00E4" w:rsidRPr="006B00E4" w:rsidRDefault="006B00E4" w:rsidP="006B00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B00E4">
        <w:rPr>
          <w:rFonts w:ascii="Times New Roman" w:eastAsia="Times New Roman" w:hAnsi="Times New Roman" w:cs="Times New Roman"/>
          <w:sz w:val="24"/>
          <w:szCs w:val="24"/>
          <w:lang w:eastAsia="es-ES"/>
        </w:rPr>
        <w:t>2. Evolución histórica.</w:t>
      </w:r>
    </w:p>
    <w:p w14:paraId="78C02609" w14:textId="77777777" w:rsidR="006B00E4" w:rsidRPr="006B00E4" w:rsidRDefault="006B00E4" w:rsidP="006B00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B00E4">
        <w:rPr>
          <w:rFonts w:ascii="Times New Roman" w:eastAsia="Times New Roman" w:hAnsi="Times New Roman" w:cs="Times New Roman"/>
          <w:sz w:val="24"/>
          <w:szCs w:val="24"/>
          <w:lang w:eastAsia="es-ES"/>
        </w:rPr>
        <w:t>3. Principales funciones de los entornos de desarrollo.</w:t>
      </w:r>
    </w:p>
    <w:p w14:paraId="7E801111" w14:textId="77777777" w:rsidR="006B00E4" w:rsidRPr="006B00E4" w:rsidRDefault="006B00E4" w:rsidP="006B00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B00E4">
        <w:rPr>
          <w:rFonts w:ascii="Times New Roman" w:eastAsia="Times New Roman" w:hAnsi="Times New Roman" w:cs="Times New Roman"/>
          <w:sz w:val="24"/>
          <w:szCs w:val="24"/>
          <w:lang w:eastAsia="es-ES"/>
        </w:rPr>
        <w:t>4. Tipos de entornos de desarrollo.</w:t>
      </w:r>
    </w:p>
    <w:p w14:paraId="121BA54D" w14:textId="77777777" w:rsidR="006B00E4" w:rsidRPr="006B00E4" w:rsidRDefault="006B00E4" w:rsidP="006B00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B00E4">
        <w:rPr>
          <w:rFonts w:ascii="Times New Roman" w:eastAsia="Times New Roman" w:hAnsi="Times New Roman" w:cs="Times New Roman"/>
          <w:sz w:val="24"/>
          <w:szCs w:val="24"/>
          <w:lang w:eastAsia="es-ES"/>
        </w:rPr>
        <w:t>5. Estructura de los entornos de desarrollo.</w:t>
      </w:r>
    </w:p>
    <w:p w14:paraId="49A132A5" w14:textId="77777777" w:rsidR="006B00E4" w:rsidRPr="006B00E4" w:rsidRDefault="006B00E4" w:rsidP="006B00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B00E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6. Principales entornos de </w:t>
      </w:r>
      <w:hyperlink r:id="rId4" w:tooltip="Programación" w:history="1">
        <w:r w:rsidRPr="006B00E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programación</w:t>
        </w:r>
      </w:hyperlink>
      <w:r w:rsidRPr="006B00E4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4820BC35" w14:textId="77777777" w:rsidR="006B00E4" w:rsidRPr="006B00E4" w:rsidRDefault="006B00E4" w:rsidP="006B00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B00E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Los trabajos serán entregados en formato </w:t>
      </w:r>
      <w:proofErr w:type="spellStart"/>
      <w:r w:rsidRPr="006B00E4">
        <w:rPr>
          <w:rFonts w:ascii="Times New Roman" w:eastAsia="Times New Roman" w:hAnsi="Times New Roman" w:cs="Times New Roman"/>
          <w:sz w:val="24"/>
          <w:szCs w:val="24"/>
          <w:lang w:eastAsia="es-ES"/>
        </w:rPr>
        <w:t>pdf</w:t>
      </w:r>
      <w:proofErr w:type="spellEnd"/>
      <w:r w:rsidRPr="006B00E4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2AE1160C" w14:textId="77777777" w:rsidR="006B00E4" w:rsidRPr="006B00E4" w:rsidRDefault="006B00E4" w:rsidP="006B00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B00E4">
        <w:rPr>
          <w:rFonts w:ascii="Times New Roman" w:eastAsia="Times New Roman" w:hAnsi="Times New Roman" w:cs="Times New Roman"/>
          <w:sz w:val="24"/>
          <w:szCs w:val="24"/>
          <w:lang w:eastAsia="es-ES"/>
        </w:rPr>
        <w:t>Se valorará la presentación (portada, índice, hojas numeradas, etc.), la ortografía y la expresión escrita.</w:t>
      </w:r>
    </w:p>
    <w:p w14:paraId="3666ADFB" w14:textId="77777777" w:rsidR="00DB5351" w:rsidRDefault="00DB5351"/>
    <w:sectPr w:rsidR="00DB53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D72"/>
    <w:rsid w:val="002C0D72"/>
    <w:rsid w:val="006B00E4"/>
    <w:rsid w:val="00DB5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7B374A-22BD-4438-A82A-FBD8E4629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6B00E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6B00E4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6B00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6B00E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090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6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avn.iesallerulloa.es/mod/resource/view.php?id=14372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538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Rodríguez</dc:creator>
  <cp:keywords/>
  <dc:description/>
  <cp:lastModifiedBy>David Rodríguez</cp:lastModifiedBy>
  <cp:revision>2</cp:revision>
  <dcterms:created xsi:type="dcterms:W3CDTF">2020-11-07T15:33:00Z</dcterms:created>
  <dcterms:modified xsi:type="dcterms:W3CDTF">2020-11-07T15:33:00Z</dcterms:modified>
</cp:coreProperties>
</file>