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1493331465"/>
        <w:docPartObj>
          <w:docPartGallery w:val="Cover Pages"/>
          <w:docPartUnique/>
        </w:docPartObj>
      </w:sdtPr>
      <w:sdtEndPr>
        <w:rPr>
          <w:rFonts w:ascii="Times New Roman" w:eastAsia="Times New Roman" w:hAnsi="Times New Roman" w:cs="Times New Roman"/>
          <w:color w:val="auto"/>
          <w:sz w:val="24"/>
          <w:szCs w:val="24"/>
        </w:rPr>
      </w:sdtEndPr>
      <w:sdtContent>
        <w:p w14:paraId="203EB172" w14:textId="306FFE63" w:rsidR="00AD4574" w:rsidRDefault="00AD4574">
          <w:pPr>
            <w:pStyle w:val="Sinespaciado"/>
            <w:spacing w:before="1540" w:after="240"/>
            <w:jc w:val="center"/>
            <w:rPr>
              <w:color w:val="4472C4" w:themeColor="accent1"/>
            </w:rPr>
          </w:pPr>
          <w:r>
            <w:rPr>
              <w:noProof/>
              <w:color w:val="4472C4" w:themeColor="accent1"/>
            </w:rPr>
            <w:drawing>
              <wp:inline distT="0" distB="0" distL="0" distR="0" wp14:anchorId="1ADED947" wp14:editId="7242375B">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E3382821BE564526B1FCA9E29187C04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02A1BE3" w14:textId="16E2D457" w:rsidR="00AD4574" w:rsidRDefault="00AD4574">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Tecnologías de acceso a datos</w:t>
              </w:r>
            </w:p>
          </w:sdtContent>
        </w:sdt>
        <w:sdt>
          <w:sdtPr>
            <w:rPr>
              <w:color w:val="4472C4" w:themeColor="accent1"/>
              <w:sz w:val="28"/>
              <w:szCs w:val="28"/>
            </w:rPr>
            <w:alias w:val="Subtítulo"/>
            <w:tag w:val=""/>
            <w:id w:val="328029620"/>
            <w:placeholder>
              <w:docPart w:val="10C0340525104F43A347B04501281F7C"/>
            </w:placeholder>
            <w:dataBinding w:prefixMappings="xmlns:ns0='http://purl.org/dc/elements/1.1/' xmlns:ns1='http://schemas.openxmlformats.org/package/2006/metadata/core-properties' " w:xpath="/ns1:coreProperties[1]/ns0:subject[1]" w:storeItemID="{6C3C8BC8-F283-45AE-878A-BAB7291924A1}"/>
            <w:text/>
          </w:sdtPr>
          <w:sdtEndPr/>
          <w:sdtContent>
            <w:p w14:paraId="0A7C9328" w14:textId="6EB2EAA1" w:rsidR="00AD4574" w:rsidRDefault="00AD4574">
              <w:pPr>
                <w:pStyle w:val="Sinespaciado"/>
                <w:jc w:val="center"/>
                <w:rPr>
                  <w:color w:val="4472C4" w:themeColor="accent1"/>
                  <w:sz w:val="28"/>
                  <w:szCs w:val="28"/>
                </w:rPr>
              </w:pPr>
              <w:r>
                <w:rPr>
                  <w:color w:val="4472C4" w:themeColor="accent1"/>
                  <w:sz w:val="28"/>
                  <w:szCs w:val="28"/>
                </w:rPr>
                <w:t>4.1</w:t>
              </w:r>
            </w:p>
          </w:sdtContent>
        </w:sdt>
        <w:p w14:paraId="68262824" w14:textId="77777777" w:rsidR="00AD4574" w:rsidRDefault="00AD4574">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1529198" wp14:editId="07A8780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C5B3BE3" w14:textId="775F3BA1" w:rsidR="00AD4574" w:rsidRDefault="00AD4574">
                                    <w:pPr>
                                      <w:pStyle w:val="Sinespaciado"/>
                                      <w:spacing w:after="40"/>
                                      <w:jc w:val="center"/>
                                      <w:rPr>
                                        <w:caps/>
                                        <w:color w:val="4472C4" w:themeColor="accent1"/>
                                        <w:sz w:val="28"/>
                                        <w:szCs w:val="28"/>
                                      </w:rPr>
                                    </w:pPr>
                                    <w:r>
                                      <w:rPr>
                                        <w:caps/>
                                        <w:color w:val="4472C4" w:themeColor="accent1"/>
                                        <w:sz w:val="28"/>
                                        <w:szCs w:val="28"/>
                                      </w:rPr>
                                      <w:t>noviembre de 2021</w:t>
                                    </w:r>
                                  </w:p>
                                </w:sdtContent>
                              </w:sdt>
                              <w:p w14:paraId="3315662E" w14:textId="1E34ED82" w:rsidR="00AD4574" w:rsidRDefault="0065541E">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D4574">
                                      <w:rPr>
                                        <w:caps/>
                                        <w:color w:val="4472C4" w:themeColor="accent1"/>
                                      </w:rPr>
                                      <w:t>Rodríguez Jácome, david</w:t>
                                    </w:r>
                                  </w:sdtContent>
                                </w:sdt>
                              </w:p>
                              <w:p w14:paraId="56FDD012" w14:textId="7EA5526C" w:rsidR="00AD4574" w:rsidRDefault="0065541E">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proofErr w:type="spellStart"/>
                                    <w:r w:rsidR="00AD4574">
                                      <w:rPr>
                                        <w:color w:val="4472C4" w:themeColor="accent1"/>
                                      </w:rPr>
                                      <w:t>Desenvolvemento</w:t>
                                    </w:r>
                                    <w:proofErr w:type="spellEnd"/>
                                    <w:r w:rsidR="00AD4574">
                                      <w:rPr>
                                        <w:color w:val="4472C4" w:themeColor="accent1"/>
                                      </w:rPr>
                                      <w:t xml:space="preserve"> Web en Contorno Servidor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529198"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C5B3BE3" w14:textId="775F3BA1" w:rsidR="00AD4574" w:rsidRDefault="00AD4574">
                              <w:pPr>
                                <w:pStyle w:val="Sinespaciado"/>
                                <w:spacing w:after="40"/>
                                <w:jc w:val="center"/>
                                <w:rPr>
                                  <w:caps/>
                                  <w:color w:val="4472C4" w:themeColor="accent1"/>
                                  <w:sz w:val="28"/>
                                  <w:szCs w:val="28"/>
                                </w:rPr>
                              </w:pPr>
                              <w:r>
                                <w:rPr>
                                  <w:caps/>
                                  <w:color w:val="4472C4" w:themeColor="accent1"/>
                                  <w:sz w:val="28"/>
                                  <w:szCs w:val="28"/>
                                </w:rPr>
                                <w:t>noviembre de 2021</w:t>
                              </w:r>
                            </w:p>
                          </w:sdtContent>
                        </w:sdt>
                        <w:p w14:paraId="3315662E" w14:textId="1E34ED82" w:rsidR="00AD4574" w:rsidRDefault="00955574">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D4574">
                                <w:rPr>
                                  <w:caps/>
                                  <w:color w:val="4472C4" w:themeColor="accent1"/>
                                </w:rPr>
                                <w:t>Rodríguez Jácome, david</w:t>
                              </w:r>
                            </w:sdtContent>
                          </w:sdt>
                        </w:p>
                        <w:p w14:paraId="56FDD012" w14:textId="7EA5526C" w:rsidR="00AD4574" w:rsidRDefault="00955574">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D4574">
                                <w:rPr>
                                  <w:color w:val="4472C4" w:themeColor="accent1"/>
                                </w:rPr>
                                <w:t>Desenvolvemento Web en Contorno Servidor</w:t>
                              </w:r>
                            </w:sdtContent>
                          </w:sdt>
                        </w:p>
                      </w:txbxContent>
                    </v:textbox>
                    <w10:wrap anchorx="margin" anchory="page"/>
                  </v:shape>
                </w:pict>
              </mc:Fallback>
            </mc:AlternateContent>
          </w:r>
          <w:r>
            <w:rPr>
              <w:noProof/>
              <w:color w:val="4472C4" w:themeColor="accent1"/>
            </w:rPr>
            <w:drawing>
              <wp:inline distT="0" distB="0" distL="0" distR="0" wp14:anchorId="65111EC6" wp14:editId="5CD66C4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FAF9858" w14:textId="7CBFF855" w:rsidR="00AD4574" w:rsidRDefault="00AD4574">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sdtContent>
    </w:sdt>
    <w:p w14:paraId="202674E6" w14:textId="4549EA55" w:rsidR="5C3ED5A5" w:rsidRPr="00FE2B62" w:rsidRDefault="5C3ED5A5" w:rsidP="5C3ED5A5">
      <w:pPr>
        <w:pStyle w:val="Prrafodelista"/>
        <w:numPr>
          <w:ilvl w:val="0"/>
          <w:numId w:val="5"/>
        </w:numPr>
        <w:spacing w:line="360" w:lineRule="auto"/>
        <w:jc w:val="both"/>
        <w:rPr>
          <w:rFonts w:ascii="Times New Roman" w:eastAsia="Calibri" w:hAnsi="Times New Roman" w:cs="Times New Roman"/>
          <w:sz w:val="24"/>
          <w:szCs w:val="24"/>
        </w:rPr>
      </w:pPr>
      <w:r w:rsidRPr="00FE2B62">
        <w:rPr>
          <w:rFonts w:ascii="Times New Roman" w:eastAsia="Times New Roman" w:hAnsi="Times New Roman" w:cs="Times New Roman"/>
          <w:sz w:val="24"/>
          <w:szCs w:val="24"/>
        </w:rPr>
        <w:lastRenderedPageBreak/>
        <w:t>Actividad 1: Hoja de cálculo.</w:t>
      </w:r>
    </w:p>
    <w:p w14:paraId="21B66428" w14:textId="140C80F6" w:rsidR="5C3ED5A5" w:rsidRPr="00FE2B62" w:rsidRDefault="5C3ED5A5" w:rsidP="5C3ED5A5">
      <w:pPr>
        <w:spacing w:line="360" w:lineRule="auto"/>
        <w:ind w:firstLine="708"/>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 xml:space="preserve">En esta actividad se nos ha proporcionado la plantilla de una hoja de cálculo de Google </w:t>
      </w:r>
      <w:proofErr w:type="spellStart"/>
      <w:r w:rsidRPr="00FE2B62">
        <w:rPr>
          <w:rFonts w:ascii="Times New Roman" w:eastAsia="Times New Roman" w:hAnsi="Times New Roman" w:cs="Times New Roman"/>
          <w:sz w:val="24"/>
          <w:szCs w:val="24"/>
        </w:rPr>
        <w:t>Docs</w:t>
      </w:r>
      <w:proofErr w:type="spellEnd"/>
      <w:r w:rsidRPr="00FE2B62">
        <w:rPr>
          <w:rFonts w:ascii="Times New Roman" w:eastAsia="Times New Roman" w:hAnsi="Times New Roman" w:cs="Times New Roman"/>
          <w:sz w:val="24"/>
          <w:szCs w:val="24"/>
        </w:rPr>
        <w:t xml:space="preserve"> que debemos rellenar con datos de personas. Este ha sido el resultado:</w:t>
      </w:r>
    </w:p>
    <w:p w14:paraId="099BC25D" w14:textId="594C5BD8" w:rsidR="5C3ED5A5" w:rsidRPr="00FE2B62" w:rsidRDefault="5C3ED5A5" w:rsidP="5C3ED5A5">
      <w:pPr>
        <w:spacing w:line="360" w:lineRule="auto"/>
        <w:ind w:firstLine="708"/>
        <w:jc w:val="both"/>
        <w:rPr>
          <w:rFonts w:ascii="Times New Roman" w:hAnsi="Times New Roman" w:cs="Times New Roman"/>
          <w:sz w:val="24"/>
          <w:szCs w:val="24"/>
        </w:rPr>
      </w:pPr>
      <w:r w:rsidRPr="00FE2B62">
        <w:rPr>
          <w:rFonts w:ascii="Times New Roman" w:hAnsi="Times New Roman" w:cs="Times New Roman"/>
          <w:noProof/>
          <w:sz w:val="24"/>
          <w:szCs w:val="24"/>
        </w:rPr>
        <w:drawing>
          <wp:inline distT="0" distB="0" distL="0" distR="0" wp14:anchorId="7C838AAC" wp14:editId="6CF9C9EA">
            <wp:extent cx="4572000" cy="352425"/>
            <wp:effectExtent l="0" t="0" r="0" b="0"/>
            <wp:docPr id="2008157440" name="Imagen 200815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1448F3C8" w14:textId="7E1DFEAF" w:rsidR="381385CE" w:rsidRPr="00FE2B62" w:rsidRDefault="381385CE" w:rsidP="381385CE">
      <w:pPr>
        <w:pStyle w:val="Prrafodelista"/>
        <w:numPr>
          <w:ilvl w:val="0"/>
          <w:numId w:val="4"/>
        </w:numPr>
        <w:spacing w:line="360" w:lineRule="auto"/>
        <w:jc w:val="both"/>
        <w:rPr>
          <w:rFonts w:ascii="Times New Roman" w:eastAsia="Calibri" w:hAnsi="Times New Roman" w:cs="Times New Roman"/>
          <w:sz w:val="24"/>
          <w:szCs w:val="24"/>
        </w:rPr>
      </w:pPr>
      <w:r w:rsidRPr="00FE2B62">
        <w:rPr>
          <w:rFonts w:ascii="Times New Roman" w:eastAsia="Times New Roman" w:hAnsi="Times New Roman" w:cs="Times New Roman"/>
          <w:sz w:val="24"/>
          <w:szCs w:val="24"/>
        </w:rPr>
        <w:t>Actividad 2: tecnologías de acceso a base de datos.</w:t>
      </w:r>
    </w:p>
    <w:p w14:paraId="25C8DE87" w14:textId="180B8197" w:rsidR="381385CE" w:rsidRPr="00FE2B62" w:rsidRDefault="381385CE" w:rsidP="381385CE">
      <w:pPr>
        <w:spacing w:line="360" w:lineRule="auto"/>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 xml:space="preserve">Escogeremos tres tecnologías para explicar diversos métodos de acceso a base de datos: </w:t>
      </w:r>
      <w:proofErr w:type="spellStart"/>
      <w:r w:rsidRPr="00FE2B62">
        <w:rPr>
          <w:rFonts w:ascii="Times New Roman" w:eastAsia="Times New Roman" w:hAnsi="Times New Roman" w:cs="Times New Roman"/>
          <w:sz w:val="24"/>
          <w:szCs w:val="24"/>
        </w:rPr>
        <w:t>PHPMyAdmin</w:t>
      </w:r>
      <w:proofErr w:type="spellEnd"/>
      <w:r w:rsidRPr="00FE2B62">
        <w:rPr>
          <w:rFonts w:ascii="Times New Roman" w:eastAsia="Times New Roman" w:hAnsi="Times New Roman" w:cs="Times New Roman"/>
          <w:sz w:val="24"/>
          <w:szCs w:val="24"/>
        </w:rPr>
        <w:t xml:space="preserve">, MySQL </w:t>
      </w:r>
      <w:proofErr w:type="spellStart"/>
      <w:r w:rsidRPr="00FE2B62">
        <w:rPr>
          <w:rFonts w:ascii="Times New Roman" w:eastAsia="Times New Roman" w:hAnsi="Times New Roman" w:cs="Times New Roman"/>
          <w:sz w:val="24"/>
          <w:szCs w:val="24"/>
        </w:rPr>
        <w:t>WorkBench</w:t>
      </w:r>
      <w:proofErr w:type="spellEnd"/>
      <w:r w:rsidRPr="00FE2B62">
        <w:rPr>
          <w:rFonts w:ascii="Times New Roman" w:eastAsia="Times New Roman" w:hAnsi="Times New Roman" w:cs="Times New Roman"/>
          <w:sz w:val="24"/>
          <w:szCs w:val="24"/>
        </w:rPr>
        <w:t xml:space="preserve"> y JDBC (Java </w:t>
      </w:r>
      <w:proofErr w:type="spellStart"/>
      <w:r w:rsidRPr="00FE2B62">
        <w:rPr>
          <w:rFonts w:ascii="Times New Roman" w:eastAsia="Times New Roman" w:hAnsi="Times New Roman" w:cs="Times New Roman"/>
          <w:sz w:val="24"/>
          <w:szCs w:val="24"/>
        </w:rPr>
        <w:t>Database</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Conectivity</w:t>
      </w:r>
      <w:proofErr w:type="spellEnd"/>
      <w:r w:rsidRPr="00FE2B62">
        <w:rPr>
          <w:rFonts w:ascii="Times New Roman" w:eastAsia="Times New Roman" w:hAnsi="Times New Roman" w:cs="Times New Roman"/>
          <w:sz w:val="24"/>
          <w:szCs w:val="24"/>
        </w:rPr>
        <w:t>).</w:t>
      </w:r>
    </w:p>
    <w:p w14:paraId="4CB70D17" w14:textId="65DCBCA2" w:rsidR="381385CE" w:rsidRPr="00FE2B62" w:rsidRDefault="381385CE" w:rsidP="381385CE">
      <w:pPr>
        <w:pStyle w:val="Prrafodelista"/>
        <w:numPr>
          <w:ilvl w:val="0"/>
          <w:numId w:val="3"/>
        </w:numPr>
        <w:spacing w:line="360" w:lineRule="auto"/>
        <w:jc w:val="both"/>
        <w:rPr>
          <w:rFonts w:ascii="Times New Roman" w:eastAsiaTheme="minorEastAsia" w:hAnsi="Times New Roman" w:cs="Times New Roman"/>
          <w:sz w:val="24"/>
          <w:szCs w:val="24"/>
        </w:rPr>
      </w:pPr>
      <w:proofErr w:type="spellStart"/>
      <w:r w:rsidRPr="00FE2B62">
        <w:rPr>
          <w:rFonts w:ascii="Times New Roman" w:eastAsia="Times New Roman" w:hAnsi="Times New Roman" w:cs="Times New Roman"/>
          <w:sz w:val="24"/>
          <w:szCs w:val="24"/>
        </w:rPr>
        <w:t>PHPMyAdmin</w:t>
      </w:r>
      <w:proofErr w:type="spellEnd"/>
      <w:r w:rsidRPr="00FE2B62">
        <w:rPr>
          <w:rFonts w:ascii="Times New Roman" w:eastAsia="Times New Roman" w:hAnsi="Times New Roman" w:cs="Times New Roman"/>
          <w:sz w:val="24"/>
          <w:szCs w:val="24"/>
        </w:rPr>
        <w:t>:</w:t>
      </w:r>
    </w:p>
    <w:p w14:paraId="69E8F6CE" w14:textId="2C858113" w:rsidR="381385CE" w:rsidRPr="00FE2B62" w:rsidRDefault="381385CE" w:rsidP="381385CE">
      <w:pPr>
        <w:spacing w:line="360" w:lineRule="auto"/>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Con esta tecnología necesitaremos instalar en nuestro equipo XAMPP (hemos usado el SO Windows para ello), lo cual asumiremos que ya está instalado y configurado.</w:t>
      </w:r>
      <w:r w:rsidR="00C23AD4" w:rsidRPr="00FE2B62">
        <w:rPr>
          <w:rFonts w:ascii="Times New Roman" w:eastAsia="Times New Roman" w:hAnsi="Times New Roman" w:cs="Times New Roman"/>
          <w:sz w:val="24"/>
          <w:szCs w:val="24"/>
        </w:rPr>
        <w:t xml:space="preserve"> Hecho esto</w:t>
      </w:r>
      <w:r w:rsidRPr="00FE2B62">
        <w:rPr>
          <w:rFonts w:ascii="Times New Roman" w:eastAsia="Times New Roman" w:hAnsi="Times New Roman" w:cs="Times New Roman"/>
          <w:sz w:val="24"/>
          <w:szCs w:val="24"/>
        </w:rPr>
        <w:t>, accedemos al panel de control de XAMPP y activaremos Apache y MySQL:</w:t>
      </w:r>
    </w:p>
    <w:p w14:paraId="292FE78A" w14:textId="6A0B83E5" w:rsidR="381385CE" w:rsidRPr="00FE2B62" w:rsidRDefault="381385CE" w:rsidP="381385CE">
      <w:pPr>
        <w:spacing w:line="360" w:lineRule="auto"/>
        <w:jc w:val="center"/>
        <w:rPr>
          <w:rFonts w:ascii="Times New Roman" w:hAnsi="Times New Roman" w:cs="Times New Roman"/>
          <w:sz w:val="24"/>
          <w:szCs w:val="24"/>
        </w:rPr>
      </w:pPr>
      <w:r w:rsidRPr="00FE2B62">
        <w:rPr>
          <w:rFonts w:ascii="Times New Roman" w:hAnsi="Times New Roman" w:cs="Times New Roman"/>
          <w:noProof/>
          <w:sz w:val="24"/>
          <w:szCs w:val="24"/>
        </w:rPr>
        <w:drawing>
          <wp:inline distT="0" distB="0" distL="0" distR="0" wp14:anchorId="4C0251B1" wp14:editId="74834F8D">
            <wp:extent cx="4572000" cy="2981325"/>
            <wp:effectExtent l="0" t="0" r="0" b="0"/>
            <wp:docPr id="1635410092" name="Imagen 163541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4E16F4BD" w14:textId="5250608F" w:rsidR="381385CE" w:rsidRPr="00FE2B62" w:rsidRDefault="381385CE" w:rsidP="381385CE">
      <w:pPr>
        <w:spacing w:line="360" w:lineRule="auto"/>
        <w:rPr>
          <w:rFonts w:ascii="Times New Roman" w:hAnsi="Times New Roman" w:cs="Times New Roman"/>
          <w:sz w:val="24"/>
          <w:szCs w:val="24"/>
        </w:rPr>
      </w:pPr>
    </w:p>
    <w:p w14:paraId="477BE4C9" w14:textId="68E64D14" w:rsidR="381385CE" w:rsidRPr="00FE2B62" w:rsidRDefault="381385CE" w:rsidP="381385CE">
      <w:pPr>
        <w:spacing w:line="360" w:lineRule="auto"/>
        <w:rPr>
          <w:rFonts w:ascii="Times New Roman" w:eastAsia="Times New Roman" w:hAnsi="Times New Roman" w:cs="Times New Roman"/>
          <w:sz w:val="24"/>
          <w:szCs w:val="24"/>
        </w:rPr>
      </w:pPr>
    </w:p>
    <w:p w14:paraId="6395B2C2" w14:textId="0B5B0192" w:rsidR="381385CE" w:rsidRPr="00FE2B62" w:rsidRDefault="381385CE" w:rsidP="381385CE">
      <w:pPr>
        <w:spacing w:line="360" w:lineRule="auto"/>
        <w:rPr>
          <w:rFonts w:ascii="Times New Roman" w:eastAsia="Times New Roman" w:hAnsi="Times New Roman" w:cs="Times New Roman"/>
          <w:sz w:val="24"/>
          <w:szCs w:val="24"/>
        </w:rPr>
      </w:pPr>
    </w:p>
    <w:p w14:paraId="71EEBFDD" w14:textId="22D6860D" w:rsidR="381385CE" w:rsidRPr="00FE2B62" w:rsidRDefault="381385CE" w:rsidP="381385CE">
      <w:pPr>
        <w:spacing w:line="360" w:lineRule="auto"/>
        <w:rPr>
          <w:rFonts w:ascii="Times New Roman" w:eastAsia="Times New Roman" w:hAnsi="Times New Roman" w:cs="Times New Roman"/>
          <w:sz w:val="24"/>
          <w:szCs w:val="24"/>
        </w:rPr>
      </w:pPr>
    </w:p>
    <w:p w14:paraId="5BAB6F1F" w14:textId="5484723A" w:rsidR="381385CE" w:rsidRPr="00FE2B62" w:rsidRDefault="381385CE" w:rsidP="381385CE">
      <w:pPr>
        <w:spacing w:line="360" w:lineRule="auto"/>
        <w:rPr>
          <w:rFonts w:ascii="Times New Roman" w:eastAsia="Times New Roman" w:hAnsi="Times New Roman" w:cs="Times New Roman"/>
          <w:sz w:val="24"/>
          <w:szCs w:val="24"/>
        </w:rPr>
      </w:pPr>
    </w:p>
    <w:p w14:paraId="172B0778" w14:textId="428DBCD0" w:rsidR="381385CE" w:rsidRPr="00FE2B62" w:rsidRDefault="381385CE" w:rsidP="381385CE">
      <w:pPr>
        <w:spacing w:line="360" w:lineRule="auto"/>
        <w:rPr>
          <w:rFonts w:ascii="Times New Roman" w:eastAsia="Times New Roman" w:hAnsi="Times New Roman" w:cs="Times New Roman"/>
          <w:sz w:val="24"/>
          <w:szCs w:val="24"/>
        </w:rPr>
      </w:pPr>
    </w:p>
    <w:p w14:paraId="3B801392" w14:textId="42AB70B2" w:rsidR="381385CE" w:rsidRPr="00FE2B62" w:rsidRDefault="381385CE" w:rsidP="381385CE">
      <w:pPr>
        <w:spacing w:line="360" w:lineRule="auto"/>
        <w:ind w:firstLine="708"/>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Seguidamente abriremos una ventana del navegador y escribiremos en la dirección URL “localhost/</w:t>
      </w:r>
      <w:proofErr w:type="spellStart"/>
      <w:r w:rsidRPr="00FE2B62">
        <w:rPr>
          <w:rFonts w:ascii="Times New Roman" w:eastAsia="Times New Roman" w:hAnsi="Times New Roman" w:cs="Times New Roman"/>
          <w:sz w:val="24"/>
          <w:szCs w:val="24"/>
        </w:rPr>
        <w:t>phpmyadmin</w:t>
      </w:r>
      <w:proofErr w:type="spellEnd"/>
      <w:r w:rsidRPr="00FE2B62">
        <w:rPr>
          <w:rFonts w:ascii="Times New Roman" w:eastAsia="Times New Roman" w:hAnsi="Times New Roman" w:cs="Times New Roman"/>
          <w:sz w:val="24"/>
          <w:szCs w:val="24"/>
        </w:rPr>
        <w:t>” para acceder al gestor de bases de datos:</w:t>
      </w:r>
    </w:p>
    <w:p w14:paraId="29D8B893" w14:textId="540D2F52" w:rsidR="381385CE" w:rsidRDefault="381385CE" w:rsidP="381385CE">
      <w:pPr>
        <w:spacing w:line="360" w:lineRule="auto"/>
        <w:ind w:firstLine="708"/>
        <w:jc w:val="center"/>
        <w:rPr>
          <w:rFonts w:ascii="Times New Roman" w:hAnsi="Times New Roman" w:cs="Times New Roman"/>
          <w:sz w:val="24"/>
          <w:szCs w:val="24"/>
        </w:rPr>
      </w:pPr>
      <w:r w:rsidRPr="00FE2B62">
        <w:rPr>
          <w:rFonts w:ascii="Times New Roman" w:hAnsi="Times New Roman" w:cs="Times New Roman"/>
          <w:noProof/>
          <w:sz w:val="24"/>
          <w:szCs w:val="24"/>
        </w:rPr>
        <w:drawing>
          <wp:inline distT="0" distB="0" distL="0" distR="0" wp14:anchorId="20125F50" wp14:editId="7E8C504B">
            <wp:extent cx="4572000" cy="2038350"/>
            <wp:effectExtent l="0" t="0" r="0" b="0"/>
            <wp:docPr id="1386028546" name="Imagen 138602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18DD356F" w14:textId="77777777" w:rsidR="00FE2B62" w:rsidRPr="00FE2B62" w:rsidRDefault="00FE2B62" w:rsidP="381385CE">
      <w:pPr>
        <w:spacing w:line="360" w:lineRule="auto"/>
        <w:ind w:firstLine="708"/>
        <w:jc w:val="center"/>
        <w:rPr>
          <w:rFonts w:ascii="Times New Roman" w:hAnsi="Times New Roman" w:cs="Times New Roman"/>
          <w:sz w:val="24"/>
          <w:szCs w:val="24"/>
        </w:rPr>
      </w:pPr>
    </w:p>
    <w:p w14:paraId="3AAA4390" w14:textId="46C51D88" w:rsidR="381385CE" w:rsidRPr="00FE2B62" w:rsidRDefault="381385CE" w:rsidP="007723E2">
      <w:pPr>
        <w:spacing w:line="360" w:lineRule="auto"/>
        <w:ind w:firstLine="708"/>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Una vez dentro, cargaremos un script que hemos creado para la actividad 3 para comprobar el acceso a la base de datos</w:t>
      </w:r>
      <w:r w:rsidR="007723E2" w:rsidRPr="00FE2B62">
        <w:rPr>
          <w:rFonts w:ascii="Times New Roman" w:eastAsia="Times New Roman" w:hAnsi="Times New Roman" w:cs="Times New Roman"/>
          <w:sz w:val="24"/>
          <w:szCs w:val="24"/>
        </w:rPr>
        <w:t xml:space="preserve">. </w:t>
      </w:r>
      <w:r w:rsidRPr="00FE2B62">
        <w:rPr>
          <w:rFonts w:ascii="Times New Roman" w:eastAsia="Times New Roman" w:hAnsi="Times New Roman" w:cs="Times New Roman"/>
          <w:sz w:val="24"/>
          <w:szCs w:val="24"/>
        </w:rPr>
        <w:t>Aquí vemos la base de datos cargada:</w:t>
      </w:r>
    </w:p>
    <w:p w14:paraId="7DB2CC89" w14:textId="1C76CC7D" w:rsidR="381385CE" w:rsidRPr="00FE2B62" w:rsidRDefault="381385CE" w:rsidP="381385CE">
      <w:pPr>
        <w:spacing w:line="360" w:lineRule="auto"/>
        <w:ind w:firstLine="708"/>
        <w:jc w:val="both"/>
        <w:rPr>
          <w:rFonts w:ascii="Times New Roman" w:hAnsi="Times New Roman" w:cs="Times New Roman"/>
          <w:sz w:val="24"/>
          <w:szCs w:val="24"/>
        </w:rPr>
      </w:pPr>
      <w:r w:rsidRPr="00FE2B62">
        <w:rPr>
          <w:rFonts w:ascii="Times New Roman" w:hAnsi="Times New Roman" w:cs="Times New Roman"/>
          <w:noProof/>
          <w:sz w:val="24"/>
          <w:szCs w:val="24"/>
        </w:rPr>
        <w:drawing>
          <wp:inline distT="0" distB="0" distL="0" distR="0" wp14:anchorId="5A9D611C" wp14:editId="2B491987">
            <wp:extent cx="4572000" cy="2105025"/>
            <wp:effectExtent l="0" t="0" r="0" b="0"/>
            <wp:docPr id="293248028" name="Imagen 293248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33B8048E" w14:textId="130AB869" w:rsidR="381385CE" w:rsidRPr="00FE2B62" w:rsidRDefault="381385CE" w:rsidP="381385CE">
      <w:pPr>
        <w:spacing w:line="360" w:lineRule="auto"/>
        <w:ind w:firstLine="708"/>
        <w:jc w:val="both"/>
        <w:rPr>
          <w:rFonts w:ascii="Times New Roman" w:eastAsia="Times New Roman" w:hAnsi="Times New Roman" w:cs="Times New Roman"/>
          <w:sz w:val="24"/>
          <w:szCs w:val="24"/>
        </w:rPr>
      </w:pPr>
    </w:p>
    <w:p w14:paraId="1D514AFF" w14:textId="52B6CA9D" w:rsidR="007723E2" w:rsidRPr="00FE2B62" w:rsidRDefault="007723E2" w:rsidP="381385CE">
      <w:pPr>
        <w:spacing w:line="360" w:lineRule="auto"/>
        <w:ind w:firstLine="708"/>
        <w:jc w:val="both"/>
        <w:rPr>
          <w:rFonts w:ascii="Times New Roman" w:eastAsia="Times New Roman" w:hAnsi="Times New Roman" w:cs="Times New Roman"/>
          <w:sz w:val="24"/>
          <w:szCs w:val="24"/>
        </w:rPr>
      </w:pPr>
    </w:p>
    <w:p w14:paraId="4987C8CB" w14:textId="792EF2D4" w:rsidR="007723E2" w:rsidRPr="00FE2B62" w:rsidRDefault="007723E2" w:rsidP="381385CE">
      <w:pPr>
        <w:spacing w:line="360" w:lineRule="auto"/>
        <w:ind w:firstLine="708"/>
        <w:jc w:val="both"/>
        <w:rPr>
          <w:rFonts w:ascii="Times New Roman" w:eastAsia="Times New Roman" w:hAnsi="Times New Roman" w:cs="Times New Roman"/>
          <w:sz w:val="24"/>
          <w:szCs w:val="24"/>
        </w:rPr>
      </w:pPr>
    </w:p>
    <w:p w14:paraId="19269C1D" w14:textId="793FC9FE" w:rsidR="007723E2" w:rsidRPr="00FE2B62" w:rsidRDefault="007723E2" w:rsidP="381385CE">
      <w:pPr>
        <w:spacing w:line="360" w:lineRule="auto"/>
        <w:ind w:firstLine="708"/>
        <w:jc w:val="both"/>
        <w:rPr>
          <w:rFonts w:ascii="Times New Roman" w:eastAsia="Times New Roman" w:hAnsi="Times New Roman" w:cs="Times New Roman"/>
          <w:sz w:val="24"/>
          <w:szCs w:val="24"/>
        </w:rPr>
      </w:pPr>
    </w:p>
    <w:p w14:paraId="1F34FDBA" w14:textId="4EF68423" w:rsidR="007723E2" w:rsidRPr="00FE2B62" w:rsidRDefault="007723E2" w:rsidP="381385CE">
      <w:pPr>
        <w:spacing w:line="360" w:lineRule="auto"/>
        <w:ind w:firstLine="708"/>
        <w:jc w:val="both"/>
        <w:rPr>
          <w:rFonts w:ascii="Times New Roman" w:eastAsia="Times New Roman" w:hAnsi="Times New Roman" w:cs="Times New Roman"/>
          <w:sz w:val="24"/>
          <w:szCs w:val="24"/>
        </w:rPr>
      </w:pPr>
    </w:p>
    <w:p w14:paraId="62381C10" w14:textId="1D997A7D" w:rsidR="007723E2" w:rsidRPr="00FE2B62" w:rsidRDefault="007723E2" w:rsidP="381385CE">
      <w:pPr>
        <w:spacing w:line="360" w:lineRule="auto"/>
        <w:ind w:firstLine="708"/>
        <w:jc w:val="both"/>
        <w:rPr>
          <w:rFonts w:ascii="Times New Roman" w:eastAsia="Times New Roman" w:hAnsi="Times New Roman" w:cs="Times New Roman"/>
          <w:sz w:val="24"/>
          <w:szCs w:val="24"/>
        </w:rPr>
      </w:pPr>
    </w:p>
    <w:p w14:paraId="2F8D0CD7" w14:textId="0BD9F968" w:rsidR="381385CE" w:rsidRPr="00FE2B62" w:rsidRDefault="381385CE" w:rsidP="381385CE">
      <w:pPr>
        <w:pStyle w:val="Prrafodelista"/>
        <w:numPr>
          <w:ilvl w:val="0"/>
          <w:numId w:val="2"/>
        </w:numPr>
        <w:spacing w:line="360" w:lineRule="auto"/>
        <w:jc w:val="both"/>
        <w:rPr>
          <w:rFonts w:ascii="Times New Roman" w:eastAsiaTheme="minorEastAsia" w:hAnsi="Times New Roman" w:cs="Times New Roman"/>
          <w:sz w:val="24"/>
          <w:szCs w:val="24"/>
        </w:rPr>
      </w:pPr>
      <w:r w:rsidRPr="00FE2B62">
        <w:rPr>
          <w:rFonts w:ascii="Times New Roman" w:eastAsia="Times New Roman" w:hAnsi="Times New Roman" w:cs="Times New Roman"/>
          <w:sz w:val="24"/>
          <w:szCs w:val="24"/>
        </w:rPr>
        <w:lastRenderedPageBreak/>
        <w:t xml:space="preserve">MySQL </w:t>
      </w:r>
      <w:proofErr w:type="spellStart"/>
      <w:r w:rsidRPr="00FE2B62">
        <w:rPr>
          <w:rFonts w:ascii="Times New Roman" w:eastAsia="Times New Roman" w:hAnsi="Times New Roman" w:cs="Times New Roman"/>
          <w:sz w:val="24"/>
          <w:szCs w:val="24"/>
        </w:rPr>
        <w:t>Workbench</w:t>
      </w:r>
      <w:proofErr w:type="spellEnd"/>
      <w:r w:rsidRPr="00FE2B62">
        <w:rPr>
          <w:rFonts w:ascii="Times New Roman" w:eastAsia="Times New Roman" w:hAnsi="Times New Roman" w:cs="Times New Roman"/>
          <w:sz w:val="24"/>
          <w:szCs w:val="24"/>
        </w:rPr>
        <w:t>.</w:t>
      </w:r>
    </w:p>
    <w:p w14:paraId="4670C3D0" w14:textId="228E9228" w:rsidR="381385CE" w:rsidRPr="00FE2B62" w:rsidRDefault="000833F6" w:rsidP="00663CC1">
      <w:pPr>
        <w:spacing w:line="360" w:lineRule="auto"/>
        <w:ind w:firstLine="360"/>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 xml:space="preserve">Ahora tomando el ejemplo de </w:t>
      </w:r>
      <w:proofErr w:type="spellStart"/>
      <w:r w:rsidRPr="00FE2B62">
        <w:rPr>
          <w:rFonts w:ascii="Times New Roman" w:eastAsia="Times New Roman" w:hAnsi="Times New Roman" w:cs="Times New Roman"/>
          <w:sz w:val="24"/>
          <w:szCs w:val="24"/>
        </w:rPr>
        <w:t>Workbench</w:t>
      </w:r>
      <w:proofErr w:type="spellEnd"/>
      <w:r w:rsidRPr="00FE2B62">
        <w:rPr>
          <w:rFonts w:ascii="Times New Roman" w:eastAsia="Times New Roman" w:hAnsi="Times New Roman" w:cs="Times New Roman"/>
          <w:sz w:val="24"/>
          <w:szCs w:val="24"/>
        </w:rPr>
        <w:t xml:space="preserve"> y usando el mismo script de antes, </w:t>
      </w:r>
      <w:r w:rsidR="00663CC1" w:rsidRPr="00FE2B62">
        <w:rPr>
          <w:rFonts w:ascii="Times New Roman" w:eastAsia="Times New Roman" w:hAnsi="Times New Roman" w:cs="Times New Roman"/>
          <w:sz w:val="24"/>
          <w:szCs w:val="24"/>
        </w:rPr>
        <w:t xml:space="preserve">iniciamos una sesión de trabajo en el servidor local de </w:t>
      </w:r>
      <w:proofErr w:type="spellStart"/>
      <w:r w:rsidR="00663CC1" w:rsidRPr="00FE2B62">
        <w:rPr>
          <w:rFonts w:ascii="Times New Roman" w:eastAsia="Times New Roman" w:hAnsi="Times New Roman" w:cs="Times New Roman"/>
          <w:sz w:val="24"/>
          <w:szCs w:val="24"/>
        </w:rPr>
        <w:t>Workbench</w:t>
      </w:r>
      <w:proofErr w:type="spellEnd"/>
      <w:r w:rsidR="00663CC1" w:rsidRPr="00FE2B62">
        <w:rPr>
          <w:rFonts w:ascii="Times New Roman" w:eastAsia="Times New Roman" w:hAnsi="Times New Roman" w:cs="Times New Roman"/>
          <w:sz w:val="24"/>
          <w:szCs w:val="24"/>
        </w:rPr>
        <w:t xml:space="preserve"> y copiamos el script en una </w:t>
      </w:r>
      <w:proofErr w:type="spellStart"/>
      <w:r w:rsidR="00663CC1" w:rsidRPr="00FE2B62">
        <w:rPr>
          <w:rFonts w:ascii="Times New Roman" w:eastAsia="Times New Roman" w:hAnsi="Times New Roman" w:cs="Times New Roman"/>
          <w:sz w:val="24"/>
          <w:szCs w:val="24"/>
        </w:rPr>
        <w:t>query</w:t>
      </w:r>
      <w:proofErr w:type="spellEnd"/>
      <w:r w:rsidR="00663CC1" w:rsidRPr="00FE2B62">
        <w:rPr>
          <w:rFonts w:ascii="Times New Roman" w:eastAsia="Times New Roman" w:hAnsi="Times New Roman" w:cs="Times New Roman"/>
          <w:sz w:val="24"/>
          <w:szCs w:val="24"/>
        </w:rPr>
        <w:t xml:space="preserve"> dentro de la misma sesión, y ejecutamos el script para ver el resultado:</w:t>
      </w:r>
    </w:p>
    <w:p w14:paraId="0F21D469" w14:textId="36D34459" w:rsidR="00663CC1" w:rsidRPr="00FE2B62" w:rsidRDefault="00663CC1" w:rsidP="00663CC1">
      <w:pPr>
        <w:spacing w:line="360" w:lineRule="auto"/>
        <w:rPr>
          <w:rFonts w:ascii="Times New Roman" w:eastAsia="Times New Roman" w:hAnsi="Times New Roman" w:cs="Times New Roman"/>
          <w:sz w:val="24"/>
          <w:szCs w:val="24"/>
        </w:rPr>
      </w:pPr>
      <w:r w:rsidRPr="00FE2B62">
        <w:rPr>
          <w:rFonts w:ascii="Times New Roman" w:eastAsia="Times New Roman" w:hAnsi="Times New Roman" w:cs="Times New Roman"/>
          <w:noProof/>
          <w:sz w:val="24"/>
          <w:szCs w:val="24"/>
        </w:rPr>
        <w:drawing>
          <wp:inline distT="0" distB="0" distL="0" distR="0" wp14:anchorId="5B93463E" wp14:editId="460063EC">
            <wp:extent cx="5723890" cy="37642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764280"/>
                    </a:xfrm>
                    <a:prstGeom prst="rect">
                      <a:avLst/>
                    </a:prstGeom>
                    <a:noFill/>
                    <a:ln>
                      <a:noFill/>
                    </a:ln>
                  </pic:spPr>
                </pic:pic>
              </a:graphicData>
            </a:graphic>
          </wp:inline>
        </w:drawing>
      </w:r>
    </w:p>
    <w:p w14:paraId="61F1D602" w14:textId="15ABF61A" w:rsidR="007723E2" w:rsidRPr="00FE2B62" w:rsidRDefault="007723E2" w:rsidP="00663CC1">
      <w:pPr>
        <w:spacing w:line="360" w:lineRule="auto"/>
        <w:rPr>
          <w:rFonts w:ascii="Times New Roman" w:eastAsia="Times New Roman" w:hAnsi="Times New Roman" w:cs="Times New Roman"/>
          <w:sz w:val="24"/>
          <w:szCs w:val="24"/>
        </w:rPr>
      </w:pPr>
    </w:p>
    <w:p w14:paraId="010D0217" w14:textId="6B15DA22" w:rsidR="007723E2" w:rsidRPr="00FE2B62" w:rsidRDefault="007723E2" w:rsidP="00663CC1">
      <w:pPr>
        <w:spacing w:line="360" w:lineRule="auto"/>
        <w:rPr>
          <w:rFonts w:ascii="Times New Roman" w:eastAsia="Times New Roman" w:hAnsi="Times New Roman" w:cs="Times New Roman"/>
          <w:sz w:val="24"/>
          <w:szCs w:val="24"/>
        </w:rPr>
      </w:pPr>
    </w:p>
    <w:p w14:paraId="405E49E2" w14:textId="7C4527F5" w:rsidR="007723E2" w:rsidRPr="00FE2B62" w:rsidRDefault="007723E2" w:rsidP="00663CC1">
      <w:pPr>
        <w:spacing w:line="360" w:lineRule="auto"/>
        <w:rPr>
          <w:rFonts w:ascii="Times New Roman" w:eastAsia="Times New Roman" w:hAnsi="Times New Roman" w:cs="Times New Roman"/>
          <w:sz w:val="24"/>
          <w:szCs w:val="24"/>
        </w:rPr>
      </w:pPr>
    </w:p>
    <w:p w14:paraId="041ADF70" w14:textId="15FA81DD" w:rsidR="007723E2" w:rsidRPr="00FE2B62" w:rsidRDefault="007723E2" w:rsidP="00663CC1">
      <w:pPr>
        <w:spacing w:line="360" w:lineRule="auto"/>
        <w:rPr>
          <w:rFonts w:ascii="Times New Roman" w:eastAsia="Times New Roman" w:hAnsi="Times New Roman" w:cs="Times New Roman"/>
          <w:sz w:val="24"/>
          <w:szCs w:val="24"/>
        </w:rPr>
      </w:pPr>
    </w:p>
    <w:p w14:paraId="4654BB46" w14:textId="3BA14AEA" w:rsidR="007723E2" w:rsidRPr="00FE2B62" w:rsidRDefault="007723E2" w:rsidP="00663CC1">
      <w:pPr>
        <w:spacing w:line="360" w:lineRule="auto"/>
        <w:rPr>
          <w:rFonts w:ascii="Times New Roman" w:eastAsia="Times New Roman" w:hAnsi="Times New Roman" w:cs="Times New Roman"/>
          <w:sz w:val="24"/>
          <w:szCs w:val="24"/>
        </w:rPr>
      </w:pPr>
    </w:p>
    <w:p w14:paraId="35C3CEB9" w14:textId="33DE4F46" w:rsidR="007723E2" w:rsidRPr="00FE2B62" w:rsidRDefault="007723E2" w:rsidP="00663CC1">
      <w:pPr>
        <w:spacing w:line="360" w:lineRule="auto"/>
        <w:rPr>
          <w:rFonts w:ascii="Times New Roman" w:eastAsia="Times New Roman" w:hAnsi="Times New Roman" w:cs="Times New Roman"/>
          <w:sz w:val="24"/>
          <w:szCs w:val="24"/>
        </w:rPr>
      </w:pPr>
    </w:p>
    <w:p w14:paraId="7293EF84" w14:textId="305898E9" w:rsidR="007723E2" w:rsidRPr="00FE2B62" w:rsidRDefault="007723E2" w:rsidP="00663CC1">
      <w:pPr>
        <w:spacing w:line="360" w:lineRule="auto"/>
        <w:rPr>
          <w:rFonts w:ascii="Times New Roman" w:eastAsia="Times New Roman" w:hAnsi="Times New Roman" w:cs="Times New Roman"/>
          <w:sz w:val="24"/>
          <w:szCs w:val="24"/>
        </w:rPr>
      </w:pPr>
    </w:p>
    <w:p w14:paraId="51EEE328" w14:textId="548D5E6E" w:rsidR="007723E2" w:rsidRPr="00FE2B62" w:rsidRDefault="007723E2" w:rsidP="00663CC1">
      <w:pPr>
        <w:spacing w:line="360" w:lineRule="auto"/>
        <w:rPr>
          <w:rFonts w:ascii="Times New Roman" w:eastAsia="Times New Roman" w:hAnsi="Times New Roman" w:cs="Times New Roman"/>
          <w:sz w:val="24"/>
          <w:szCs w:val="24"/>
        </w:rPr>
      </w:pPr>
    </w:p>
    <w:p w14:paraId="4E6C8730" w14:textId="348B257D" w:rsidR="007723E2" w:rsidRPr="00FE2B62" w:rsidRDefault="007723E2" w:rsidP="00663CC1">
      <w:pPr>
        <w:spacing w:line="360" w:lineRule="auto"/>
        <w:rPr>
          <w:rFonts w:ascii="Times New Roman" w:eastAsia="Times New Roman" w:hAnsi="Times New Roman" w:cs="Times New Roman"/>
          <w:sz w:val="24"/>
          <w:szCs w:val="24"/>
        </w:rPr>
      </w:pPr>
    </w:p>
    <w:p w14:paraId="5929F936" w14:textId="77777777" w:rsidR="007723E2" w:rsidRPr="00FE2B62" w:rsidRDefault="007723E2" w:rsidP="00663CC1">
      <w:pPr>
        <w:spacing w:line="360" w:lineRule="auto"/>
        <w:rPr>
          <w:rFonts w:ascii="Times New Roman" w:eastAsia="Times New Roman" w:hAnsi="Times New Roman" w:cs="Times New Roman"/>
          <w:sz w:val="24"/>
          <w:szCs w:val="24"/>
        </w:rPr>
      </w:pPr>
    </w:p>
    <w:p w14:paraId="554225A2" w14:textId="37676900" w:rsidR="381385CE" w:rsidRPr="00FE2B62" w:rsidRDefault="381385CE" w:rsidP="381385CE">
      <w:pPr>
        <w:pStyle w:val="Prrafodelista"/>
        <w:numPr>
          <w:ilvl w:val="0"/>
          <w:numId w:val="1"/>
        </w:numPr>
        <w:spacing w:line="360" w:lineRule="auto"/>
        <w:jc w:val="both"/>
        <w:rPr>
          <w:rFonts w:ascii="Times New Roman" w:eastAsiaTheme="minorEastAsia" w:hAnsi="Times New Roman" w:cs="Times New Roman"/>
          <w:sz w:val="24"/>
          <w:szCs w:val="24"/>
        </w:rPr>
      </w:pPr>
      <w:r w:rsidRPr="00FE2B62">
        <w:rPr>
          <w:rFonts w:ascii="Times New Roman" w:eastAsia="Times New Roman" w:hAnsi="Times New Roman" w:cs="Times New Roman"/>
          <w:sz w:val="24"/>
          <w:szCs w:val="24"/>
        </w:rPr>
        <w:lastRenderedPageBreak/>
        <w:t>JDBC.</w:t>
      </w:r>
    </w:p>
    <w:p w14:paraId="487F226D" w14:textId="18A05D50" w:rsidR="381385CE" w:rsidRPr="00FE2B62" w:rsidRDefault="00663CC1" w:rsidP="00663CC1">
      <w:pPr>
        <w:spacing w:line="360" w:lineRule="auto"/>
        <w:ind w:firstLine="360"/>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 xml:space="preserve">Ahora veremos el caso de Java. Cabe aclarar que este proceso requeriría la codificación completa de una aplicación Java para poder realizar el acceso, por eso mismo y por cuestiones de tiempo límite que no permiten la construcción de dicha aplicación, sólo se mostrará </w:t>
      </w:r>
      <w:r w:rsidR="00D23424" w:rsidRPr="00FE2B62">
        <w:rPr>
          <w:rFonts w:ascii="Times New Roman" w:eastAsia="Times New Roman" w:hAnsi="Times New Roman" w:cs="Times New Roman"/>
          <w:sz w:val="24"/>
          <w:szCs w:val="24"/>
        </w:rPr>
        <w:t>brevemente su forma de acceso.</w:t>
      </w:r>
    </w:p>
    <w:p w14:paraId="5B287B7C" w14:textId="0DB8EA9D" w:rsidR="00240641" w:rsidRPr="00FE2B62" w:rsidRDefault="00240641" w:rsidP="00663CC1">
      <w:pPr>
        <w:spacing w:line="360" w:lineRule="auto"/>
        <w:ind w:firstLine="360"/>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El funcionamiento sería el siguiente: se desarrolla una aplicación en Java con un IDE (NetBeans, por ejemplo) en la que se incluye un controlador hecho por Oracle llamado JDBC, que contiene una librería con los métodos necesarios para crear dicha aplicación y que pueda conectarse a una base de datos.</w:t>
      </w:r>
    </w:p>
    <w:p w14:paraId="45CF04D1" w14:textId="7A085DB8" w:rsidR="00240641" w:rsidRPr="00FE2B62" w:rsidRDefault="00240641" w:rsidP="00240641">
      <w:pPr>
        <w:spacing w:line="360" w:lineRule="auto"/>
        <w:jc w:val="center"/>
        <w:rPr>
          <w:rFonts w:ascii="Times New Roman" w:eastAsia="Times New Roman" w:hAnsi="Times New Roman" w:cs="Times New Roman"/>
          <w:sz w:val="24"/>
          <w:szCs w:val="24"/>
        </w:rPr>
      </w:pPr>
      <w:r w:rsidRPr="00FE2B62">
        <w:rPr>
          <w:rFonts w:ascii="Times New Roman" w:eastAsia="Times New Roman" w:hAnsi="Times New Roman" w:cs="Times New Roman"/>
          <w:noProof/>
          <w:sz w:val="24"/>
          <w:szCs w:val="24"/>
        </w:rPr>
        <w:drawing>
          <wp:inline distT="0" distB="0" distL="0" distR="0" wp14:anchorId="4AA2AFAE" wp14:editId="3797E994">
            <wp:extent cx="3574473" cy="1420180"/>
            <wp:effectExtent l="0" t="0" r="698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681" cy="1424633"/>
                    </a:xfrm>
                    <a:prstGeom prst="rect">
                      <a:avLst/>
                    </a:prstGeom>
                    <a:noFill/>
                    <a:ln>
                      <a:noFill/>
                    </a:ln>
                  </pic:spPr>
                </pic:pic>
              </a:graphicData>
            </a:graphic>
          </wp:inline>
        </w:drawing>
      </w:r>
    </w:p>
    <w:p w14:paraId="04D78B9B" w14:textId="77777777" w:rsidR="000B77B0" w:rsidRPr="00FE2B62" w:rsidRDefault="00240641" w:rsidP="00240641">
      <w:pPr>
        <w:spacing w:line="360" w:lineRule="auto"/>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ab/>
        <w:t>Debemos añadir esa librería .</w:t>
      </w:r>
      <w:proofErr w:type="spellStart"/>
      <w:r w:rsidRPr="00FE2B62">
        <w:rPr>
          <w:rFonts w:ascii="Times New Roman" w:eastAsia="Times New Roman" w:hAnsi="Times New Roman" w:cs="Times New Roman"/>
          <w:sz w:val="24"/>
          <w:szCs w:val="24"/>
        </w:rPr>
        <w:t>jar</w:t>
      </w:r>
      <w:proofErr w:type="spellEnd"/>
      <w:r w:rsidRPr="00FE2B62">
        <w:rPr>
          <w:rFonts w:ascii="Times New Roman" w:eastAsia="Times New Roman" w:hAnsi="Times New Roman" w:cs="Times New Roman"/>
          <w:sz w:val="24"/>
          <w:szCs w:val="24"/>
        </w:rPr>
        <w:t xml:space="preserve"> a la aplicación de Java para </w:t>
      </w:r>
      <w:r w:rsidR="000B77B0" w:rsidRPr="00FE2B62">
        <w:rPr>
          <w:rFonts w:ascii="Times New Roman" w:eastAsia="Times New Roman" w:hAnsi="Times New Roman" w:cs="Times New Roman"/>
          <w:sz w:val="24"/>
          <w:szCs w:val="24"/>
        </w:rPr>
        <w:t>poder trabajar con los métodos de conexión:</w:t>
      </w:r>
    </w:p>
    <w:p w14:paraId="2E00469E" w14:textId="52CCFB74" w:rsidR="00240641" w:rsidRPr="00FE2B62" w:rsidRDefault="000B77B0" w:rsidP="000B77B0">
      <w:pPr>
        <w:spacing w:line="360" w:lineRule="auto"/>
        <w:jc w:val="center"/>
        <w:rPr>
          <w:rFonts w:ascii="Times New Roman" w:eastAsia="Times New Roman" w:hAnsi="Times New Roman" w:cs="Times New Roman"/>
          <w:sz w:val="24"/>
          <w:szCs w:val="24"/>
        </w:rPr>
      </w:pPr>
      <w:r w:rsidRPr="00FE2B62">
        <w:rPr>
          <w:rFonts w:ascii="Times New Roman" w:eastAsia="Times New Roman" w:hAnsi="Times New Roman" w:cs="Times New Roman"/>
          <w:noProof/>
          <w:sz w:val="24"/>
          <w:szCs w:val="24"/>
        </w:rPr>
        <w:drawing>
          <wp:inline distT="0" distB="0" distL="0" distR="0" wp14:anchorId="2B85F665" wp14:editId="4C96DDEF">
            <wp:extent cx="3320528" cy="361009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748" cy="3612512"/>
                    </a:xfrm>
                    <a:prstGeom prst="rect">
                      <a:avLst/>
                    </a:prstGeom>
                    <a:noFill/>
                    <a:ln>
                      <a:noFill/>
                    </a:ln>
                  </pic:spPr>
                </pic:pic>
              </a:graphicData>
            </a:graphic>
          </wp:inline>
        </w:drawing>
      </w:r>
    </w:p>
    <w:p w14:paraId="1CD784FB" w14:textId="088809D3" w:rsidR="000B77B0" w:rsidRPr="00FE2B62" w:rsidRDefault="000B77B0" w:rsidP="000B77B0">
      <w:pPr>
        <w:spacing w:line="360" w:lineRule="auto"/>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lastRenderedPageBreak/>
        <w:tab/>
        <w:t>El último paso sería codificar la aplicación Java para conectarse a la base de datos y poder consultar su información mediante el método “</w:t>
      </w:r>
      <w:proofErr w:type="spellStart"/>
      <w:r w:rsidRPr="00FE2B62">
        <w:rPr>
          <w:rFonts w:ascii="Times New Roman" w:eastAsia="Times New Roman" w:hAnsi="Times New Roman" w:cs="Times New Roman"/>
          <w:sz w:val="24"/>
          <w:szCs w:val="24"/>
        </w:rPr>
        <w:t>ResultSet</w:t>
      </w:r>
      <w:proofErr w:type="spellEnd"/>
      <w:r w:rsidRPr="00FE2B62">
        <w:rPr>
          <w:rFonts w:ascii="Times New Roman" w:eastAsia="Times New Roman" w:hAnsi="Times New Roman" w:cs="Times New Roman"/>
          <w:sz w:val="24"/>
          <w:szCs w:val="24"/>
        </w:rPr>
        <w:t>”, leyendo la información con código SQL incrustado dentro del código Java:</w:t>
      </w:r>
    </w:p>
    <w:p w14:paraId="5C99C0DD" w14:textId="08835BC2" w:rsidR="000B77B0" w:rsidRPr="00FE2B62" w:rsidRDefault="000B77B0" w:rsidP="000B77B0">
      <w:pPr>
        <w:spacing w:line="360" w:lineRule="auto"/>
        <w:jc w:val="both"/>
        <w:rPr>
          <w:rFonts w:ascii="Times New Roman" w:eastAsia="Times New Roman" w:hAnsi="Times New Roman" w:cs="Times New Roman"/>
          <w:sz w:val="24"/>
          <w:szCs w:val="24"/>
        </w:rPr>
      </w:pPr>
      <w:r w:rsidRPr="00FE2B62">
        <w:rPr>
          <w:rFonts w:ascii="Times New Roman" w:eastAsia="Times New Roman" w:hAnsi="Times New Roman" w:cs="Times New Roman"/>
          <w:noProof/>
          <w:sz w:val="24"/>
          <w:szCs w:val="24"/>
        </w:rPr>
        <w:drawing>
          <wp:inline distT="0" distB="0" distL="0" distR="0" wp14:anchorId="6B87AE1B" wp14:editId="61E80622">
            <wp:extent cx="5723890" cy="30638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3063875"/>
                    </a:xfrm>
                    <a:prstGeom prst="rect">
                      <a:avLst/>
                    </a:prstGeom>
                    <a:noFill/>
                    <a:ln>
                      <a:noFill/>
                    </a:ln>
                  </pic:spPr>
                </pic:pic>
              </a:graphicData>
            </a:graphic>
          </wp:inline>
        </w:drawing>
      </w:r>
    </w:p>
    <w:p w14:paraId="3263E36A" w14:textId="77777777" w:rsidR="00C23AD4" w:rsidRPr="00FE2B62" w:rsidRDefault="00C23AD4" w:rsidP="000B77B0">
      <w:pPr>
        <w:spacing w:line="360" w:lineRule="auto"/>
        <w:jc w:val="both"/>
        <w:rPr>
          <w:rFonts w:ascii="Times New Roman" w:eastAsia="Times New Roman" w:hAnsi="Times New Roman" w:cs="Times New Roman"/>
          <w:sz w:val="24"/>
          <w:szCs w:val="24"/>
        </w:rPr>
      </w:pPr>
    </w:p>
    <w:p w14:paraId="4B5FEE80" w14:textId="211A79B5" w:rsidR="000B77B0" w:rsidRPr="00FE2B62" w:rsidRDefault="000B77B0" w:rsidP="000B77B0">
      <w:pPr>
        <w:pStyle w:val="Prrafodelista"/>
        <w:numPr>
          <w:ilvl w:val="0"/>
          <w:numId w:val="1"/>
        </w:numPr>
        <w:spacing w:line="360" w:lineRule="auto"/>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Actividad 3: rellenar campos de una base de datos.</w:t>
      </w:r>
    </w:p>
    <w:p w14:paraId="002386CE" w14:textId="379F2470" w:rsidR="00B65E75" w:rsidRPr="00FE2B62" w:rsidRDefault="00B65E75" w:rsidP="00B65E75">
      <w:pPr>
        <w:spacing w:line="360" w:lineRule="auto"/>
        <w:ind w:firstLine="360"/>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En esta última actividad mostraremos cómo hemos creado el script con la creación de la base de datos “</w:t>
      </w:r>
      <w:proofErr w:type="spellStart"/>
      <w:r w:rsidRPr="00FE2B62">
        <w:rPr>
          <w:rFonts w:ascii="Times New Roman" w:eastAsia="Times New Roman" w:hAnsi="Times New Roman" w:cs="Times New Roman"/>
          <w:sz w:val="24"/>
          <w:szCs w:val="24"/>
        </w:rPr>
        <w:t>departamentoVentas</w:t>
      </w:r>
      <w:proofErr w:type="spellEnd"/>
      <w:r w:rsidRPr="00FE2B62">
        <w:rPr>
          <w:rFonts w:ascii="Times New Roman" w:eastAsia="Times New Roman" w:hAnsi="Times New Roman" w:cs="Times New Roman"/>
          <w:sz w:val="24"/>
          <w:szCs w:val="24"/>
        </w:rPr>
        <w:t>”. Usaremos la sintaxis MySQL para crearla.</w:t>
      </w:r>
    </w:p>
    <w:p w14:paraId="6F459E2C" w14:textId="0DD47CBC" w:rsidR="00B65E75" w:rsidRPr="00FE2B62" w:rsidRDefault="00B65E75" w:rsidP="00B65E75">
      <w:pPr>
        <w:spacing w:line="360" w:lineRule="auto"/>
        <w:ind w:firstLine="360"/>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Para crear una tabla, primero necesitamos escribir “</w:t>
      </w:r>
      <w:proofErr w:type="spellStart"/>
      <w:r w:rsidRPr="00FE2B62">
        <w:rPr>
          <w:rFonts w:ascii="Times New Roman" w:eastAsia="Times New Roman" w:hAnsi="Times New Roman" w:cs="Times New Roman"/>
          <w:sz w:val="24"/>
          <w:szCs w:val="24"/>
        </w:rPr>
        <w:t>drop</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database</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if</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exists</w:t>
      </w:r>
      <w:proofErr w:type="spellEnd"/>
      <w:r w:rsidRPr="00FE2B62">
        <w:rPr>
          <w:rFonts w:ascii="Times New Roman" w:eastAsia="Times New Roman" w:hAnsi="Times New Roman" w:cs="Times New Roman"/>
          <w:sz w:val="24"/>
          <w:szCs w:val="24"/>
        </w:rPr>
        <w:t xml:space="preserve">” para eliminar </w:t>
      </w:r>
      <w:proofErr w:type="gramStart"/>
      <w:r w:rsidRPr="00FE2B62">
        <w:rPr>
          <w:rFonts w:ascii="Times New Roman" w:eastAsia="Times New Roman" w:hAnsi="Times New Roman" w:cs="Times New Roman"/>
          <w:sz w:val="24"/>
          <w:szCs w:val="24"/>
        </w:rPr>
        <w:t>e</w:t>
      </w:r>
      <w:proofErr w:type="gramEnd"/>
      <w:r w:rsidRPr="00FE2B62">
        <w:rPr>
          <w:rFonts w:ascii="Times New Roman" w:eastAsia="Times New Roman" w:hAnsi="Times New Roman" w:cs="Times New Roman"/>
          <w:sz w:val="24"/>
          <w:szCs w:val="24"/>
        </w:rPr>
        <w:t xml:space="preserve"> una posible base de datos anterior para que no cree conflicto al crearla de nuevo, ya que una base de datos es persistente una vez creada. Seguidamente escribimos “créate </w:t>
      </w:r>
      <w:proofErr w:type="spellStart"/>
      <w:r w:rsidRPr="00FE2B62">
        <w:rPr>
          <w:rFonts w:ascii="Times New Roman" w:eastAsia="Times New Roman" w:hAnsi="Times New Roman" w:cs="Times New Roman"/>
          <w:sz w:val="24"/>
          <w:szCs w:val="24"/>
        </w:rPr>
        <w:t>database</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if</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not</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exists</w:t>
      </w:r>
      <w:proofErr w:type="spellEnd"/>
      <w:r w:rsidRPr="00FE2B62">
        <w:rPr>
          <w:rFonts w:ascii="Times New Roman" w:eastAsia="Times New Roman" w:hAnsi="Times New Roman" w:cs="Times New Roman"/>
          <w:sz w:val="24"/>
          <w:szCs w:val="24"/>
        </w:rPr>
        <w:t xml:space="preserve">” para crearla y </w:t>
      </w:r>
      <w:r w:rsidR="002F705C" w:rsidRPr="00FE2B62">
        <w:rPr>
          <w:rFonts w:ascii="Times New Roman" w:eastAsia="Times New Roman" w:hAnsi="Times New Roman" w:cs="Times New Roman"/>
          <w:sz w:val="24"/>
          <w:szCs w:val="24"/>
        </w:rPr>
        <w:t>definimos la codificación de caracteres estándar en español.</w:t>
      </w:r>
    </w:p>
    <w:p w14:paraId="2BC1E661" w14:textId="16DFE5EF" w:rsidR="002F705C" w:rsidRPr="00FE2B62" w:rsidRDefault="002F705C" w:rsidP="00B65E75">
      <w:pPr>
        <w:spacing w:line="360" w:lineRule="auto"/>
        <w:ind w:firstLine="360"/>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 xml:space="preserve">El siguiente paso es “use </w:t>
      </w:r>
      <w:proofErr w:type="spellStart"/>
      <w:r w:rsidRPr="00FE2B62">
        <w:rPr>
          <w:rFonts w:ascii="Times New Roman" w:eastAsia="Times New Roman" w:hAnsi="Times New Roman" w:cs="Times New Roman"/>
          <w:sz w:val="24"/>
          <w:szCs w:val="24"/>
        </w:rPr>
        <w:t>departamentoVentas</w:t>
      </w:r>
      <w:proofErr w:type="spellEnd"/>
      <w:r w:rsidRPr="00FE2B62">
        <w:rPr>
          <w:rFonts w:ascii="Times New Roman" w:eastAsia="Times New Roman" w:hAnsi="Times New Roman" w:cs="Times New Roman"/>
          <w:sz w:val="24"/>
          <w:szCs w:val="24"/>
        </w:rPr>
        <w:t xml:space="preserve">” para indicar qué base de datos queremos usar; luego crearemos una tabla con “créate table </w:t>
      </w:r>
      <w:proofErr w:type="spellStart"/>
      <w:r w:rsidRPr="00FE2B62">
        <w:rPr>
          <w:rFonts w:ascii="Times New Roman" w:eastAsia="Times New Roman" w:hAnsi="Times New Roman" w:cs="Times New Roman"/>
          <w:sz w:val="24"/>
          <w:szCs w:val="24"/>
        </w:rPr>
        <w:t>if</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not</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exists</w:t>
      </w:r>
      <w:proofErr w:type="spellEnd"/>
      <w:r w:rsidRPr="00FE2B62">
        <w:rPr>
          <w:rFonts w:ascii="Times New Roman" w:eastAsia="Times New Roman" w:hAnsi="Times New Roman" w:cs="Times New Roman"/>
          <w:sz w:val="24"/>
          <w:szCs w:val="24"/>
        </w:rPr>
        <w:t>” junto con el nombre de la tabla, los campos y sus atributos con el tipo de dato que contendrán y si debe ser obligatoriamente rellenado o no; al final de la tabla se indica el tipo de motor que se usará con “</w:t>
      </w:r>
      <w:proofErr w:type="spellStart"/>
      <w:r w:rsidRPr="00FE2B62">
        <w:rPr>
          <w:rFonts w:ascii="Times New Roman" w:eastAsia="Times New Roman" w:hAnsi="Times New Roman" w:cs="Times New Roman"/>
          <w:sz w:val="24"/>
          <w:szCs w:val="24"/>
        </w:rPr>
        <w:t>engine</w:t>
      </w:r>
      <w:proofErr w:type="spellEnd"/>
      <w:r w:rsidRPr="00FE2B62">
        <w:rPr>
          <w:rFonts w:ascii="Times New Roman" w:eastAsia="Times New Roman" w:hAnsi="Times New Roman" w:cs="Times New Roman"/>
          <w:sz w:val="24"/>
          <w:szCs w:val="24"/>
        </w:rPr>
        <w:t>”.</w:t>
      </w:r>
    </w:p>
    <w:p w14:paraId="3FBC572F" w14:textId="6240C980" w:rsidR="002F705C" w:rsidRPr="00FE2B62" w:rsidRDefault="002F705C" w:rsidP="002F705C">
      <w:pPr>
        <w:spacing w:line="360" w:lineRule="auto"/>
        <w:ind w:firstLine="360"/>
        <w:jc w:val="both"/>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t>En el siguiente paso añadiremos las restricciones de clave primaria y de clave externa con el tipo de borrado y modificación en cascada. Finalmente, usaremos “</w:t>
      </w:r>
      <w:proofErr w:type="spellStart"/>
      <w:r w:rsidRPr="00FE2B62">
        <w:rPr>
          <w:rFonts w:ascii="Times New Roman" w:eastAsia="Times New Roman" w:hAnsi="Times New Roman" w:cs="Times New Roman"/>
          <w:sz w:val="24"/>
          <w:szCs w:val="24"/>
        </w:rPr>
        <w:t>insert</w:t>
      </w:r>
      <w:proofErr w:type="spellEnd"/>
      <w:r w:rsidRPr="00FE2B62">
        <w:rPr>
          <w:rFonts w:ascii="Times New Roman" w:eastAsia="Times New Roman" w:hAnsi="Times New Roman" w:cs="Times New Roman"/>
          <w:sz w:val="24"/>
          <w:szCs w:val="24"/>
        </w:rPr>
        <w:t xml:space="preserve"> </w:t>
      </w:r>
      <w:proofErr w:type="spellStart"/>
      <w:r w:rsidRPr="00FE2B62">
        <w:rPr>
          <w:rFonts w:ascii="Times New Roman" w:eastAsia="Times New Roman" w:hAnsi="Times New Roman" w:cs="Times New Roman"/>
          <w:sz w:val="24"/>
          <w:szCs w:val="24"/>
        </w:rPr>
        <w:t>into</w:t>
      </w:r>
      <w:proofErr w:type="spellEnd"/>
      <w:r w:rsidRPr="00FE2B62">
        <w:rPr>
          <w:rFonts w:ascii="Times New Roman" w:eastAsia="Times New Roman" w:hAnsi="Times New Roman" w:cs="Times New Roman"/>
          <w:sz w:val="24"/>
          <w:szCs w:val="24"/>
        </w:rPr>
        <w:t>” y “</w:t>
      </w:r>
      <w:proofErr w:type="spellStart"/>
      <w:r w:rsidRPr="00FE2B62">
        <w:rPr>
          <w:rFonts w:ascii="Times New Roman" w:eastAsia="Times New Roman" w:hAnsi="Times New Roman" w:cs="Times New Roman"/>
          <w:sz w:val="24"/>
          <w:szCs w:val="24"/>
        </w:rPr>
        <w:t>values</w:t>
      </w:r>
      <w:proofErr w:type="spellEnd"/>
      <w:r w:rsidRPr="00FE2B62">
        <w:rPr>
          <w:rFonts w:ascii="Times New Roman" w:eastAsia="Times New Roman" w:hAnsi="Times New Roman" w:cs="Times New Roman"/>
          <w:sz w:val="24"/>
          <w:szCs w:val="24"/>
        </w:rPr>
        <w:t>” para rellenar cada campo de la tabla con el dato correspondiente. En la última imagen se puede ver el script completo.</w:t>
      </w:r>
    </w:p>
    <w:p w14:paraId="6A7F29E2" w14:textId="3D182D5A" w:rsidR="002F705C" w:rsidRPr="00FE2B62" w:rsidRDefault="002F705C" w:rsidP="007723E2">
      <w:pPr>
        <w:spacing w:line="360" w:lineRule="auto"/>
        <w:rPr>
          <w:rFonts w:ascii="Times New Roman" w:eastAsia="Times New Roman" w:hAnsi="Times New Roman" w:cs="Times New Roman"/>
          <w:sz w:val="24"/>
          <w:szCs w:val="24"/>
        </w:rPr>
      </w:pPr>
      <w:r w:rsidRPr="00FE2B62">
        <w:rPr>
          <w:rFonts w:ascii="Times New Roman" w:eastAsia="Times New Roman" w:hAnsi="Times New Roman" w:cs="Times New Roman"/>
          <w:noProof/>
          <w:sz w:val="24"/>
          <w:szCs w:val="24"/>
        </w:rPr>
        <w:lastRenderedPageBreak/>
        <w:drawing>
          <wp:inline distT="0" distB="0" distL="0" distR="0" wp14:anchorId="0C2CBB51" wp14:editId="187CCFDD">
            <wp:extent cx="5723890" cy="76123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7612380"/>
                    </a:xfrm>
                    <a:prstGeom prst="rect">
                      <a:avLst/>
                    </a:prstGeom>
                    <a:noFill/>
                    <a:ln>
                      <a:noFill/>
                    </a:ln>
                  </pic:spPr>
                </pic:pic>
              </a:graphicData>
            </a:graphic>
          </wp:inline>
        </w:drawing>
      </w:r>
    </w:p>
    <w:p w14:paraId="6390B959" w14:textId="42237B80" w:rsidR="00C23AD4" w:rsidRPr="00FE2B62" w:rsidRDefault="00C23AD4" w:rsidP="007723E2">
      <w:pPr>
        <w:spacing w:line="360" w:lineRule="auto"/>
        <w:rPr>
          <w:rFonts w:ascii="Times New Roman" w:eastAsia="Times New Roman" w:hAnsi="Times New Roman" w:cs="Times New Roman"/>
          <w:sz w:val="24"/>
          <w:szCs w:val="24"/>
        </w:rPr>
      </w:pPr>
    </w:p>
    <w:p w14:paraId="6645B41D" w14:textId="1B1BBBD7" w:rsidR="00C23AD4" w:rsidRPr="00FE2B62" w:rsidRDefault="00C23AD4" w:rsidP="007723E2">
      <w:pPr>
        <w:spacing w:line="360" w:lineRule="auto"/>
        <w:rPr>
          <w:rFonts w:ascii="Times New Roman" w:eastAsia="Times New Roman" w:hAnsi="Times New Roman" w:cs="Times New Roman"/>
          <w:sz w:val="24"/>
          <w:szCs w:val="24"/>
        </w:rPr>
      </w:pPr>
    </w:p>
    <w:p w14:paraId="1201F1E3" w14:textId="6FA94F94" w:rsidR="00C23AD4" w:rsidRPr="00FE2B62" w:rsidRDefault="00C23AD4" w:rsidP="007723E2">
      <w:pPr>
        <w:spacing w:line="360" w:lineRule="auto"/>
        <w:rPr>
          <w:rFonts w:ascii="Times New Roman" w:eastAsia="Times New Roman" w:hAnsi="Times New Roman" w:cs="Times New Roman"/>
          <w:sz w:val="24"/>
          <w:szCs w:val="24"/>
        </w:rPr>
      </w:pPr>
    </w:p>
    <w:p w14:paraId="4D5ED0DC" w14:textId="74E5E873" w:rsidR="00C23AD4" w:rsidRPr="00FE2B62" w:rsidRDefault="00194138" w:rsidP="00CE182E">
      <w:pPr>
        <w:spacing w:line="360" w:lineRule="auto"/>
        <w:jc w:val="center"/>
        <w:rPr>
          <w:rFonts w:ascii="Times New Roman" w:eastAsia="Times New Roman" w:hAnsi="Times New Roman" w:cs="Times New Roman"/>
          <w:sz w:val="24"/>
          <w:szCs w:val="24"/>
        </w:rPr>
      </w:pPr>
      <w:r w:rsidRPr="00FE2B62">
        <w:rPr>
          <w:rFonts w:ascii="Times New Roman" w:eastAsia="Times New Roman" w:hAnsi="Times New Roman" w:cs="Times New Roman"/>
          <w:sz w:val="24"/>
          <w:szCs w:val="24"/>
        </w:rPr>
        <w:lastRenderedPageBreak/>
        <w:t>BIBLIOGRAFÍA/WEBGRAFÍA</w:t>
      </w:r>
    </w:p>
    <w:p w14:paraId="54E291C6" w14:textId="677AC67D" w:rsidR="002E382C" w:rsidRPr="00FE2B62" w:rsidRDefault="002E382C" w:rsidP="00CE182E">
      <w:pPr>
        <w:pStyle w:val="NormalWeb"/>
        <w:numPr>
          <w:ilvl w:val="0"/>
          <w:numId w:val="1"/>
        </w:numPr>
        <w:spacing w:line="360" w:lineRule="auto"/>
        <w:ind w:left="284"/>
        <w:jc w:val="both"/>
      </w:pPr>
      <w:r w:rsidRPr="00FE2B62">
        <w:t xml:space="preserve">Delgado, H. (2021): </w:t>
      </w:r>
      <w:r w:rsidRPr="00FE2B62">
        <w:rPr>
          <w:i/>
          <w:iCs/>
        </w:rPr>
        <w:t xml:space="preserve">Cómo crear una Base de Datos en </w:t>
      </w:r>
      <w:proofErr w:type="spellStart"/>
      <w:r w:rsidRPr="00FE2B62">
        <w:rPr>
          <w:i/>
          <w:iCs/>
        </w:rPr>
        <w:t>phpMyAdmin</w:t>
      </w:r>
      <w:proofErr w:type="spellEnd"/>
      <w:r w:rsidRPr="00FE2B62">
        <w:rPr>
          <w:i/>
          <w:iCs/>
        </w:rPr>
        <w:t xml:space="preserve"> en MySQL</w:t>
      </w:r>
      <w:r w:rsidRPr="00FE2B62">
        <w:t>, en Akus.net [recurso electrónico], consulta el 23 de noviembre de 2021 (https://disenowebakus.net/crear-una-base-de-datos-phpmyadmin-mysql-php.php).</w:t>
      </w:r>
    </w:p>
    <w:p w14:paraId="331370A6" w14:textId="6C1D9408" w:rsidR="00194138" w:rsidRPr="00FE2B62" w:rsidRDefault="00194138" w:rsidP="00CE182E">
      <w:pPr>
        <w:pStyle w:val="NormalWeb"/>
        <w:numPr>
          <w:ilvl w:val="0"/>
          <w:numId w:val="1"/>
        </w:numPr>
        <w:spacing w:line="360" w:lineRule="auto"/>
        <w:ind w:left="284"/>
        <w:jc w:val="both"/>
      </w:pPr>
      <w:r w:rsidRPr="00FE2B62">
        <w:t xml:space="preserve">Fondevila Gómez, J. (2021): </w:t>
      </w:r>
      <w:r w:rsidRPr="00FE2B62">
        <w:rPr>
          <w:i/>
          <w:iCs/>
        </w:rPr>
        <w:t xml:space="preserve">Creación </w:t>
      </w:r>
      <w:proofErr w:type="spellStart"/>
      <w:r w:rsidRPr="00FE2B62">
        <w:rPr>
          <w:i/>
          <w:iCs/>
        </w:rPr>
        <w:t>táboa</w:t>
      </w:r>
      <w:proofErr w:type="spellEnd"/>
      <w:r w:rsidRPr="00FE2B62">
        <w:rPr>
          <w:i/>
          <w:iCs/>
        </w:rPr>
        <w:t xml:space="preserve"> de datos</w:t>
      </w:r>
      <w:r w:rsidRPr="00FE2B62">
        <w:t xml:space="preserve">, en Google </w:t>
      </w:r>
      <w:proofErr w:type="spellStart"/>
      <w:r w:rsidRPr="00FE2B62">
        <w:t>Docs</w:t>
      </w:r>
      <w:proofErr w:type="spellEnd"/>
      <w:r w:rsidRPr="00FE2B62">
        <w:t xml:space="preserve"> [recurso electrónico], consulta el 23 de noviembre de 2021 (</w:t>
      </w:r>
      <w:hyperlink r:id="rId19" w:history="1">
        <w:r w:rsidR="00D66512" w:rsidRPr="00FE2B62">
          <w:rPr>
            <w:rStyle w:val="Hipervnculo"/>
            <w:color w:val="auto"/>
            <w:u w:val="none"/>
          </w:rPr>
          <w:t>https://docs.google.com/spreadsheets/d/1-8MmC-Ms8CjT9lEmpwGd8P5evLWNxckHPgaFtTn734I/edit?usp=sharing</w:t>
        </w:r>
      </w:hyperlink>
      <w:r w:rsidRPr="00FE2B62">
        <w:t>).</w:t>
      </w:r>
    </w:p>
    <w:p w14:paraId="6EA85B63" w14:textId="6CCAB5CB" w:rsidR="0005375B" w:rsidRPr="00FE2B62" w:rsidRDefault="002E382C" w:rsidP="00CE182E">
      <w:pPr>
        <w:pStyle w:val="NormalWeb"/>
        <w:numPr>
          <w:ilvl w:val="0"/>
          <w:numId w:val="1"/>
        </w:numPr>
        <w:spacing w:line="360" w:lineRule="auto"/>
        <w:ind w:left="284"/>
        <w:jc w:val="both"/>
      </w:pPr>
      <w:proofErr w:type="spellStart"/>
      <w:r w:rsidRPr="00FE2B62">
        <w:t>Lopez</w:t>
      </w:r>
      <w:proofErr w:type="spellEnd"/>
      <w:r w:rsidRPr="00FE2B62">
        <w:t xml:space="preserve">, E. (2018): </w:t>
      </w:r>
      <w:r w:rsidRPr="00FE2B62">
        <w:rPr>
          <w:i/>
          <w:iCs/>
        </w:rPr>
        <w:t>Conectar una Base de datos MySQL con PHP</w:t>
      </w:r>
      <w:r w:rsidRPr="00FE2B62">
        <w:t xml:space="preserve">, en </w:t>
      </w:r>
      <w:proofErr w:type="spellStart"/>
      <w:r w:rsidRPr="00FE2B62">
        <w:t>UnProgramador</w:t>
      </w:r>
      <w:proofErr w:type="spellEnd"/>
      <w:r w:rsidRPr="00FE2B62">
        <w:t xml:space="preserve"> [recurso electrónico], </w:t>
      </w:r>
      <w:r w:rsidR="0005375B" w:rsidRPr="00FE2B62">
        <w:t>consulta el 23 de noviembre de 2021 (https://unprogramador.com/conectar-una-base-de-datos-mysql-con-php/).</w:t>
      </w:r>
    </w:p>
    <w:p w14:paraId="2DE3F188" w14:textId="01638D37" w:rsidR="00D66512" w:rsidRPr="00FE2B62" w:rsidRDefault="002E382C" w:rsidP="00CE182E">
      <w:pPr>
        <w:pStyle w:val="NormalWeb"/>
        <w:numPr>
          <w:ilvl w:val="0"/>
          <w:numId w:val="1"/>
        </w:numPr>
        <w:spacing w:line="360" w:lineRule="auto"/>
        <w:ind w:left="284"/>
        <w:jc w:val="both"/>
      </w:pPr>
      <w:proofErr w:type="spellStart"/>
      <w:r w:rsidRPr="00FE2B62">
        <w:t>Robledano</w:t>
      </w:r>
      <w:proofErr w:type="spellEnd"/>
      <w:r w:rsidRPr="00FE2B62">
        <w:t xml:space="preserve">, Á. (2019): </w:t>
      </w:r>
      <w:r w:rsidRPr="00FE2B62">
        <w:rPr>
          <w:i/>
          <w:iCs/>
        </w:rPr>
        <w:t>Qué es MySQL: Características y ventajas</w:t>
      </w:r>
      <w:r w:rsidRPr="00FE2B62">
        <w:t xml:space="preserve">, en </w:t>
      </w:r>
      <w:proofErr w:type="spellStart"/>
      <w:r w:rsidRPr="00FE2B62">
        <w:t>OpenWebinars</w:t>
      </w:r>
      <w:proofErr w:type="spellEnd"/>
      <w:r w:rsidRPr="00FE2B62">
        <w:t xml:space="preserve"> [recurso electrónico], consulta el 23 de noviembre de 2021 (https://openwebinars.net/blog/que-es-mysql/).</w:t>
      </w:r>
    </w:p>
    <w:sectPr w:rsidR="00D66512" w:rsidRPr="00FE2B62" w:rsidSect="00AD4574">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3E324" w14:textId="77777777" w:rsidR="0065541E" w:rsidRDefault="0065541E" w:rsidP="00FE2B62">
      <w:pPr>
        <w:spacing w:after="0" w:line="240" w:lineRule="auto"/>
      </w:pPr>
      <w:r>
        <w:separator/>
      </w:r>
    </w:p>
  </w:endnote>
  <w:endnote w:type="continuationSeparator" w:id="0">
    <w:p w14:paraId="499D972D" w14:textId="77777777" w:rsidR="0065541E" w:rsidRDefault="0065541E" w:rsidP="00FE2B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31A9F" w14:textId="77777777" w:rsidR="0065541E" w:rsidRDefault="0065541E" w:rsidP="00FE2B62">
      <w:pPr>
        <w:spacing w:after="0" w:line="240" w:lineRule="auto"/>
      </w:pPr>
      <w:r>
        <w:separator/>
      </w:r>
    </w:p>
  </w:footnote>
  <w:footnote w:type="continuationSeparator" w:id="0">
    <w:p w14:paraId="2A3D428A" w14:textId="77777777" w:rsidR="0065541E" w:rsidRDefault="0065541E" w:rsidP="00FE2B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C2195"/>
    <w:multiLevelType w:val="hybridMultilevel"/>
    <w:tmpl w:val="2004A960"/>
    <w:lvl w:ilvl="0" w:tplc="79565AC8">
      <w:start w:val="1"/>
      <w:numFmt w:val="bullet"/>
      <w:lvlText w:val="-"/>
      <w:lvlJc w:val="left"/>
      <w:pPr>
        <w:ind w:left="720" w:hanging="360"/>
      </w:pPr>
      <w:rPr>
        <w:rFonts w:ascii="Calibri" w:hAnsi="Calibri" w:hint="default"/>
      </w:rPr>
    </w:lvl>
    <w:lvl w:ilvl="1" w:tplc="44A8754A">
      <w:start w:val="1"/>
      <w:numFmt w:val="bullet"/>
      <w:lvlText w:val="o"/>
      <w:lvlJc w:val="left"/>
      <w:pPr>
        <w:ind w:left="1440" w:hanging="360"/>
      </w:pPr>
      <w:rPr>
        <w:rFonts w:ascii="Courier New" w:hAnsi="Courier New" w:hint="default"/>
      </w:rPr>
    </w:lvl>
    <w:lvl w:ilvl="2" w:tplc="0CB6EBDE">
      <w:start w:val="1"/>
      <w:numFmt w:val="bullet"/>
      <w:lvlText w:val=""/>
      <w:lvlJc w:val="left"/>
      <w:pPr>
        <w:ind w:left="2160" w:hanging="360"/>
      </w:pPr>
      <w:rPr>
        <w:rFonts w:ascii="Wingdings" w:hAnsi="Wingdings" w:hint="default"/>
      </w:rPr>
    </w:lvl>
    <w:lvl w:ilvl="3" w:tplc="4F141608">
      <w:start w:val="1"/>
      <w:numFmt w:val="bullet"/>
      <w:lvlText w:val=""/>
      <w:lvlJc w:val="left"/>
      <w:pPr>
        <w:ind w:left="2880" w:hanging="360"/>
      </w:pPr>
      <w:rPr>
        <w:rFonts w:ascii="Symbol" w:hAnsi="Symbol" w:hint="default"/>
      </w:rPr>
    </w:lvl>
    <w:lvl w:ilvl="4" w:tplc="9DBE0028">
      <w:start w:val="1"/>
      <w:numFmt w:val="bullet"/>
      <w:lvlText w:val="o"/>
      <w:lvlJc w:val="left"/>
      <w:pPr>
        <w:ind w:left="3600" w:hanging="360"/>
      </w:pPr>
      <w:rPr>
        <w:rFonts w:ascii="Courier New" w:hAnsi="Courier New" w:hint="default"/>
      </w:rPr>
    </w:lvl>
    <w:lvl w:ilvl="5" w:tplc="4B349A60">
      <w:start w:val="1"/>
      <w:numFmt w:val="bullet"/>
      <w:lvlText w:val=""/>
      <w:lvlJc w:val="left"/>
      <w:pPr>
        <w:ind w:left="4320" w:hanging="360"/>
      </w:pPr>
      <w:rPr>
        <w:rFonts w:ascii="Wingdings" w:hAnsi="Wingdings" w:hint="default"/>
      </w:rPr>
    </w:lvl>
    <w:lvl w:ilvl="6" w:tplc="0234DD10">
      <w:start w:val="1"/>
      <w:numFmt w:val="bullet"/>
      <w:lvlText w:val=""/>
      <w:lvlJc w:val="left"/>
      <w:pPr>
        <w:ind w:left="5040" w:hanging="360"/>
      </w:pPr>
      <w:rPr>
        <w:rFonts w:ascii="Symbol" w:hAnsi="Symbol" w:hint="default"/>
      </w:rPr>
    </w:lvl>
    <w:lvl w:ilvl="7" w:tplc="6F86E50E">
      <w:start w:val="1"/>
      <w:numFmt w:val="bullet"/>
      <w:lvlText w:val="o"/>
      <w:lvlJc w:val="left"/>
      <w:pPr>
        <w:ind w:left="5760" w:hanging="360"/>
      </w:pPr>
      <w:rPr>
        <w:rFonts w:ascii="Courier New" w:hAnsi="Courier New" w:hint="default"/>
      </w:rPr>
    </w:lvl>
    <w:lvl w:ilvl="8" w:tplc="F8AC92F2">
      <w:start w:val="1"/>
      <w:numFmt w:val="bullet"/>
      <w:lvlText w:val=""/>
      <w:lvlJc w:val="left"/>
      <w:pPr>
        <w:ind w:left="6480" w:hanging="360"/>
      </w:pPr>
      <w:rPr>
        <w:rFonts w:ascii="Wingdings" w:hAnsi="Wingdings" w:hint="default"/>
      </w:rPr>
    </w:lvl>
  </w:abstractNum>
  <w:abstractNum w:abstractNumId="1" w15:restartNumberingAfterBreak="0">
    <w:nsid w:val="20010EDF"/>
    <w:multiLevelType w:val="hybridMultilevel"/>
    <w:tmpl w:val="7AA48B9A"/>
    <w:lvl w:ilvl="0" w:tplc="304C6454">
      <w:start w:val="1"/>
      <w:numFmt w:val="bullet"/>
      <w:lvlText w:val="-"/>
      <w:lvlJc w:val="left"/>
      <w:pPr>
        <w:ind w:left="720" w:hanging="360"/>
      </w:pPr>
      <w:rPr>
        <w:rFonts w:ascii="Calibri" w:hAnsi="Calibri" w:hint="default"/>
      </w:rPr>
    </w:lvl>
    <w:lvl w:ilvl="1" w:tplc="6922930C">
      <w:start w:val="1"/>
      <w:numFmt w:val="bullet"/>
      <w:lvlText w:val="o"/>
      <w:lvlJc w:val="left"/>
      <w:pPr>
        <w:ind w:left="1440" w:hanging="360"/>
      </w:pPr>
      <w:rPr>
        <w:rFonts w:ascii="Courier New" w:hAnsi="Courier New" w:hint="default"/>
      </w:rPr>
    </w:lvl>
    <w:lvl w:ilvl="2" w:tplc="BCF8EA44">
      <w:start w:val="1"/>
      <w:numFmt w:val="bullet"/>
      <w:lvlText w:val=""/>
      <w:lvlJc w:val="left"/>
      <w:pPr>
        <w:ind w:left="2160" w:hanging="360"/>
      </w:pPr>
      <w:rPr>
        <w:rFonts w:ascii="Wingdings" w:hAnsi="Wingdings" w:hint="default"/>
      </w:rPr>
    </w:lvl>
    <w:lvl w:ilvl="3" w:tplc="E97E2AF8">
      <w:start w:val="1"/>
      <w:numFmt w:val="bullet"/>
      <w:lvlText w:val=""/>
      <w:lvlJc w:val="left"/>
      <w:pPr>
        <w:ind w:left="2880" w:hanging="360"/>
      </w:pPr>
      <w:rPr>
        <w:rFonts w:ascii="Symbol" w:hAnsi="Symbol" w:hint="default"/>
      </w:rPr>
    </w:lvl>
    <w:lvl w:ilvl="4" w:tplc="E87C9DB0">
      <w:start w:val="1"/>
      <w:numFmt w:val="bullet"/>
      <w:lvlText w:val="o"/>
      <w:lvlJc w:val="left"/>
      <w:pPr>
        <w:ind w:left="3600" w:hanging="360"/>
      </w:pPr>
      <w:rPr>
        <w:rFonts w:ascii="Courier New" w:hAnsi="Courier New" w:hint="default"/>
      </w:rPr>
    </w:lvl>
    <w:lvl w:ilvl="5" w:tplc="D6003B38">
      <w:start w:val="1"/>
      <w:numFmt w:val="bullet"/>
      <w:lvlText w:val=""/>
      <w:lvlJc w:val="left"/>
      <w:pPr>
        <w:ind w:left="4320" w:hanging="360"/>
      </w:pPr>
      <w:rPr>
        <w:rFonts w:ascii="Wingdings" w:hAnsi="Wingdings" w:hint="default"/>
      </w:rPr>
    </w:lvl>
    <w:lvl w:ilvl="6" w:tplc="6096E096">
      <w:start w:val="1"/>
      <w:numFmt w:val="bullet"/>
      <w:lvlText w:val=""/>
      <w:lvlJc w:val="left"/>
      <w:pPr>
        <w:ind w:left="5040" w:hanging="360"/>
      </w:pPr>
      <w:rPr>
        <w:rFonts w:ascii="Symbol" w:hAnsi="Symbol" w:hint="default"/>
      </w:rPr>
    </w:lvl>
    <w:lvl w:ilvl="7" w:tplc="62084B1A">
      <w:start w:val="1"/>
      <w:numFmt w:val="bullet"/>
      <w:lvlText w:val="o"/>
      <w:lvlJc w:val="left"/>
      <w:pPr>
        <w:ind w:left="5760" w:hanging="360"/>
      </w:pPr>
      <w:rPr>
        <w:rFonts w:ascii="Courier New" w:hAnsi="Courier New" w:hint="default"/>
      </w:rPr>
    </w:lvl>
    <w:lvl w:ilvl="8" w:tplc="A4AA7A62">
      <w:start w:val="1"/>
      <w:numFmt w:val="bullet"/>
      <w:lvlText w:val=""/>
      <w:lvlJc w:val="left"/>
      <w:pPr>
        <w:ind w:left="6480" w:hanging="360"/>
      </w:pPr>
      <w:rPr>
        <w:rFonts w:ascii="Wingdings" w:hAnsi="Wingdings" w:hint="default"/>
      </w:rPr>
    </w:lvl>
  </w:abstractNum>
  <w:abstractNum w:abstractNumId="2" w15:restartNumberingAfterBreak="0">
    <w:nsid w:val="39D43673"/>
    <w:multiLevelType w:val="hybridMultilevel"/>
    <w:tmpl w:val="535C4D30"/>
    <w:lvl w:ilvl="0" w:tplc="9C1AFD04">
      <w:start w:val="1"/>
      <w:numFmt w:val="bullet"/>
      <w:lvlText w:val="-"/>
      <w:lvlJc w:val="left"/>
      <w:pPr>
        <w:ind w:left="720" w:hanging="360"/>
      </w:pPr>
      <w:rPr>
        <w:rFonts w:ascii="Calibri" w:hAnsi="Calibri" w:hint="default"/>
      </w:rPr>
    </w:lvl>
    <w:lvl w:ilvl="1" w:tplc="4BFA225A">
      <w:start w:val="1"/>
      <w:numFmt w:val="bullet"/>
      <w:lvlText w:val="o"/>
      <w:lvlJc w:val="left"/>
      <w:pPr>
        <w:ind w:left="1440" w:hanging="360"/>
      </w:pPr>
      <w:rPr>
        <w:rFonts w:ascii="Courier New" w:hAnsi="Courier New" w:hint="default"/>
      </w:rPr>
    </w:lvl>
    <w:lvl w:ilvl="2" w:tplc="61BA74A6">
      <w:start w:val="1"/>
      <w:numFmt w:val="bullet"/>
      <w:lvlText w:val=""/>
      <w:lvlJc w:val="left"/>
      <w:pPr>
        <w:ind w:left="2160" w:hanging="360"/>
      </w:pPr>
      <w:rPr>
        <w:rFonts w:ascii="Wingdings" w:hAnsi="Wingdings" w:hint="default"/>
      </w:rPr>
    </w:lvl>
    <w:lvl w:ilvl="3" w:tplc="81A065FE">
      <w:start w:val="1"/>
      <w:numFmt w:val="bullet"/>
      <w:lvlText w:val=""/>
      <w:lvlJc w:val="left"/>
      <w:pPr>
        <w:ind w:left="2880" w:hanging="360"/>
      </w:pPr>
      <w:rPr>
        <w:rFonts w:ascii="Symbol" w:hAnsi="Symbol" w:hint="default"/>
      </w:rPr>
    </w:lvl>
    <w:lvl w:ilvl="4" w:tplc="22EC4418">
      <w:start w:val="1"/>
      <w:numFmt w:val="bullet"/>
      <w:lvlText w:val="o"/>
      <w:lvlJc w:val="left"/>
      <w:pPr>
        <w:ind w:left="3600" w:hanging="360"/>
      </w:pPr>
      <w:rPr>
        <w:rFonts w:ascii="Courier New" w:hAnsi="Courier New" w:hint="default"/>
      </w:rPr>
    </w:lvl>
    <w:lvl w:ilvl="5" w:tplc="C3FC3E8C">
      <w:start w:val="1"/>
      <w:numFmt w:val="bullet"/>
      <w:lvlText w:val=""/>
      <w:lvlJc w:val="left"/>
      <w:pPr>
        <w:ind w:left="4320" w:hanging="360"/>
      </w:pPr>
      <w:rPr>
        <w:rFonts w:ascii="Wingdings" w:hAnsi="Wingdings" w:hint="default"/>
      </w:rPr>
    </w:lvl>
    <w:lvl w:ilvl="6" w:tplc="15FCCC70">
      <w:start w:val="1"/>
      <w:numFmt w:val="bullet"/>
      <w:lvlText w:val=""/>
      <w:lvlJc w:val="left"/>
      <w:pPr>
        <w:ind w:left="5040" w:hanging="360"/>
      </w:pPr>
      <w:rPr>
        <w:rFonts w:ascii="Symbol" w:hAnsi="Symbol" w:hint="default"/>
      </w:rPr>
    </w:lvl>
    <w:lvl w:ilvl="7" w:tplc="9484F092">
      <w:start w:val="1"/>
      <w:numFmt w:val="bullet"/>
      <w:lvlText w:val="o"/>
      <w:lvlJc w:val="left"/>
      <w:pPr>
        <w:ind w:left="5760" w:hanging="360"/>
      </w:pPr>
      <w:rPr>
        <w:rFonts w:ascii="Courier New" w:hAnsi="Courier New" w:hint="default"/>
      </w:rPr>
    </w:lvl>
    <w:lvl w:ilvl="8" w:tplc="90AA3066">
      <w:start w:val="1"/>
      <w:numFmt w:val="bullet"/>
      <w:lvlText w:val=""/>
      <w:lvlJc w:val="left"/>
      <w:pPr>
        <w:ind w:left="6480" w:hanging="360"/>
      </w:pPr>
      <w:rPr>
        <w:rFonts w:ascii="Wingdings" w:hAnsi="Wingdings" w:hint="default"/>
      </w:rPr>
    </w:lvl>
  </w:abstractNum>
  <w:abstractNum w:abstractNumId="3" w15:restartNumberingAfterBreak="0">
    <w:nsid w:val="4E6837F6"/>
    <w:multiLevelType w:val="hybridMultilevel"/>
    <w:tmpl w:val="210AFC68"/>
    <w:lvl w:ilvl="0" w:tplc="C4767B80">
      <w:start w:val="1"/>
      <w:numFmt w:val="bullet"/>
      <w:lvlText w:val="-"/>
      <w:lvlJc w:val="left"/>
      <w:pPr>
        <w:ind w:left="720" w:hanging="360"/>
      </w:pPr>
      <w:rPr>
        <w:rFonts w:ascii="Calibri" w:hAnsi="Calibri" w:hint="default"/>
      </w:rPr>
    </w:lvl>
    <w:lvl w:ilvl="1" w:tplc="7E1C7838">
      <w:start w:val="1"/>
      <w:numFmt w:val="bullet"/>
      <w:lvlText w:val="o"/>
      <w:lvlJc w:val="left"/>
      <w:pPr>
        <w:ind w:left="1440" w:hanging="360"/>
      </w:pPr>
      <w:rPr>
        <w:rFonts w:ascii="Courier New" w:hAnsi="Courier New" w:hint="default"/>
      </w:rPr>
    </w:lvl>
    <w:lvl w:ilvl="2" w:tplc="8550CD44">
      <w:start w:val="1"/>
      <w:numFmt w:val="bullet"/>
      <w:lvlText w:val=""/>
      <w:lvlJc w:val="left"/>
      <w:pPr>
        <w:ind w:left="2160" w:hanging="360"/>
      </w:pPr>
      <w:rPr>
        <w:rFonts w:ascii="Wingdings" w:hAnsi="Wingdings" w:hint="default"/>
      </w:rPr>
    </w:lvl>
    <w:lvl w:ilvl="3" w:tplc="6310E14E">
      <w:start w:val="1"/>
      <w:numFmt w:val="bullet"/>
      <w:lvlText w:val=""/>
      <w:lvlJc w:val="left"/>
      <w:pPr>
        <w:ind w:left="2880" w:hanging="360"/>
      </w:pPr>
      <w:rPr>
        <w:rFonts w:ascii="Symbol" w:hAnsi="Symbol" w:hint="default"/>
      </w:rPr>
    </w:lvl>
    <w:lvl w:ilvl="4" w:tplc="189695E4">
      <w:start w:val="1"/>
      <w:numFmt w:val="bullet"/>
      <w:lvlText w:val="o"/>
      <w:lvlJc w:val="left"/>
      <w:pPr>
        <w:ind w:left="3600" w:hanging="360"/>
      </w:pPr>
      <w:rPr>
        <w:rFonts w:ascii="Courier New" w:hAnsi="Courier New" w:hint="default"/>
      </w:rPr>
    </w:lvl>
    <w:lvl w:ilvl="5" w:tplc="DB9C878C">
      <w:start w:val="1"/>
      <w:numFmt w:val="bullet"/>
      <w:lvlText w:val=""/>
      <w:lvlJc w:val="left"/>
      <w:pPr>
        <w:ind w:left="4320" w:hanging="360"/>
      </w:pPr>
      <w:rPr>
        <w:rFonts w:ascii="Wingdings" w:hAnsi="Wingdings" w:hint="default"/>
      </w:rPr>
    </w:lvl>
    <w:lvl w:ilvl="6" w:tplc="A29CCE90">
      <w:start w:val="1"/>
      <w:numFmt w:val="bullet"/>
      <w:lvlText w:val=""/>
      <w:lvlJc w:val="left"/>
      <w:pPr>
        <w:ind w:left="5040" w:hanging="360"/>
      </w:pPr>
      <w:rPr>
        <w:rFonts w:ascii="Symbol" w:hAnsi="Symbol" w:hint="default"/>
      </w:rPr>
    </w:lvl>
    <w:lvl w:ilvl="7" w:tplc="E57EB136">
      <w:start w:val="1"/>
      <w:numFmt w:val="bullet"/>
      <w:lvlText w:val="o"/>
      <w:lvlJc w:val="left"/>
      <w:pPr>
        <w:ind w:left="5760" w:hanging="360"/>
      </w:pPr>
      <w:rPr>
        <w:rFonts w:ascii="Courier New" w:hAnsi="Courier New" w:hint="default"/>
      </w:rPr>
    </w:lvl>
    <w:lvl w:ilvl="8" w:tplc="E8968428">
      <w:start w:val="1"/>
      <w:numFmt w:val="bullet"/>
      <w:lvlText w:val=""/>
      <w:lvlJc w:val="left"/>
      <w:pPr>
        <w:ind w:left="6480" w:hanging="360"/>
      </w:pPr>
      <w:rPr>
        <w:rFonts w:ascii="Wingdings" w:hAnsi="Wingdings" w:hint="default"/>
      </w:rPr>
    </w:lvl>
  </w:abstractNum>
  <w:abstractNum w:abstractNumId="4" w15:restartNumberingAfterBreak="0">
    <w:nsid w:val="6C0D6F1B"/>
    <w:multiLevelType w:val="hybridMultilevel"/>
    <w:tmpl w:val="43EE8BB2"/>
    <w:lvl w:ilvl="0" w:tplc="CF34799A">
      <w:start w:val="1"/>
      <w:numFmt w:val="bullet"/>
      <w:lvlText w:val="-"/>
      <w:lvlJc w:val="left"/>
      <w:pPr>
        <w:ind w:left="720" w:hanging="360"/>
      </w:pPr>
      <w:rPr>
        <w:rFonts w:ascii="Calibri" w:hAnsi="Calibri" w:hint="default"/>
      </w:rPr>
    </w:lvl>
    <w:lvl w:ilvl="1" w:tplc="865AB84A">
      <w:start w:val="1"/>
      <w:numFmt w:val="bullet"/>
      <w:lvlText w:val="o"/>
      <w:lvlJc w:val="left"/>
      <w:pPr>
        <w:ind w:left="1440" w:hanging="360"/>
      </w:pPr>
      <w:rPr>
        <w:rFonts w:ascii="Courier New" w:hAnsi="Courier New" w:hint="default"/>
      </w:rPr>
    </w:lvl>
    <w:lvl w:ilvl="2" w:tplc="66FC6436">
      <w:start w:val="1"/>
      <w:numFmt w:val="bullet"/>
      <w:lvlText w:val=""/>
      <w:lvlJc w:val="left"/>
      <w:pPr>
        <w:ind w:left="2160" w:hanging="360"/>
      </w:pPr>
      <w:rPr>
        <w:rFonts w:ascii="Wingdings" w:hAnsi="Wingdings" w:hint="default"/>
      </w:rPr>
    </w:lvl>
    <w:lvl w:ilvl="3" w:tplc="C4047688">
      <w:start w:val="1"/>
      <w:numFmt w:val="bullet"/>
      <w:lvlText w:val=""/>
      <w:lvlJc w:val="left"/>
      <w:pPr>
        <w:ind w:left="2880" w:hanging="360"/>
      </w:pPr>
      <w:rPr>
        <w:rFonts w:ascii="Symbol" w:hAnsi="Symbol" w:hint="default"/>
      </w:rPr>
    </w:lvl>
    <w:lvl w:ilvl="4" w:tplc="B17EA182">
      <w:start w:val="1"/>
      <w:numFmt w:val="bullet"/>
      <w:lvlText w:val="o"/>
      <w:lvlJc w:val="left"/>
      <w:pPr>
        <w:ind w:left="3600" w:hanging="360"/>
      </w:pPr>
      <w:rPr>
        <w:rFonts w:ascii="Courier New" w:hAnsi="Courier New" w:hint="default"/>
      </w:rPr>
    </w:lvl>
    <w:lvl w:ilvl="5" w:tplc="62A24F74">
      <w:start w:val="1"/>
      <w:numFmt w:val="bullet"/>
      <w:lvlText w:val=""/>
      <w:lvlJc w:val="left"/>
      <w:pPr>
        <w:ind w:left="4320" w:hanging="360"/>
      </w:pPr>
      <w:rPr>
        <w:rFonts w:ascii="Wingdings" w:hAnsi="Wingdings" w:hint="default"/>
      </w:rPr>
    </w:lvl>
    <w:lvl w:ilvl="6" w:tplc="A5A05582">
      <w:start w:val="1"/>
      <w:numFmt w:val="bullet"/>
      <w:lvlText w:val=""/>
      <w:lvlJc w:val="left"/>
      <w:pPr>
        <w:ind w:left="5040" w:hanging="360"/>
      </w:pPr>
      <w:rPr>
        <w:rFonts w:ascii="Symbol" w:hAnsi="Symbol" w:hint="default"/>
      </w:rPr>
    </w:lvl>
    <w:lvl w:ilvl="7" w:tplc="BA5C0C64">
      <w:start w:val="1"/>
      <w:numFmt w:val="bullet"/>
      <w:lvlText w:val="o"/>
      <w:lvlJc w:val="left"/>
      <w:pPr>
        <w:ind w:left="5760" w:hanging="360"/>
      </w:pPr>
      <w:rPr>
        <w:rFonts w:ascii="Courier New" w:hAnsi="Courier New" w:hint="default"/>
      </w:rPr>
    </w:lvl>
    <w:lvl w:ilvl="8" w:tplc="C5F4D532">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F6C36A5"/>
    <w:rsid w:val="0005375B"/>
    <w:rsid w:val="000833F6"/>
    <w:rsid w:val="000B77B0"/>
    <w:rsid w:val="00194138"/>
    <w:rsid w:val="00240641"/>
    <w:rsid w:val="002E382C"/>
    <w:rsid w:val="002F705C"/>
    <w:rsid w:val="0061139D"/>
    <w:rsid w:val="0065541E"/>
    <w:rsid w:val="00663CC1"/>
    <w:rsid w:val="007723E2"/>
    <w:rsid w:val="00955574"/>
    <w:rsid w:val="00AD4574"/>
    <w:rsid w:val="00B65E75"/>
    <w:rsid w:val="00C23AD4"/>
    <w:rsid w:val="00CE182E"/>
    <w:rsid w:val="00D23424"/>
    <w:rsid w:val="00D66512"/>
    <w:rsid w:val="00FE2B62"/>
    <w:rsid w:val="2F6C36A5"/>
    <w:rsid w:val="381385CE"/>
    <w:rsid w:val="5C3ED5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C36A5"/>
  <w15:chartTrackingRefBased/>
  <w15:docId w15:val="{E24DB3C7-3733-4FA5-A8AC-EA2806F0D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paragraph" w:styleId="NormalWeb">
    <w:name w:val="Normal (Web)"/>
    <w:basedOn w:val="Normal"/>
    <w:uiPriority w:val="99"/>
    <w:unhideWhenUsed/>
    <w:rsid w:val="0019413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D66512"/>
    <w:rPr>
      <w:color w:val="0563C1" w:themeColor="hyperlink"/>
      <w:u w:val="single"/>
    </w:rPr>
  </w:style>
  <w:style w:type="character" w:styleId="Mencinsinresolver">
    <w:name w:val="Unresolved Mention"/>
    <w:basedOn w:val="Fuentedeprrafopredeter"/>
    <w:uiPriority w:val="99"/>
    <w:semiHidden/>
    <w:unhideWhenUsed/>
    <w:rsid w:val="00D66512"/>
    <w:rPr>
      <w:color w:val="605E5C"/>
      <w:shd w:val="clear" w:color="auto" w:fill="E1DFDD"/>
    </w:rPr>
  </w:style>
  <w:style w:type="paragraph" w:styleId="Sinespaciado">
    <w:name w:val="No Spacing"/>
    <w:link w:val="SinespaciadoCar"/>
    <w:uiPriority w:val="1"/>
    <w:qFormat/>
    <w:rsid w:val="00AD457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D4574"/>
    <w:rPr>
      <w:rFonts w:eastAsiaTheme="minorEastAsia"/>
      <w:lang w:eastAsia="es-ES"/>
    </w:rPr>
  </w:style>
  <w:style w:type="paragraph" w:styleId="Encabezado">
    <w:name w:val="header"/>
    <w:basedOn w:val="Normal"/>
    <w:link w:val="EncabezadoCar"/>
    <w:uiPriority w:val="99"/>
    <w:unhideWhenUsed/>
    <w:rsid w:val="00FE2B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2B62"/>
  </w:style>
  <w:style w:type="paragraph" w:styleId="Piedepgina">
    <w:name w:val="footer"/>
    <w:basedOn w:val="Normal"/>
    <w:link w:val="PiedepginaCar"/>
    <w:uiPriority w:val="99"/>
    <w:unhideWhenUsed/>
    <w:rsid w:val="00FE2B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2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99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cs.google.com/spreadsheets/d/1-8MmC-Ms8CjT9lEmpwGd8P5evLWNxckHPgaFtTn734I/edit?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382821BE564526B1FCA9E29187C048"/>
        <w:category>
          <w:name w:val="General"/>
          <w:gallery w:val="placeholder"/>
        </w:category>
        <w:types>
          <w:type w:val="bbPlcHdr"/>
        </w:types>
        <w:behaviors>
          <w:behavior w:val="content"/>
        </w:behaviors>
        <w:guid w:val="{5E93ACEF-879E-4FE4-AEEC-876BC619AFE0}"/>
      </w:docPartPr>
      <w:docPartBody>
        <w:p w:rsidR="0053694D" w:rsidRDefault="003D1FB6" w:rsidP="003D1FB6">
          <w:pPr>
            <w:pStyle w:val="E3382821BE564526B1FCA9E29187C048"/>
          </w:pPr>
          <w:r>
            <w:rPr>
              <w:rFonts w:asciiTheme="majorHAnsi" w:eastAsiaTheme="majorEastAsia" w:hAnsiTheme="majorHAnsi" w:cstheme="majorBidi"/>
              <w:caps/>
              <w:color w:val="4472C4" w:themeColor="accent1"/>
              <w:sz w:val="80"/>
              <w:szCs w:val="80"/>
            </w:rPr>
            <w:t>[Título del documento]</w:t>
          </w:r>
        </w:p>
      </w:docPartBody>
    </w:docPart>
    <w:docPart>
      <w:docPartPr>
        <w:name w:val="10C0340525104F43A347B04501281F7C"/>
        <w:category>
          <w:name w:val="General"/>
          <w:gallery w:val="placeholder"/>
        </w:category>
        <w:types>
          <w:type w:val="bbPlcHdr"/>
        </w:types>
        <w:behaviors>
          <w:behavior w:val="content"/>
        </w:behaviors>
        <w:guid w:val="{C5DF8DEB-F6AB-44C1-923B-AF5DCB202DE9}"/>
      </w:docPartPr>
      <w:docPartBody>
        <w:p w:rsidR="0053694D" w:rsidRDefault="003D1FB6" w:rsidP="003D1FB6">
          <w:pPr>
            <w:pStyle w:val="10C0340525104F43A347B04501281F7C"/>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FB6"/>
    <w:rsid w:val="003D1FB6"/>
    <w:rsid w:val="0053694D"/>
    <w:rsid w:val="00543FCD"/>
    <w:rsid w:val="00BB0618"/>
    <w:rsid w:val="00E24D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3382821BE564526B1FCA9E29187C048">
    <w:name w:val="E3382821BE564526B1FCA9E29187C048"/>
    <w:rsid w:val="003D1FB6"/>
  </w:style>
  <w:style w:type="paragraph" w:customStyle="1" w:styleId="10C0340525104F43A347B04501281F7C">
    <w:name w:val="10C0340525104F43A347B04501281F7C"/>
    <w:rsid w:val="003D1F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noviembre de 2021</PublishDate>
  <Abstract/>
  <CompanyAddress>Desenvolvemento Web en Contorno Servidor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8</Pages>
  <Words>690</Words>
  <Characters>3796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Rodríguez Jácome, david</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Tecnologías de acceso a datos</dc:title>
  <dc:subject>4.1</dc:subject>
  <dc:creator>David Rodríguez Jácome</dc:creator>
  <cp:keywords/>
  <dc:description/>
  <cp:lastModifiedBy>David Rodríguez</cp:lastModifiedBy>
  <cp:revision>4</cp:revision>
  <dcterms:created xsi:type="dcterms:W3CDTF">2021-11-24T08:18:00Z</dcterms:created>
  <dcterms:modified xsi:type="dcterms:W3CDTF">2021-12-05T19:26:00Z</dcterms:modified>
</cp:coreProperties>
</file>