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55F7" w14:textId="77777777" w:rsidR="00632CA8" w:rsidRDefault="00AD5B94" w:rsidP="00632CA8">
      <w:r>
        <w:rPr>
          <w:noProof/>
        </w:rPr>
        <w:pict w14:anchorId="155D9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7" o:spid="_x0000_s1026" type="#_x0000_t75" style="position:absolute;left:0;text-align:left;margin-left:-1.2pt;margin-top:-14.8pt;width:133.2pt;height:41.8pt;z-index:-2;visibility:visible">
            <v:imagedata r:id="rId7" o:title=""/>
            <w10:wrap type="square"/>
          </v:shape>
        </w:pict>
      </w:r>
      <w:r w:rsidR="00632CA8">
        <w:t xml:space="preserve">  </w:t>
      </w:r>
    </w:p>
    <w:p w14:paraId="0E86D3C7" w14:textId="77777777" w:rsidR="00632CA8" w:rsidRDefault="00632CA8" w:rsidP="00632CA8">
      <w:r>
        <w:t xml:space="preserve"> </w:t>
      </w:r>
    </w:p>
    <w:p w14:paraId="6577341C" w14:textId="6F0CE44A" w:rsidR="00632CA8" w:rsidRDefault="000C43B1" w:rsidP="00632CA8">
      <w:r>
        <w:t>14 décembre 2021 – janvier 2022 – aout 2022</w:t>
      </w:r>
    </w:p>
    <w:p w14:paraId="29170691" w14:textId="77777777" w:rsidR="00632CA8" w:rsidRPr="00632CA8" w:rsidRDefault="00632CA8" w:rsidP="00632CA8">
      <w:pPr>
        <w:pStyle w:val="Titre1"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/>
          <w:b/>
          <w:color w:val="auto"/>
          <w:sz w:val="28"/>
          <w:szCs w:val="28"/>
          <w:lang w:val="fr-FR"/>
        </w:rPr>
      </w:pPr>
      <w:r w:rsidRPr="00632CA8">
        <w:rPr>
          <w:rFonts w:ascii="Arial" w:hAnsi="Arial"/>
          <w:color w:val="auto"/>
          <w:sz w:val="28"/>
          <w:szCs w:val="28"/>
          <w:lang w:val="fr-FR"/>
        </w:rPr>
        <w:t xml:space="preserve">2IS, </w:t>
      </w:r>
      <w:r>
        <w:rPr>
          <w:rFonts w:ascii="Arial" w:hAnsi="Arial"/>
          <w:smallCaps/>
          <w:color w:val="auto"/>
          <w:sz w:val="28"/>
          <w:szCs w:val="28"/>
          <w:lang w:val="fr-FR"/>
        </w:rPr>
        <w:t>Système d’exploitation - Laboratoire</w:t>
      </w:r>
    </w:p>
    <w:p w14:paraId="7363ADD5" w14:textId="77777777" w:rsidR="00632CA8" w:rsidRPr="00632CA8" w:rsidRDefault="00632CA8" w:rsidP="00632CA8">
      <w:pPr>
        <w:pStyle w:val="Titre1"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/>
          <w:b/>
          <w:color w:val="auto"/>
          <w:sz w:val="28"/>
          <w:szCs w:val="28"/>
          <w:lang w:val="fr-FR"/>
        </w:rPr>
      </w:pPr>
      <w:r w:rsidRPr="00632CA8">
        <w:rPr>
          <w:rFonts w:ascii="Arial" w:hAnsi="Arial"/>
          <w:b/>
          <w:smallCaps/>
          <w:color w:val="auto"/>
          <w:sz w:val="28"/>
          <w:szCs w:val="28"/>
          <w:lang w:val="fr-FR"/>
        </w:rPr>
        <w:t>Examen Pratique</w:t>
      </w:r>
      <w:r>
        <w:rPr>
          <w:rFonts w:ascii="Arial" w:hAnsi="Arial"/>
          <w:b/>
          <w:smallCaps/>
          <w:color w:val="auto"/>
          <w:sz w:val="28"/>
          <w:szCs w:val="28"/>
          <w:lang w:val="fr-FR"/>
        </w:rPr>
        <w:t xml:space="preserve"> </w:t>
      </w:r>
      <w:r w:rsidRPr="00632CA8">
        <w:rPr>
          <w:rFonts w:ascii="Arial" w:hAnsi="Arial"/>
          <w:color w:val="auto"/>
          <w:sz w:val="28"/>
          <w:szCs w:val="28"/>
          <w:lang w:val="fr-FR"/>
        </w:rPr>
        <w:t>– Session 1 – Session 2</w:t>
      </w:r>
    </w:p>
    <w:p w14:paraId="5210B751" w14:textId="77777777" w:rsidR="00632CA8" w:rsidRPr="00632CA8" w:rsidRDefault="00632CA8" w:rsidP="00632CA8">
      <w:pPr>
        <w:pStyle w:val="Titre1"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/>
          <w:b/>
          <w:color w:val="auto"/>
          <w:sz w:val="28"/>
          <w:szCs w:val="28"/>
          <w:lang w:val="fr-FR"/>
        </w:rPr>
      </w:pPr>
      <w:r w:rsidRPr="00632CA8">
        <w:rPr>
          <w:rFonts w:ascii="Arial" w:hAnsi="Arial"/>
          <w:color w:val="auto"/>
          <w:sz w:val="28"/>
          <w:szCs w:val="28"/>
          <w:lang w:val="fr-FR"/>
        </w:rPr>
        <w:t xml:space="preserve">Anne Lise </w:t>
      </w:r>
      <w:proofErr w:type="spellStart"/>
      <w:r w:rsidRPr="00632CA8">
        <w:rPr>
          <w:rFonts w:ascii="Arial" w:hAnsi="Arial"/>
          <w:color w:val="auto"/>
          <w:sz w:val="28"/>
          <w:szCs w:val="28"/>
          <w:lang w:val="fr-FR"/>
        </w:rPr>
        <w:t>Comhaire</w:t>
      </w:r>
      <w:proofErr w:type="spellEnd"/>
    </w:p>
    <w:p w14:paraId="665590D7" w14:textId="77777777" w:rsidR="00454D22" w:rsidRPr="005A528E" w:rsidRDefault="005A528E" w:rsidP="005A528E">
      <w:pPr>
        <w:pStyle w:val="Titre2"/>
      </w:pPr>
      <w:r w:rsidRPr="005A528E">
        <w:t>A l’écran </w:t>
      </w:r>
      <w:r w:rsidR="00632CA8">
        <w:t xml:space="preserve">(proposé) </w:t>
      </w:r>
      <w:r w:rsidRPr="005A528E">
        <w:t>:</w:t>
      </w:r>
    </w:p>
    <w:p w14:paraId="7BA26FF4" w14:textId="798DDBF9" w:rsidR="005A528E" w:rsidRDefault="00AD5B94" w:rsidP="00454D22">
      <w:pPr>
        <w:rPr>
          <w:rFonts w:ascii="Comic Sans MS" w:hAnsi="Comic Sans MS"/>
          <w:lang w:val="fr-BE"/>
        </w:rPr>
      </w:pPr>
      <w:r>
        <w:rPr>
          <w:noProof/>
          <w:lang w:val="fr-BE" w:eastAsia="fr-BE"/>
        </w:rPr>
        <w:pict w14:anchorId="41A4D451">
          <v:shape id="Image 1" o:spid="_x0000_i1025" type="#_x0000_t75" style="width:359.6pt;height:202.7pt;visibility:visible">
            <v:imagedata r:id="rId8" o:title=""/>
          </v:shape>
        </w:pict>
      </w:r>
    </w:p>
    <w:p w14:paraId="21ADDA67" w14:textId="77777777" w:rsidR="005A528E" w:rsidRPr="005A528E" w:rsidRDefault="005A528E" w:rsidP="005A528E">
      <w:pPr>
        <w:pStyle w:val="Titre2"/>
      </w:pPr>
      <w:r w:rsidRPr="005A528E">
        <w:t>Le programme</w:t>
      </w:r>
    </w:p>
    <w:p w14:paraId="25A07783" w14:textId="77777777" w:rsidR="005A528E" w:rsidRPr="003D381E" w:rsidRDefault="005A528E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noProof/>
        </w:rPr>
        <w:t>L’utilisateur est invité à taper un mot de passe.</w:t>
      </w:r>
    </w:p>
    <w:p w14:paraId="1815AB1E" w14:textId="77777777" w:rsidR="005A528E" w:rsidRPr="003D381E" w:rsidRDefault="005A528E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b/>
          <w:noProof/>
        </w:rPr>
        <w:t>Bouton Cryptage personnel</w:t>
      </w:r>
      <w:r w:rsidRPr="003D381E">
        <w:rPr>
          <w:rFonts w:ascii="Calibri" w:hAnsi="Calibri" w:cs="Calibri"/>
          <w:noProof/>
        </w:rPr>
        <w:t> : le texte récupéré sera crypté suivant un cryptage personnel inventé par vous.</w:t>
      </w:r>
      <w:r w:rsidR="0003458F" w:rsidRPr="003D381E">
        <w:rPr>
          <w:rFonts w:ascii="Calibri" w:hAnsi="Calibri" w:cs="Calibri"/>
          <w:noProof/>
        </w:rPr>
        <w:t xml:space="preserve"> (Classe avec une méthode Crypter et une méthode Decrypter).</w:t>
      </w:r>
    </w:p>
    <w:p w14:paraId="12525F2A" w14:textId="65FE459F" w:rsidR="005A528E" w:rsidRPr="003D381E" w:rsidRDefault="005A528E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b/>
          <w:noProof/>
        </w:rPr>
        <w:t>Bouton Cryptage .Net </w:t>
      </w:r>
      <w:r w:rsidRPr="003D381E">
        <w:rPr>
          <w:rFonts w:ascii="Calibri" w:hAnsi="Calibri" w:cs="Calibri"/>
          <w:noProof/>
        </w:rPr>
        <w:t>: le texte récupéré sera crypté avec un des cryptage proposé par .Net</w:t>
      </w:r>
    </w:p>
    <w:p w14:paraId="57C66D21" w14:textId="66C1D8E6" w:rsidR="005A528E" w:rsidRPr="003D381E" w:rsidRDefault="00AD5B94" w:rsidP="007A1FB8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pict w14:anchorId="600D279F">
          <v:shape id="Image 1" o:spid="_x0000_s1027" type="#_x0000_t75" style="position:absolute;left:0;text-align:left;margin-left:349.65pt;margin-top:26.65pt;width:123.05pt;height:83.1pt;z-index:-1;visibility:visible;mso-wrap-style:square;mso-position-horizontal-relative:text;mso-position-vertical-relative:text" wrapcoords="-95 0 -95 21460 21600 21460 21600 0 -95 0">
            <v:imagedata r:id="rId9" o:title=""/>
            <w10:wrap type="tight"/>
          </v:shape>
        </w:pict>
      </w:r>
      <w:r w:rsidR="005A528E" w:rsidRPr="003D381E">
        <w:rPr>
          <w:rFonts w:ascii="Calibri" w:hAnsi="Calibri" w:cs="Calibri"/>
          <w:noProof/>
        </w:rPr>
        <w:t>Les deux autres boutons, ceux de décryptage, réaliseront l’opération inverse en espérant récupérer le texte original.</w:t>
      </w:r>
    </w:p>
    <w:p w14:paraId="02216390" w14:textId="74CC679F" w:rsidR="00743D5D" w:rsidRPr="003D381E" w:rsidRDefault="00743D5D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noProof/>
        </w:rPr>
        <w:t xml:space="preserve">Vous devrez avoir </w:t>
      </w:r>
      <w:r w:rsidR="00066972" w:rsidRPr="003D381E">
        <w:rPr>
          <w:rFonts w:ascii="Calibri" w:hAnsi="Calibri" w:cs="Calibri"/>
          <w:noProof/>
        </w:rPr>
        <w:t xml:space="preserve">au moins </w:t>
      </w:r>
      <w:r w:rsidRPr="00EA26A0">
        <w:rPr>
          <w:rFonts w:ascii="Calibri" w:hAnsi="Calibri" w:cs="Calibri"/>
          <w:b/>
          <w:bCs/>
          <w:noProof/>
        </w:rPr>
        <w:t>deux classes personnelles</w:t>
      </w:r>
      <w:r w:rsidR="00066972" w:rsidRPr="003D381E">
        <w:rPr>
          <w:rFonts w:ascii="Calibri" w:hAnsi="Calibri" w:cs="Calibri"/>
          <w:noProof/>
        </w:rPr>
        <w:t>, une pour chacun des cryptages.</w:t>
      </w:r>
    </w:p>
    <w:p w14:paraId="53E409D6" w14:textId="20350927" w:rsidR="005A528E" w:rsidRPr="003D381E" w:rsidRDefault="00F171F9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noProof/>
        </w:rPr>
        <w:t>Votre travail doit être accompagné d'une petite</w:t>
      </w:r>
      <w:r w:rsidR="00A97EAA" w:rsidRPr="003D381E">
        <w:rPr>
          <w:rFonts w:ascii="Calibri" w:hAnsi="Calibri" w:cs="Calibri"/>
          <w:noProof/>
        </w:rPr>
        <w:t xml:space="preserve"> </w:t>
      </w:r>
      <w:r w:rsidR="00A97EAA" w:rsidRPr="003D381E">
        <w:rPr>
          <w:rFonts w:ascii="Calibri" w:hAnsi="Calibri" w:cs="Calibri"/>
          <w:b/>
          <w:noProof/>
        </w:rPr>
        <w:t>documentation</w:t>
      </w:r>
      <w:r w:rsidR="00A97EAA" w:rsidRPr="003D381E">
        <w:rPr>
          <w:rFonts w:ascii="Calibri" w:hAnsi="Calibri" w:cs="Calibri"/>
          <w:noProof/>
        </w:rPr>
        <w:t xml:space="preserve"> de ce que font chacun des cryptages choisis.</w:t>
      </w:r>
    </w:p>
    <w:p w14:paraId="2DACD571" w14:textId="03CF51C0" w:rsidR="001A32E3" w:rsidRPr="003D381E" w:rsidRDefault="001A32E3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noProof/>
        </w:rPr>
        <w:t xml:space="preserve">Il vous est aussi demandé de porter un regard critique sur le système de cryptage </w:t>
      </w:r>
      <w:r w:rsidR="000C43B1">
        <w:rPr>
          <w:rFonts w:ascii="Calibri" w:hAnsi="Calibri" w:cs="Calibri"/>
          <w:noProof/>
        </w:rPr>
        <w:t xml:space="preserve">.Net </w:t>
      </w:r>
      <w:r w:rsidRPr="003D381E">
        <w:rPr>
          <w:rFonts w:ascii="Calibri" w:hAnsi="Calibri" w:cs="Calibri"/>
          <w:noProof/>
        </w:rPr>
        <w:t>choisi.</w:t>
      </w:r>
    </w:p>
    <w:p w14:paraId="6E5A4B8E" w14:textId="123DF1F4" w:rsidR="005F4B13" w:rsidRPr="003D381E" w:rsidRDefault="001A32E3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b/>
          <w:bCs/>
          <w:noProof/>
        </w:rPr>
        <w:t>Conseil</w:t>
      </w:r>
      <w:r w:rsidRPr="003D381E">
        <w:rPr>
          <w:rFonts w:ascii="Calibri" w:hAnsi="Calibri" w:cs="Calibri"/>
          <w:noProof/>
        </w:rPr>
        <w:t xml:space="preserve"> : regarder un cours sur la gestion des chaines de caractères en C# </w:t>
      </w:r>
    </w:p>
    <w:p w14:paraId="6D77D037" w14:textId="0238FCEB" w:rsidR="001A32E3" w:rsidRPr="003D381E" w:rsidRDefault="001A32E3" w:rsidP="001A32E3">
      <w:pPr>
        <w:ind w:firstLine="708"/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noProof/>
        </w:rPr>
        <w:t>(ex : int[numbers] = s.chaine.split('.)..., stringbuilder,…)</w:t>
      </w:r>
    </w:p>
    <w:p w14:paraId="64BADD03" w14:textId="76CD570B" w:rsidR="008430A2" w:rsidRPr="000C43B1" w:rsidRDefault="008430A2" w:rsidP="007A1FB8">
      <w:pPr>
        <w:rPr>
          <w:rFonts w:ascii="Calibri" w:hAnsi="Calibri" w:cs="Calibri"/>
          <w:b/>
          <w:bCs/>
          <w:noProof/>
          <w:color w:val="FF0000"/>
        </w:rPr>
      </w:pPr>
      <w:r w:rsidRPr="000C43B1">
        <w:rPr>
          <w:rFonts w:ascii="Calibri" w:hAnsi="Calibri" w:cs="Calibri"/>
          <w:b/>
          <w:bCs/>
          <w:noProof/>
          <w:color w:val="FF0000"/>
        </w:rPr>
        <w:t>Le travail devra être géré avec l'outil Git</w:t>
      </w:r>
    </w:p>
    <w:p w14:paraId="1911673F" w14:textId="343EB537" w:rsidR="00A97EAA" w:rsidRPr="003D381E" w:rsidRDefault="005F4B13" w:rsidP="007A1FB8">
      <w:pPr>
        <w:rPr>
          <w:rFonts w:ascii="Calibri" w:hAnsi="Calibri" w:cs="Calibri"/>
          <w:noProof/>
        </w:rPr>
      </w:pPr>
      <w:r w:rsidRPr="003D381E">
        <w:rPr>
          <w:rFonts w:ascii="Calibri" w:hAnsi="Calibri" w:cs="Calibri"/>
          <w:noProof/>
        </w:rPr>
        <w:t>Bon travail</w:t>
      </w:r>
    </w:p>
    <w:p w14:paraId="1E0A1F40" w14:textId="330530DC" w:rsidR="001B31E5" w:rsidRDefault="000C43B1" w:rsidP="007A1FB8">
      <w:pPr>
        <w:rPr>
          <w:noProof/>
          <w:lang w:val="fr-BE" w:eastAsia="fr-BE"/>
        </w:rPr>
      </w:pPr>
      <w:r>
        <w:rPr>
          <w:noProof/>
          <w:lang w:val="fr-BE" w:eastAsia="fr-BE"/>
        </w:rPr>
        <w:lastRenderedPageBreak/>
        <w:pict w14:anchorId="6B7203F6">
          <v:shape id="_x0000_i1026" type="#_x0000_t75" style="width:213.9pt;height:121.1pt;visibility:visible">
            <v:imagedata r:id="rId10" o:title=""/>
          </v:shape>
        </w:pict>
      </w:r>
    </w:p>
    <w:p w14:paraId="055D9BF7" w14:textId="69304641" w:rsidR="00C822B5" w:rsidRDefault="00C822B5" w:rsidP="007A1FB8">
      <w:pPr>
        <w:rPr>
          <w:noProof/>
          <w:lang w:val="fr-BE" w:eastAsia="fr-BE"/>
        </w:rPr>
      </w:pPr>
    </w:p>
    <w:p w14:paraId="733511AB" w14:textId="77777777" w:rsidR="001B31E5" w:rsidRDefault="000C43B1" w:rsidP="007A1FB8">
      <w:pPr>
        <w:rPr>
          <w:noProof/>
          <w:lang w:val="fr-BE" w:eastAsia="fr-BE"/>
        </w:rPr>
      </w:pPr>
      <w:r>
        <w:rPr>
          <w:noProof/>
          <w:lang w:val="fr-BE" w:eastAsia="fr-BE"/>
        </w:rPr>
        <w:pict w14:anchorId="24E9A37B">
          <v:shape id="_x0000_i1027" type="#_x0000_t75" style="width:396.2pt;height:126.5pt;visibility:visible">
            <v:imagedata r:id="rId11" o:title=""/>
          </v:shape>
        </w:pict>
      </w:r>
    </w:p>
    <w:p w14:paraId="02ABD6D6" w14:textId="59DE7F22" w:rsidR="00C822B5" w:rsidRDefault="00C822B5" w:rsidP="007A1FB8">
      <w:pPr>
        <w:rPr>
          <w:noProof/>
          <w:lang w:val="fr-BE" w:eastAsia="fr-BE"/>
        </w:rPr>
      </w:pPr>
    </w:p>
    <w:p w14:paraId="3FBC171E" w14:textId="73484A64" w:rsidR="00743D5D" w:rsidRDefault="00066972" w:rsidP="007A1FB8">
      <w:pPr>
        <w:rPr>
          <w:noProof/>
          <w:lang w:val="fr-BE" w:eastAsia="fr-BE"/>
        </w:rPr>
      </w:pPr>
      <w:r>
        <w:rPr>
          <w:noProof/>
          <w:lang w:val="fr-BE" w:eastAsia="fr-BE"/>
        </w:rPr>
        <w:t xml:space="preserve">Cryptage personnel = </w:t>
      </w:r>
      <w:r w:rsidR="00743D5D">
        <w:rPr>
          <w:noProof/>
          <w:lang w:val="fr-BE" w:eastAsia="fr-BE"/>
        </w:rPr>
        <w:t>Cryptage d’une image</w:t>
      </w:r>
    </w:p>
    <w:p w14:paraId="14B36563" w14:textId="523CCAD4" w:rsidR="00743D5D" w:rsidRDefault="000C43B1" w:rsidP="007A1FB8">
      <w:pPr>
        <w:rPr>
          <w:noProof/>
        </w:rPr>
      </w:pPr>
      <w:r>
        <w:rPr>
          <w:noProof/>
        </w:rPr>
        <w:pict w14:anchorId="1A623070">
          <v:shape id="_x0000_i1028" type="#_x0000_t75" style="width:221.4pt;height:149pt;visibility:visible;mso-wrap-style:square">
            <v:imagedata r:id="rId12" o:title=""/>
          </v:shape>
        </w:pict>
      </w:r>
      <w:r w:rsidR="00066972">
        <w:rPr>
          <w:noProof/>
        </w:rPr>
        <w:t xml:space="preserve">  </w:t>
      </w:r>
      <w:r>
        <w:rPr>
          <w:noProof/>
        </w:rPr>
        <w:pict w14:anchorId="487B8758">
          <v:shape id="_x0000_i1029" type="#_x0000_t75" style="width:221pt;height:148.15pt;visibility:visible;mso-wrap-style:square">
            <v:imagedata r:id="rId13" o:title=""/>
          </v:shape>
        </w:pict>
      </w:r>
    </w:p>
    <w:p w14:paraId="013E0C19" w14:textId="77777777" w:rsidR="001A32E3" w:rsidRDefault="001A32E3" w:rsidP="007A1FB8">
      <w:pPr>
        <w:rPr>
          <w:noProof/>
        </w:rPr>
      </w:pPr>
    </w:p>
    <w:p w14:paraId="5AC4CDE8" w14:textId="3267F301" w:rsidR="00066972" w:rsidRDefault="000C43B1" w:rsidP="007A1FB8">
      <w:pPr>
        <w:rPr>
          <w:noProof/>
        </w:rPr>
      </w:pPr>
      <w:r>
        <w:rPr>
          <w:noProof/>
          <w:lang w:val="fr-BE" w:eastAsia="fr-BE"/>
        </w:rPr>
        <w:pict w14:anchorId="47C02C15">
          <v:shape id="_x0000_i1030" type="#_x0000_t75" style="width:325.85pt;height:180.2pt;visibility:visible">
            <v:imagedata r:id="rId14" o:title=""/>
          </v:shape>
        </w:pict>
      </w:r>
    </w:p>
    <w:sectPr w:rsidR="0006697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C8833" w14:textId="77777777" w:rsidR="00AD5B94" w:rsidRDefault="00AD5B94">
      <w:r>
        <w:separator/>
      </w:r>
    </w:p>
  </w:endnote>
  <w:endnote w:type="continuationSeparator" w:id="0">
    <w:p w14:paraId="21E01169" w14:textId="77777777" w:rsidR="00AD5B94" w:rsidRDefault="00AD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1BCF2" w14:textId="77777777" w:rsidR="00882FE8" w:rsidRPr="002652FA" w:rsidRDefault="00870803" w:rsidP="002652FA">
    <w:pPr>
      <w:pStyle w:val="Pieddepage"/>
      <w:pBdr>
        <w:top w:val="single" w:sz="4" w:space="1" w:color="auto"/>
      </w:pBdr>
      <w:rPr>
        <w:sz w:val="20"/>
        <w:szCs w:val="20"/>
        <w:lang w:val="fr-BE"/>
      </w:rPr>
    </w:pPr>
    <w:r>
      <w:rPr>
        <w:sz w:val="20"/>
        <w:szCs w:val="20"/>
        <w:lang w:val="fr-BE"/>
      </w:rPr>
      <w:t>Cryptage</w:t>
    </w:r>
    <w:r w:rsidR="00882FE8" w:rsidRPr="00FE3329">
      <w:rPr>
        <w:sz w:val="20"/>
        <w:szCs w:val="20"/>
        <w:lang w:val="fr-BE"/>
      </w:rPr>
      <w:tab/>
    </w:r>
    <w:r w:rsidR="00882FE8" w:rsidRPr="00FE3329">
      <w:rPr>
        <w:sz w:val="20"/>
        <w:szCs w:val="20"/>
        <w:lang w:val="fr-BE"/>
      </w:rPr>
      <w:tab/>
    </w:r>
    <w:r w:rsidR="00882FE8" w:rsidRPr="00FE3329">
      <w:rPr>
        <w:rStyle w:val="Numrodepage"/>
        <w:sz w:val="20"/>
        <w:szCs w:val="20"/>
      </w:rPr>
      <w:fldChar w:fldCharType="begin"/>
    </w:r>
    <w:r w:rsidR="00882FE8" w:rsidRPr="00FE3329">
      <w:rPr>
        <w:rStyle w:val="Numrodepage"/>
        <w:sz w:val="20"/>
        <w:szCs w:val="20"/>
      </w:rPr>
      <w:instrText xml:space="preserve"> PAGE </w:instrText>
    </w:r>
    <w:r w:rsidR="00882FE8" w:rsidRPr="00FE3329">
      <w:rPr>
        <w:rStyle w:val="Numrodepage"/>
        <w:sz w:val="20"/>
        <w:szCs w:val="20"/>
      </w:rPr>
      <w:fldChar w:fldCharType="separate"/>
    </w:r>
    <w:r w:rsidR="004F1831">
      <w:rPr>
        <w:rStyle w:val="Numrodepage"/>
        <w:noProof/>
        <w:sz w:val="20"/>
        <w:szCs w:val="20"/>
      </w:rPr>
      <w:t>1</w:t>
    </w:r>
    <w:r w:rsidR="00882FE8" w:rsidRPr="00FE3329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C7361" w14:textId="77777777" w:rsidR="00AD5B94" w:rsidRDefault="00AD5B94">
      <w:r>
        <w:separator/>
      </w:r>
    </w:p>
  </w:footnote>
  <w:footnote w:type="continuationSeparator" w:id="0">
    <w:p w14:paraId="74D85535" w14:textId="77777777" w:rsidR="00AD5B94" w:rsidRDefault="00AD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844CC"/>
    <w:multiLevelType w:val="hybridMultilevel"/>
    <w:tmpl w:val="E8E67A28"/>
    <w:lvl w:ilvl="0" w:tplc="F67A49A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DD9"/>
    <w:rsid w:val="000309C2"/>
    <w:rsid w:val="0003458F"/>
    <w:rsid w:val="00066972"/>
    <w:rsid w:val="00095F40"/>
    <w:rsid w:val="000C19FE"/>
    <w:rsid w:val="000C43B1"/>
    <w:rsid w:val="000C638B"/>
    <w:rsid w:val="00132156"/>
    <w:rsid w:val="00170CFB"/>
    <w:rsid w:val="001A32E3"/>
    <w:rsid w:val="001B31E5"/>
    <w:rsid w:val="001C3E58"/>
    <w:rsid w:val="001C4C6E"/>
    <w:rsid w:val="001F7864"/>
    <w:rsid w:val="00233046"/>
    <w:rsid w:val="002652FA"/>
    <w:rsid w:val="00292E6B"/>
    <w:rsid w:val="002F6EBB"/>
    <w:rsid w:val="00336D5C"/>
    <w:rsid w:val="0034547B"/>
    <w:rsid w:val="00390DD9"/>
    <w:rsid w:val="003B389C"/>
    <w:rsid w:val="003D381E"/>
    <w:rsid w:val="0041493D"/>
    <w:rsid w:val="004520EA"/>
    <w:rsid w:val="00454D22"/>
    <w:rsid w:val="004A14D7"/>
    <w:rsid w:val="004E21B0"/>
    <w:rsid w:val="004F1831"/>
    <w:rsid w:val="0050339B"/>
    <w:rsid w:val="005072AA"/>
    <w:rsid w:val="005341EE"/>
    <w:rsid w:val="00536654"/>
    <w:rsid w:val="00574B40"/>
    <w:rsid w:val="005A528E"/>
    <w:rsid w:val="005D0412"/>
    <w:rsid w:val="005E36A6"/>
    <w:rsid w:val="005F4B13"/>
    <w:rsid w:val="00632CA8"/>
    <w:rsid w:val="00646F1D"/>
    <w:rsid w:val="00661165"/>
    <w:rsid w:val="00691D53"/>
    <w:rsid w:val="0069372E"/>
    <w:rsid w:val="0069630F"/>
    <w:rsid w:val="0072089D"/>
    <w:rsid w:val="00743876"/>
    <w:rsid w:val="00743D5D"/>
    <w:rsid w:val="00752006"/>
    <w:rsid w:val="007A1FB8"/>
    <w:rsid w:val="007C241E"/>
    <w:rsid w:val="008430A2"/>
    <w:rsid w:val="0084547C"/>
    <w:rsid w:val="008611F0"/>
    <w:rsid w:val="00865512"/>
    <w:rsid w:val="00870411"/>
    <w:rsid w:val="00870803"/>
    <w:rsid w:val="00870E0C"/>
    <w:rsid w:val="00882FE8"/>
    <w:rsid w:val="0089393F"/>
    <w:rsid w:val="00991092"/>
    <w:rsid w:val="009B2AA4"/>
    <w:rsid w:val="009E3AE4"/>
    <w:rsid w:val="009F1D56"/>
    <w:rsid w:val="00A07544"/>
    <w:rsid w:val="00A2557A"/>
    <w:rsid w:val="00A739B9"/>
    <w:rsid w:val="00A97EAA"/>
    <w:rsid w:val="00AD5B94"/>
    <w:rsid w:val="00B03D81"/>
    <w:rsid w:val="00B14300"/>
    <w:rsid w:val="00B638F6"/>
    <w:rsid w:val="00B70537"/>
    <w:rsid w:val="00B71BCA"/>
    <w:rsid w:val="00BA762A"/>
    <w:rsid w:val="00BB26C1"/>
    <w:rsid w:val="00BC157C"/>
    <w:rsid w:val="00BE540F"/>
    <w:rsid w:val="00C16DDA"/>
    <w:rsid w:val="00C822B5"/>
    <w:rsid w:val="00C94931"/>
    <w:rsid w:val="00CB785C"/>
    <w:rsid w:val="00CF3FDF"/>
    <w:rsid w:val="00D24951"/>
    <w:rsid w:val="00D44682"/>
    <w:rsid w:val="00DC40D8"/>
    <w:rsid w:val="00E27127"/>
    <w:rsid w:val="00E676BE"/>
    <w:rsid w:val="00E7063F"/>
    <w:rsid w:val="00E832F3"/>
    <w:rsid w:val="00EA26A0"/>
    <w:rsid w:val="00EB328B"/>
    <w:rsid w:val="00EB4F22"/>
    <w:rsid w:val="00EC2507"/>
    <w:rsid w:val="00EF581F"/>
    <w:rsid w:val="00F160FB"/>
    <w:rsid w:val="00F171F9"/>
    <w:rsid w:val="00F8173A"/>
    <w:rsid w:val="00F95A21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52E1D78"/>
  <w15:chartTrackingRefBased/>
  <w15:docId w15:val="{940F476F-18A1-4B60-8B56-D1E58A39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9C2"/>
    <w:pPr>
      <w:spacing w:before="12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89393F"/>
    <w:pPr>
      <w:keepNext/>
      <w:pBdr>
        <w:top w:val="single" w:sz="6" w:space="1" w:color="0000FF"/>
        <w:left w:val="single" w:sz="6" w:space="4" w:color="0000FF"/>
        <w:bottom w:val="single" w:sz="18" w:space="1" w:color="0000FF"/>
        <w:right w:val="single" w:sz="6" w:space="4" w:color="0000FF"/>
      </w:pBdr>
      <w:spacing w:after="120"/>
      <w:jc w:val="center"/>
      <w:outlineLvl w:val="0"/>
    </w:pPr>
    <w:rPr>
      <w:rFonts w:ascii="Comic Sans MS" w:hAnsi="Comic Sans MS" w:cs="Arial"/>
      <w:color w:val="0000FF"/>
      <w:sz w:val="32"/>
      <w:lang w:val="fr-B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Comic Sans MS" w:hAnsi="Comic Sans MS" w:cs="Arial"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652F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652F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652FA"/>
  </w:style>
  <w:style w:type="paragraph" w:styleId="TM1">
    <w:name w:val="toc 1"/>
    <w:basedOn w:val="Normal"/>
    <w:next w:val="Normal"/>
    <w:autoRedefine/>
    <w:uiPriority w:val="39"/>
    <w:rsid w:val="008611F0"/>
  </w:style>
  <w:style w:type="paragraph" w:styleId="TM2">
    <w:name w:val="toc 2"/>
    <w:basedOn w:val="Normal"/>
    <w:next w:val="Normal"/>
    <w:autoRedefine/>
    <w:uiPriority w:val="39"/>
    <w:rsid w:val="008611F0"/>
    <w:pPr>
      <w:ind w:left="240"/>
    </w:pPr>
  </w:style>
  <w:style w:type="character" w:styleId="Lienhypertexte">
    <w:name w:val="Hyperlink"/>
    <w:uiPriority w:val="99"/>
    <w:rsid w:val="008611F0"/>
    <w:rPr>
      <w:color w:val="0000FF"/>
      <w:u w:val="single"/>
    </w:rPr>
  </w:style>
  <w:style w:type="character" w:customStyle="1" w:styleId="watch-title">
    <w:name w:val="watch-title"/>
    <w:basedOn w:val="Policepardfaut"/>
    <w:rsid w:val="0069630F"/>
  </w:style>
  <w:style w:type="paragraph" w:styleId="Titre">
    <w:name w:val="Title"/>
    <w:basedOn w:val="Normal"/>
    <w:link w:val="TitreCar"/>
    <w:qFormat/>
    <w:rsid w:val="00EB4F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sz w:val="28"/>
      <w:szCs w:val="28"/>
      <w:lang w:val="fr-BE"/>
    </w:rPr>
  </w:style>
  <w:style w:type="character" w:customStyle="1" w:styleId="TitreCar">
    <w:name w:val="Titre Car"/>
    <w:link w:val="Titre"/>
    <w:rsid w:val="00EB4F22"/>
    <w:rPr>
      <w:rFonts w:ascii="Arial" w:hAnsi="Arial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372B30C0484EB64FD4D5406D7843" ma:contentTypeVersion="5" ma:contentTypeDescription="Crée un document." ma:contentTypeScope="" ma:versionID="e04fbea7a69bbd85e299d72dcba4b8ca">
  <xsd:schema xmlns:xsd="http://www.w3.org/2001/XMLSchema" xmlns:xs="http://www.w3.org/2001/XMLSchema" xmlns:p="http://schemas.microsoft.com/office/2006/metadata/properties" xmlns:ns2="bac7b71d-266c-452d-8c44-f5e4d4fec952" targetNamespace="http://schemas.microsoft.com/office/2006/metadata/properties" ma:root="true" ma:fieldsID="c6dae10b69e0c921505b0fcb743d1bbc" ns2:_="">
    <xsd:import namespace="bac7b71d-266c-452d-8c44-f5e4d4fec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7b71d-266c-452d-8c44-f5e4d4fec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7C7E6-29BD-41DB-A436-DE05B5998CC9}"/>
</file>

<file path=customXml/itemProps2.xml><?xml version="1.0" encoding="utf-8"?>
<ds:datastoreItem xmlns:ds="http://schemas.openxmlformats.org/officeDocument/2006/customXml" ds:itemID="{D68B1809-9F60-4435-A37E-BAE54C525B09}"/>
</file>

<file path=customXml/itemProps3.xml><?xml version="1.0" encoding="utf-8"?>
<ds:datastoreItem xmlns:ds="http://schemas.openxmlformats.org/officeDocument/2006/customXml" ds:itemID="{9F91F3C4-DC79-4E65-811C-FA0099B1BF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Fenêtre de développement</vt:lpstr>
    </vt:vector>
  </TitlesOfParts>
  <Company> 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Fenêtre de développement</dc:title>
  <dc:subject/>
  <dc:creator> Emilie Cerise</dc:creator>
  <cp:keywords/>
  <dc:description/>
  <cp:lastModifiedBy>Anne Lise COMHAIRE</cp:lastModifiedBy>
  <cp:revision>9</cp:revision>
  <cp:lastPrinted>2017-10-24T14:45:00Z</cp:lastPrinted>
  <dcterms:created xsi:type="dcterms:W3CDTF">2021-04-28T08:20:00Z</dcterms:created>
  <dcterms:modified xsi:type="dcterms:W3CDTF">2021-11-30T12:45:00Z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0x010100346A372B30C0484EB64FD4D5406D7843</vt:lpwstr>
  </property>
</Properties>
</file>