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C1" w:rsidRDefault="003662C1" w:rsidP="003662C1"/>
    <w:p w:rsidR="003E2E35" w:rsidRDefault="003E2E35" w:rsidP="003E2E35">
      <w:pPr>
        <w:pStyle w:val="Ttulo"/>
        <w:jc w:val="center"/>
        <w:rPr>
          <w:lang w:val="es-CO"/>
        </w:rPr>
      </w:pPr>
      <w:r w:rsidRPr="00CA2852">
        <w:rPr>
          <w:b w:val="0"/>
          <w:noProof/>
        </w:rPr>
        <w:drawing>
          <wp:inline distT="0" distB="0" distL="0" distR="0">
            <wp:extent cx="3359020" cy="3291840"/>
            <wp:effectExtent l="0" t="0" r="0" b="381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45" cy="32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E35" w:rsidRDefault="003E2E35" w:rsidP="003662C1">
      <w:pPr>
        <w:pStyle w:val="Ttulo"/>
        <w:rPr>
          <w:lang w:val="es-CO"/>
        </w:rPr>
      </w:pPr>
    </w:p>
    <w:p w:rsidR="003E2E35" w:rsidRDefault="003E2E35" w:rsidP="003662C1">
      <w:pPr>
        <w:pStyle w:val="Ttulo"/>
        <w:rPr>
          <w:lang w:val="es-CO"/>
        </w:rPr>
      </w:pPr>
    </w:p>
    <w:p w:rsidR="003E2E35" w:rsidRDefault="003E2E35" w:rsidP="003662C1">
      <w:pPr>
        <w:pStyle w:val="Ttulo"/>
        <w:rPr>
          <w:lang w:val="es-CO"/>
        </w:rPr>
      </w:pPr>
    </w:p>
    <w:p w:rsidR="003662C1" w:rsidRDefault="003662C1" w:rsidP="003662C1">
      <w:pPr>
        <w:pStyle w:val="Ttulo"/>
        <w:rPr>
          <w:lang w:val="es-CO"/>
        </w:rPr>
      </w:pPr>
      <w:r w:rsidRPr="003662C1">
        <w:rPr>
          <w:lang w:val="es-CO"/>
        </w:rPr>
        <w:t>Documento de Defini</w:t>
      </w:r>
      <w:r>
        <w:rPr>
          <w:lang w:val="es-CO"/>
        </w:rPr>
        <w:t>ción de Objetivos del Proyecto</w:t>
      </w:r>
    </w:p>
    <w:p w:rsidR="003E2E35" w:rsidRPr="003E2E35" w:rsidRDefault="003E2E35" w:rsidP="003E2E35">
      <w:pPr>
        <w:rPr>
          <w:lang w:val="es-CO"/>
        </w:rPr>
      </w:pPr>
    </w:p>
    <w:p w:rsidR="003662C1" w:rsidRPr="008A3C11" w:rsidRDefault="003662C1" w:rsidP="003E2E35">
      <w:pPr>
        <w:jc w:val="right"/>
        <w:rPr>
          <w:b/>
          <w:lang w:val="es-CO"/>
        </w:rPr>
      </w:pPr>
      <w:r>
        <w:rPr>
          <w:b/>
          <w:lang w:val="es-CO"/>
        </w:rPr>
        <w:t>S</w:t>
      </w:r>
      <w:r w:rsidRPr="003662C1">
        <w:rPr>
          <w:b/>
          <w:lang w:val="es-CO"/>
        </w:rPr>
        <w:t xml:space="preserve">tiven </w:t>
      </w:r>
      <w:r>
        <w:rPr>
          <w:b/>
          <w:lang w:val="es-CO"/>
        </w:rPr>
        <w:t>C</w:t>
      </w:r>
      <w:r w:rsidRPr="003662C1">
        <w:rPr>
          <w:b/>
          <w:lang w:val="es-CO"/>
        </w:rPr>
        <w:t xml:space="preserve">olorado - </w:t>
      </w:r>
      <w:r>
        <w:rPr>
          <w:b/>
          <w:lang w:val="es-CO"/>
        </w:rPr>
        <w:t>S</w:t>
      </w:r>
      <w:r w:rsidRPr="003662C1">
        <w:rPr>
          <w:b/>
          <w:lang w:val="es-CO"/>
        </w:rPr>
        <w:t xml:space="preserve">antiago </w:t>
      </w:r>
      <w:r w:rsidR="00F50F44">
        <w:rPr>
          <w:b/>
          <w:lang w:val="es-CO"/>
        </w:rPr>
        <w:t>D</w:t>
      </w:r>
      <w:r w:rsidR="00F50F44" w:rsidRPr="003662C1">
        <w:rPr>
          <w:b/>
          <w:lang w:val="es-CO"/>
        </w:rPr>
        <w:t>íaz</w:t>
      </w:r>
      <w:r w:rsidRPr="003662C1">
        <w:rPr>
          <w:b/>
          <w:lang w:val="es-CO"/>
        </w:rPr>
        <w:t xml:space="preserve"> - </w:t>
      </w:r>
      <w:r>
        <w:rPr>
          <w:b/>
          <w:lang w:val="es-CO"/>
        </w:rPr>
        <w:t>D</w:t>
      </w:r>
      <w:r w:rsidRPr="003662C1">
        <w:rPr>
          <w:b/>
          <w:lang w:val="es-CO"/>
        </w:rPr>
        <w:t xml:space="preserve">aniel </w:t>
      </w:r>
      <w:r>
        <w:rPr>
          <w:b/>
          <w:lang w:val="es-CO"/>
        </w:rPr>
        <w:t>A</w:t>
      </w:r>
      <w:r w:rsidRPr="003662C1">
        <w:rPr>
          <w:b/>
          <w:lang w:val="es-CO"/>
        </w:rPr>
        <w:t>rango</w:t>
      </w:r>
    </w:p>
    <w:p w:rsidR="003662C1" w:rsidRPr="003662C1" w:rsidRDefault="003662C1" w:rsidP="003662C1">
      <w:pPr>
        <w:rPr>
          <w:lang w:val="es-CO"/>
        </w:rPr>
      </w:pPr>
    </w:p>
    <w:p w:rsidR="003662C1" w:rsidRPr="003662C1" w:rsidRDefault="003662C1" w:rsidP="003E2E35">
      <w:pPr>
        <w:jc w:val="right"/>
        <w:rPr>
          <w:lang w:val="es-CO"/>
        </w:rPr>
      </w:pPr>
      <w:r w:rsidRPr="003662C1">
        <w:rPr>
          <w:lang w:val="es-CO"/>
        </w:rPr>
        <w:t>Proyecto: Sistema de "Eye Tracking" para Análisis de Comportamiento del Cliente en Tiendas Minoristas*</w:t>
      </w:r>
    </w:p>
    <w:p w:rsidR="003662C1" w:rsidRDefault="003662C1" w:rsidP="003662C1">
      <w:pPr>
        <w:rPr>
          <w:lang w:val="es-CO"/>
        </w:rPr>
      </w:pPr>
    </w:p>
    <w:p w:rsidR="003E2E35" w:rsidRDefault="003E2E35" w:rsidP="003E2E35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:rsidR="003E2E35" w:rsidRDefault="003E2E35" w:rsidP="003E2E35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:rsidR="003E2E35" w:rsidRDefault="003E2E35" w:rsidP="003E2E35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:rsidR="003E2E35" w:rsidRDefault="003E2E35" w:rsidP="003E2E35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:rsidR="003E2E35" w:rsidRDefault="003E2E35" w:rsidP="003E2E35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:rsidR="003E2E35" w:rsidRPr="003E2E35" w:rsidRDefault="003E2E35" w:rsidP="003E2E35">
      <w:pPr>
        <w:pStyle w:val="Listaconnmeros"/>
        <w:numPr>
          <w:ilvl w:val="0"/>
          <w:numId w:val="0"/>
        </w:numPr>
        <w:ind w:left="360" w:hanging="360"/>
        <w:rPr>
          <w:lang w:val="es-CO"/>
        </w:rPr>
      </w:pPr>
    </w:p>
    <w:p w:rsidR="003662C1" w:rsidRDefault="003662C1" w:rsidP="005F6F7C">
      <w:pPr>
        <w:pStyle w:val="Subttulo"/>
        <w:rPr>
          <w:lang w:val="es-CO"/>
        </w:rPr>
      </w:pPr>
      <w:r w:rsidRPr="003662C1">
        <w:rPr>
          <w:lang w:val="es-CO"/>
        </w:rPr>
        <w:lastRenderedPageBreak/>
        <w:t>Objetivos del Proyecto:</w:t>
      </w:r>
    </w:p>
    <w:p w:rsidR="005F6F7C" w:rsidRPr="005F6F7C" w:rsidRDefault="005F6F7C" w:rsidP="005F6F7C">
      <w:pPr>
        <w:rPr>
          <w:lang w:val="es-CO"/>
        </w:rPr>
      </w:pPr>
    </w:p>
    <w:p w:rsidR="003662C1" w:rsidRPr="003662C1" w:rsidRDefault="008A3C11" w:rsidP="008A3C11">
      <w:pPr>
        <w:pStyle w:val="Ttulo2"/>
        <w:rPr>
          <w:lang w:val="es-CO"/>
        </w:rPr>
      </w:pPr>
      <w:r>
        <w:rPr>
          <w:lang w:val="es-CO"/>
        </w:rPr>
        <w:t xml:space="preserve">1. </w:t>
      </w:r>
      <w:r w:rsidR="003662C1" w:rsidRPr="003662C1">
        <w:rPr>
          <w:lang w:val="es-CO"/>
        </w:rPr>
        <w:t>Mejorar la Eficacia de la Exposición de Productos:</w:t>
      </w:r>
    </w:p>
    <w:p w:rsidR="006D45F6" w:rsidRDefault="003662C1" w:rsidP="005F6F7C">
      <w:pPr>
        <w:rPr>
          <w:lang w:val="es-CO"/>
        </w:rPr>
      </w:pPr>
      <w:r w:rsidRPr="005F6F7C">
        <w:rPr>
          <w:lang w:val="es-CO"/>
        </w:rPr>
        <w:t>El objetivo principal del proyecto es mejorar la eficacia de la exhibición de productos</w:t>
      </w:r>
      <w:r w:rsidRPr="003662C1">
        <w:rPr>
          <w:lang w:val="es-CO"/>
        </w:rPr>
        <w:t>.</w:t>
      </w:r>
    </w:p>
    <w:p w:rsidR="003662C1" w:rsidRPr="003662C1" w:rsidRDefault="003662C1" w:rsidP="005F6F7C">
      <w:pPr>
        <w:rPr>
          <w:lang w:val="es-CO"/>
        </w:rPr>
      </w:pPr>
      <w:r w:rsidRPr="003662C1">
        <w:rPr>
          <w:lang w:val="es-CO"/>
        </w:rPr>
        <w:t xml:space="preserve">Esto implica identificar las áreas de </w:t>
      </w:r>
      <w:r w:rsidR="006D45F6">
        <w:rPr>
          <w:lang w:val="es-CO"/>
        </w:rPr>
        <w:t xml:space="preserve">interés </w:t>
      </w:r>
      <w:r w:rsidRPr="003662C1">
        <w:rPr>
          <w:lang w:val="es-CO"/>
        </w:rPr>
        <w:t>que requieren optimización y garantizar</w:t>
      </w:r>
    </w:p>
    <w:p w:rsidR="003662C1" w:rsidRPr="003662C1" w:rsidRDefault="003662C1" w:rsidP="005F6F7C">
      <w:pPr>
        <w:rPr>
          <w:lang w:val="es-CO"/>
        </w:rPr>
      </w:pPr>
      <w:r w:rsidRPr="003662C1">
        <w:rPr>
          <w:lang w:val="es-CO"/>
        </w:rPr>
        <w:t>que los productos clave reciban la atención necesaria.</w:t>
      </w:r>
    </w:p>
    <w:p w:rsidR="003662C1" w:rsidRPr="003662C1" w:rsidRDefault="003662C1" w:rsidP="003662C1">
      <w:pPr>
        <w:rPr>
          <w:lang w:val="es-CO"/>
        </w:rPr>
      </w:pPr>
    </w:p>
    <w:p w:rsidR="003662C1" w:rsidRPr="003662C1" w:rsidRDefault="003662C1" w:rsidP="00C714F6">
      <w:pPr>
        <w:pStyle w:val="Ttulo2"/>
        <w:rPr>
          <w:lang w:val="es-CO"/>
        </w:rPr>
      </w:pPr>
      <w:r w:rsidRPr="003662C1">
        <w:rPr>
          <w:lang w:val="es-CO"/>
        </w:rPr>
        <w:t>2. Aumentar la Tasa de Conversión de Ventas:</w:t>
      </w:r>
    </w:p>
    <w:p w:rsidR="003662C1" w:rsidRPr="003662C1" w:rsidRDefault="003662C1" w:rsidP="005F6F7C">
      <w:pPr>
        <w:rPr>
          <w:lang w:val="es-CO"/>
        </w:rPr>
      </w:pPr>
      <w:r w:rsidRPr="003662C1">
        <w:rPr>
          <w:lang w:val="es-CO"/>
        </w:rPr>
        <w:t>El objetivo específico es aumentar la tasa de conversión de ventas en las tiendas minoristas.</w:t>
      </w:r>
    </w:p>
    <w:p w:rsidR="003662C1" w:rsidRPr="003662C1" w:rsidRDefault="003662C1" w:rsidP="005F6F7C">
      <w:pPr>
        <w:rPr>
          <w:lang w:val="es-CO"/>
        </w:rPr>
      </w:pPr>
      <w:r w:rsidRPr="003662C1">
        <w:rPr>
          <w:lang w:val="es-CO"/>
        </w:rPr>
        <w:t>Queremos que más clientes que interactúan con los productos tomen la decisión de compra.</w:t>
      </w:r>
    </w:p>
    <w:p w:rsidR="003662C1" w:rsidRPr="003662C1" w:rsidRDefault="003662C1" w:rsidP="003662C1">
      <w:pPr>
        <w:rPr>
          <w:lang w:val="es-CO"/>
        </w:rPr>
      </w:pPr>
    </w:p>
    <w:p w:rsidR="003662C1" w:rsidRPr="003662C1" w:rsidRDefault="008A3C11" w:rsidP="00C714F6">
      <w:pPr>
        <w:pStyle w:val="Ttulo2"/>
        <w:rPr>
          <w:lang w:val="es-CO"/>
        </w:rPr>
      </w:pPr>
      <w:r>
        <w:rPr>
          <w:lang w:val="es-CO"/>
        </w:rPr>
        <w:t xml:space="preserve">3. </w:t>
      </w:r>
      <w:r w:rsidR="003662C1" w:rsidRPr="003662C1">
        <w:rPr>
          <w:lang w:val="es-CO"/>
        </w:rPr>
        <w:t xml:space="preserve">Comprender </w:t>
      </w:r>
      <w:r>
        <w:rPr>
          <w:lang w:val="es-CO"/>
        </w:rPr>
        <w:t>el Comportamiento del Cliente:</w:t>
      </w:r>
    </w:p>
    <w:p w:rsidR="00E33562" w:rsidRDefault="003662C1" w:rsidP="003662C1">
      <w:pPr>
        <w:rPr>
          <w:lang w:val="es-CO"/>
        </w:rPr>
      </w:pPr>
      <w:r w:rsidRPr="003662C1">
        <w:rPr>
          <w:lang w:val="es-CO"/>
        </w:rPr>
        <w:t xml:space="preserve"> El proyecto busca proporcionar una comprensión más profunda del comportamiento del cliente </w:t>
      </w:r>
      <w:r w:rsidR="006D45F6">
        <w:rPr>
          <w:lang w:val="es-CO"/>
        </w:rPr>
        <w:t>frente a la decisión de compra de un producto</w:t>
      </w:r>
      <w:r w:rsidRPr="003662C1">
        <w:rPr>
          <w:lang w:val="es-CO"/>
        </w:rPr>
        <w:t xml:space="preserve">. Esto incluye la identificación de patrones de mirada, las áreas </w:t>
      </w:r>
      <w:r w:rsidR="006D45F6">
        <w:rPr>
          <w:lang w:val="es-CO"/>
        </w:rPr>
        <w:t>de interés más comunes y las preferencias</w:t>
      </w:r>
      <w:r w:rsidR="005F6F7C">
        <w:rPr>
          <w:lang w:val="es-CO"/>
        </w:rPr>
        <w:t xml:space="preserve"> de </w:t>
      </w:r>
      <w:r w:rsidR="00E33562">
        <w:rPr>
          <w:lang w:val="es-CO"/>
        </w:rPr>
        <w:t xml:space="preserve">productos. </w:t>
      </w:r>
    </w:p>
    <w:p w:rsidR="00E33562" w:rsidRPr="00E33562" w:rsidRDefault="00E33562" w:rsidP="006D45F6">
      <w:pPr>
        <w:pStyle w:val="Listaconnmeros"/>
        <w:numPr>
          <w:ilvl w:val="0"/>
          <w:numId w:val="0"/>
        </w:numPr>
        <w:rPr>
          <w:lang w:val="es-CO"/>
        </w:rPr>
      </w:pPr>
    </w:p>
    <w:p w:rsidR="003662C1" w:rsidRPr="003662C1" w:rsidRDefault="00E33562" w:rsidP="00E33562">
      <w:pPr>
        <w:pStyle w:val="Subttulo"/>
        <w:rPr>
          <w:lang w:val="es-CO"/>
        </w:rPr>
      </w:pPr>
      <w:r>
        <w:rPr>
          <w:lang w:val="es-CO"/>
        </w:rPr>
        <w:t>Criterios</w:t>
      </w:r>
      <w:r w:rsidR="008A3C11">
        <w:rPr>
          <w:lang w:val="es-CO"/>
        </w:rPr>
        <w:t xml:space="preserve"> de Éxito:</w:t>
      </w:r>
    </w:p>
    <w:p w:rsidR="003662C1" w:rsidRPr="003662C1" w:rsidRDefault="003662C1" w:rsidP="003662C1">
      <w:pPr>
        <w:rPr>
          <w:lang w:val="es-CO"/>
        </w:rPr>
      </w:pPr>
    </w:p>
    <w:p w:rsidR="003662C1" w:rsidRPr="003662C1" w:rsidRDefault="003662C1" w:rsidP="00C714F6">
      <w:pPr>
        <w:pStyle w:val="Ttulo2"/>
        <w:rPr>
          <w:lang w:val="es-CO"/>
        </w:rPr>
      </w:pPr>
      <w:r w:rsidRPr="003662C1">
        <w:rPr>
          <w:lang w:val="es-CO"/>
        </w:rPr>
        <w:t>1. Aumento del en la</w:t>
      </w:r>
      <w:r w:rsidR="008A3C11">
        <w:rPr>
          <w:lang w:val="es-CO"/>
        </w:rPr>
        <w:t xml:space="preserve"> Tasa de Conversión de Ventas:</w:t>
      </w:r>
    </w:p>
    <w:p w:rsidR="003662C1" w:rsidRPr="003662C1" w:rsidRDefault="003662C1" w:rsidP="003662C1">
      <w:pPr>
        <w:rPr>
          <w:lang w:val="es-CO"/>
        </w:rPr>
      </w:pPr>
      <w:r w:rsidRPr="003662C1">
        <w:rPr>
          <w:lang w:val="es-CO"/>
        </w:rPr>
        <w:t xml:space="preserve">   Mediremos el éxito del proyecto mediante el aumento de la tasa de conversión de ventas en </w:t>
      </w:r>
    </w:p>
    <w:p w:rsidR="003662C1" w:rsidRPr="003662C1" w:rsidRDefault="003662C1" w:rsidP="003662C1">
      <w:pPr>
        <w:rPr>
          <w:lang w:val="es-CO"/>
        </w:rPr>
      </w:pPr>
      <w:r w:rsidRPr="003662C1">
        <w:rPr>
          <w:lang w:val="es-CO"/>
        </w:rPr>
        <w:t xml:space="preserve">   las tiendas </w:t>
      </w:r>
      <w:r w:rsidR="006D45F6">
        <w:rPr>
          <w:lang w:val="es-CO"/>
        </w:rPr>
        <w:t xml:space="preserve">minoristas en al menos un </w:t>
      </w:r>
      <w:r w:rsidRPr="003662C1">
        <w:rPr>
          <w:lang w:val="es-CO"/>
        </w:rPr>
        <w:t>5% durante el primer año de implementación del software.</w:t>
      </w:r>
    </w:p>
    <w:p w:rsidR="003662C1" w:rsidRPr="003662C1" w:rsidRDefault="003662C1" w:rsidP="003662C1">
      <w:pPr>
        <w:rPr>
          <w:lang w:val="es-CO"/>
        </w:rPr>
      </w:pPr>
    </w:p>
    <w:p w:rsidR="003662C1" w:rsidRPr="003662C1" w:rsidRDefault="008A3C11" w:rsidP="00C714F6">
      <w:pPr>
        <w:pStyle w:val="Ttulo2"/>
        <w:rPr>
          <w:lang w:val="es-CO"/>
        </w:rPr>
      </w:pPr>
      <w:r>
        <w:rPr>
          <w:lang w:val="es-CO"/>
        </w:rPr>
        <w:t xml:space="preserve">2. </w:t>
      </w:r>
      <w:r w:rsidR="003662C1" w:rsidRPr="003662C1">
        <w:rPr>
          <w:lang w:val="es-CO"/>
        </w:rPr>
        <w:t xml:space="preserve">Generación de Informes sobre </w:t>
      </w:r>
      <w:r w:rsidR="006D45F6">
        <w:rPr>
          <w:lang w:val="es-CO"/>
        </w:rPr>
        <w:t>el Comportamiento de los compradores o posibles compradores (muestra)</w:t>
      </w:r>
      <w:r>
        <w:rPr>
          <w:lang w:val="es-CO"/>
        </w:rPr>
        <w:t>:</w:t>
      </w:r>
    </w:p>
    <w:p w:rsidR="003662C1" w:rsidRPr="003662C1" w:rsidRDefault="003662C1" w:rsidP="006D45F6">
      <w:pPr>
        <w:rPr>
          <w:lang w:val="es-CO"/>
        </w:rPr>
      </w:pPr>
      <w:r w:rsidRPr="003662C1">
        <w:rPr>
          <w:lang w:val="es-CO"/>
        </w:rPr>
        <w:t xml:space="preserve">   El software deberá ser capaz de generar informes detallados que muestren </w:t>
      </w:r>
    </w:p>
    <w:p w:rsidR="003662C1" w:rsidRPr="003662C1" w:rsidRDefault="003662C1" w:rsidP="006D45F6">
      <w:pPr>
        <w:rPr>
          <w:lang w:val="es-CO"/>
        </w:rPr>
      </w:pPr>
      <w:r w:rsidRPr="003662C1">
        <w:rPr>
          <w:lang w:val="es-CO"/>
        </w:rPr>
        <w:t xml:space="preserve">   puntos de interés y preferencias de productos</w:t>
      </w:r>
      <w:r w:rsidR="006D45F6">
        <w:rPr>
          <w:lang w:val="es-CO"/>
        </w:rPr>
        <w:t xml:space="preserve"> de forma clasificada como edades o géneros.</w:t>
      </w:r>
      <w:r w:rsidRPr="003662C1">
        <w:rPr>
          <w:lang w:val="es-CO"/>
        </w:rPr>
        <w:t xml:space="preserve"> La calidad y la </w:t>
      </w:r>
      <w:r w:rsidR="006D45F6">
        <w:rPr>
          <w:lang w:val="es-CO"/>
        </w:rPr>
        <w:t>riqueza de esta información se</w:t>
      </w:r>
      <w:r w:rsidRPr="003662C1">
        <w:rPr>
          <w:lang w:val="es-CO"/>
        </w:rPr>
        <w:t xml:space="preserve"> utilizarán como un criterio de éxito adicional.</w:t>
      </w:r>
    </w:p>
    <w:p w:rsidR="003662C1" w:rsidRPr="003662C1" w:rsidRDefault="003662C1" w:rsidP="003662C1">
      <w:pPr>
        <w:rPr>
          <w:lang w:val="es-CO"/>
        </w:rPr>
      </w:pPr>
      <w:bookmarkStart w:id="0" w:name="_GoBack"/>
      <w:bookmarkEnd w:id="0"/>
    </w:p>
    <w:p w:rsidR="003662C1" w:rsidRPr="003662C1" w:rsidRDefault="008A3C11" w:rsidP="00C714F6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3. </w:t>
      </w:r>
      <w:r w:rsidR="003662C1" w:rsidRPr="003662C1">
        <w:rPr>
          <w:lang w:val="es-CO"/>
        </w:rPr>
        <w:t>Mejora de la Experienc</w:t>
      </w:r>
      <w:r>
        <w:rPr>
          <w:lang w:val="es-CO"/>
        </w:rPr>
        <w:t>ia del Cliente en las Tiendas:</w:t>
      </w:r>
    </w:p>
    <w:p w:rsidR="003662C1" w:rsidRPr="003662C1" w:rsidRDefault="003662C1" w:rsidP="005F6F7C">
      <w:pPr>
        <w:rPr>
          <w:lang w:val="es-CO"/>
        </w:rPr>
      </w:pPr>
      <w:r w:rsidRPr="003662C1">
        <w:rPr>
          <w:lang w:val="es-CO"/>
        </w:rPr>
        <w:t xml:space="preserve">   El proyecto será considerado un éxito si se observa una mejora en la experiencia general</w:t>
      </w:r>
    </w:p>
    <w:p w:rsidR="003662C1" w:rsidRPr="003662C1" w:rsidRDefault="003662C1" w:rsidP="005F6F7C">
      <w:pPr>
        <w:rPr>
          <w:lang w:val="es-CO"/>
        </w:rPr>
      </w:pPr>
      <w:r w:rsidRPr="003662C1">
        <w:rPr>
          <w:lang w:val="es-CO"/>
        </w:rPr>
        <w:t xml:space="preserve">    del cliente en las tiendas minoristas, medida a través de encuestas de satisfacción y </w:t>
      </w:r>
    </w:p>
    <w:p w:rsidR="003662C1" w:rsidRPr="003662C1" w:rsidRDefault="003662C1" w:rsidP="005F6F7C">
      <w:pPr>
        <w:rPr>
          <w:lang w:val="es-CO"/>
        </w:rPr>
      </w:pPr>
      <w:r w:rsidRPr="003662C1">
        <w:rPr>
          <w:lang w:val="es-CO"/>
        </w:rPr>
        <w:t xml:space="preserve">    retroalimentación de los clientes.</w:t>
      </w:r>
    </w:p>
    <w:p w:rsidR="003662C1" w:rsidRPr="003662C1" w:rsidRDefault="003662C1" w:rsidP="003662C1">
      <w:pPr>
        <w:rPr>
          <w:lang w:val="es-CO"/>
        </w:rPr>
      </w:pPr>
    </w:p>
    <w:p w:rsidR="003662C1" w:rsidRPr="00C714F6" w:rsidRDefault="003662C1" w:rsidP="003662C1">
      <w:pPr>
        <w:rPr>
          <w:lang w:val="es-CO"/>
        </w:rPr>
      </w:pPr>
      <w:r w:rsidRPr="003662C1">
        <w:rPr>
          <w:lang w:val="es-CO"/>
        </w:rPr>
        <w:t>Fec</w:t>
      </w:r>
      <w:r w:rsidR="008A3C11">
        <w:rPr>
          <w:lang w:val="es-CO"/>
        </w:rPr>
        <w:t xml:space="preserve">ha de Creación del Documento: </w:t>
      </w:r>
      <w:r w:rsidRPr="003662C1">
        <w:rPr>
          <w:lang w:val="es-CO"/>
        </w:rPr>
        <w:t>1/11/2023</w:t>
      </w:r>
    </w:p>
    <w:p w:rsidR="003662C1" w:rsidRPr="003662C1" w:rsidRDefault="003662C1" w:rsidP="003662C1">
      <w:pPr>
        <w:rPr>
          <w:lang w:val="es-CO"/>
        </w:rPr>
      </w:pPr>
    </w:p>
    <w:p w:rsidR="007F778D" w:rsidRPr="008A3C11" w:rsidRDefault="003662C1" w:rsidP="003662C1">
      <w:pPr>
        <w:rPr>
          <w:lang w:val="es-CO"/>
        </w:rPr>
      </w:pPr>
      <w:r w:rsidRPr="008A3C11">
        <w:rPr>
          <w:lang w:val="es-CO"/>
        </w:rPr>
        <w:t xml:space="preserve">Aprobado por: </w:t>
      </w:r>
      <w:r w:rsidR="008A3C11">
        <w:rPr>
          <w:lang w:val="es-CO"/>
        </w:rPr>
        <w:t>SERVICIO NACIONAL DE APRENDIZAJE (SENA)</w:t>
      </w:r>
    </w:p>
    <w:sectPr w:rsidR="007F778D" w:rsidRPr="008A3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94C20C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FC788D"/>
    <w:multiLevelType w:val="hybridMultilevel"/>
    <w:tmpl w:val="F1B8C92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C1"/>
    <w:rsid w:val="001A5ECF"/>
    <w:rsid w:val="003662C1"/>
    <w:rsid w:val="003E2E35"/>
    <w:rsid w:val="005F6F7C"/>
    <w:rsid w:val="006D45F6"/>
    <w:rsid w:val="007F778D"/>
    <w:rsid w:val="008A3C11"/>
    <w:rsid w:val="00AA171F"/>
    <w:rsid w:val="00C714F6"/>
    <w:rsid w:val="00CA2852"/>
    <w:rsid w:val="00E33562"/>
    <w:rsid w:val="00F5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7C6B"/>
  <w15:chartTrackingRefBased/>
  <w15:docId w15:val="{EDB87E5E-C83B-44A8-8E98-56EB4F45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Listaconnmeros"/>
    <w:qFormat/>
    <w:rsid w:val="005F6F7C"/>
    <w:pPr>
      <w:spacing w:before="120" w:after="120" w:line="360" w:lineRule="auto"/>
    </w:pPr>
    <w:rPr>
      <w:rFonts w:ascii="Arial" w:hAnsi="Arial"/>
      <w:sz w:val="1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C11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2E35"/>
    <w:pPr>
      <w:spacing w:after="0" w:line="240" w:lineRule="auto"/>
      <w:contextualSpacing/>
      <w:jc w:val="right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E35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F7C"/>
    <w:pPr>
      <w:numPr>
        <w:ilvl w:val="1"/>
      </w:numPr>
    </w:pPr>
    <w:rPr>
      <w:rFonts w:eastAsiaTheme="minorEastAsia"/>
      <w:b/>
      <w:color w:val="0D0D0D" w:themeColor="text1" w:themeTint="F2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F7C"/>
    <w:rPr>
      <w:rFonts w:ascii="Arial" w:eastAsiaTheme="minorEastAsia" w:hAnsi="Arial"/>
      <w:b/>
      <w:color w:val="0D0D0D" w:themeColor="text1" w:themeTint="F2"/>
      <w:spacing w:val="15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8A3C11"/>
    <w:rPr>
      <w:rFonts w:ascii="Arial" w:eastAsiaTheme="majorEastAsia" w:hAnsi="Arial" w:cstheme="majorBidi"/>
      <w:color w:val="0D0D0D" w:themeColor="text1" w:themeTint="F2"/>
      <w:szCs w:val="26"/>
    </w:rPr>
  </w:style>
  <w:style w:type="paragraph" w:styleId="Prrafodelista">
    <w:name w:val="List Paragraph"/>
    <w:basedOn w:val="Normal"/>
    <w:uiPriority w:val="34"/>
    <w:qFormat/>
    <w:rsid w:val="005F6F7C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F6F7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steven colorado villa</cp:lastModifiedBy>
  <cp:revision>8</cp:revision>
  <dcterms:created xsi:type="dcterms:W3CDTF">2023-11-05T03:24:00Z</dcterms:created>
  <dcterms:modified xsi:type="dcterms:W3CDTF">2023-12-01T12:45:00Z</dcterms:modified>
</cp:coreProperties>
</file>