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3D1DA" w14:textId="77777777" w:rsidR="007F51DD" w:rsidRDefault="007F51DD" w:rsidP="007F51DD">
      <w:pPr>
        <w:pStyle w:val="Ttulo"/>
        <w:jc w:val="center"/>
        <w:rPr>
          <w:b/>
          <w:noProof/>
        </w:rPr>
      </w:pPr>
    </w:p>
    <w:p w14:paraId="12C6799B" w14:textId="77777777" w:rsidR="007F51DD" w:rsidRDefault="007F51DD" w:rsidP="007F51DD">
      <w:pPr>
        <w:pStyle w:val="Ttulo"/>
        <w:jc w:val="center"/>
        <w:rPr>
          <w:b/>
          <w:noProof/>
        </w:rPr>
      </w:pPr>
    </w:p>
    <w:p w14:paraId="6333E7E1" w14:textId="77777777" w:rsidR="007F51DD" w:rsidRDefault="007F51DD" w:rsidP="007F51DD">
      <w:pPr>
        <w:pStyle w:val="Ttulo"/>
        <w:jc w:val="center"/>
        <w:rPr>
          <w:b/>
          <w:noProof/>
        </w:rPr>
      </w:pPr>
    </w:p>
    <w:p w14:paraId="595381E5" w14:textId="77777777" w:rsidR="007F51DD" w:rsidRDefault="007F51DD" w:rsidP="007F51DD">
      <w:pPr>
        <w:pStyle w:val="Ttulo"/>
        <w:jc w:val="center"/>
        <w:rPr>
          <w:rStyle w:val="nfasissutil"/>
          <w:i w:val="0"/>
          <w:lang w:val="es-CO"/>
        </w:rPr>
      </w:pPr>
      <w:r w:rsidRPr="00CA2852">
        <w:rPr>
          <w:b/>
          <w:noProof/>
        </w:rPr>
        <w:drawing>
          <wp:inline distT="0" distB="0" distL="0" distR="0" wp14:anchorId="742EF590" wp14:editId="488F8495">
            <wp:extent cx="3957733" cy="3878580"/>
            <wp:effectExtent l="0" t="0" r="5080" b="7620"/>
            <wp:docPr id="1" name="Imagen 1" descr="Archivo:Sena Colombia logo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Sena Colombia logo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64" cy="389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2241" w14:textId="77777777" w:rsidR="007F51DD" w:rsidRDefault="007F51DD" w:rsidP="00840356">
      <w:pPr>
        <w:pStyle w:val="Ttulo"/>
        <w:rPr>
          <w:rStyle w:val="nfasissutil"/>
          <w:i w:val="0"/>
          <w:lang w:val="es-CO"/>
        </w:rPr>
      </w:pPr>
    </w:p>
    <w:p w14:paraId="074DFF51" w14:textId="77777777" w:rsidR="007F51DD" w:rsidRDefault="007F51DD" w:rsidP="00840356">
      <w:pPr>
        <w:pStyle w:val="Ttulo"/>
        <w:rPr>
          <w:rStyle w:val="nfasissutil"/>
          <w:i w:val="0"/>
          <w:lang w:val="es-CO"/>
        </w:rPr>
      </w:pPr>
    </w:p>
    <w:p w14:paraId="564888E3" w14:textId="77777777" w:rsidR="007F51DD" w:rsidRDefault="007F51DD" w:rsidP="00840356">
      <w:pPr>
        <w:pStyle w:val="Ttulo"/>
        <w:rPr>
          <w:rStyle w:val="nfasissutil"/>
          <w:i w:val="0"/>
          <w:lang w:val="es-CO"/>
        </w:rPr>
      </w:pPr>
    </w:p>
    <w:p w14:paraId="37B84ABA" w14:textId="77777777" w:rsidR="0022381C" w:rsidRPr="00126A50" w:rsidRDefault="00840356" w:rsidP="00840356">
      <w:pPr>
        <w:pStyle w:val="Ttulo"/>
        <w:rPr>
          <w:rStyle w:val="nfasissutil"/>
          <w:i w:val="0"/>
          <w:color w:val="0D0D0D" w:themeColor="text1" w:themeTint="F2"/>
          <w:lang w:val="es-CO"/>
        </w:rPr>
      </w:pPr>
      <w:r w:rsidRPr="00126A50">
        <w:rPr>
          <w:rStyle w:val="nfasissutil"/>
          <w:i w:val="0"/>
          <w:color w:val="0D0D0D" w:themeColor="text1" w:themeTint="F2"/>
          <w:lang w:val="es-CO"/>
        </w:rPr>
        <w:t>Documento de Especificación de Arquitectura de Software</w:t>
      </w:r>
    </w:p>
    <w:p w14:paraId="34178861" w14:textId="77777777" w:rsidR="00044CAA" w:rsidRPr="00044CAA" w:rsidRDefault="00044CAA" w:rsidP="00044CAA">
      <w:pPr>
        <w:rPr>
          <w:lang w:val="es-CO"/>
        </w:rPr>
      </w:pPr>
    </w:p>
    <w:p w14:paraId="05D7BDAB" w14:textId="77777777" w:rsidR="00044CAA" w:rsidRDefault="00044CAA" w:rsidP="00044CAA">
      <w:pPr>
        <w:jc w:val="right"/>
        <w:rPr>
          <w:rFonts w:cs="Arial"/>
          <w:b/>
          <w:lang w:val="es-CO"/>
        </w:rPr>
      </w:pPr>
      <w:proofErr w:type="spellStart"/>
      <w:r w:rsidRPr="00044CAA">
        <w:rPr>
          <w:rFonts w:cs="Arial"/>
          <w:b/>
          <w:lang w:val="es-CO"/>
        </w:rPr>
        <w:t>Stiven</w:t>
      </w:r>
      <w:proofErr w:type="spellEnd"/>
      <w:r w:rsidRPr="00044CAA">
        <w:rPr>
          <w:rFonts w:cs="Arial"/>
          <w:b/>
          <w:lang w:val="es-CO"/>
        </w:rPr>
        <w:t xml:space="preserve"> Colorado – Santiago Díaz – Daniel Arango</w:t>
      </w:r>
    </w:p>
    <w:p w14:paraId="40940716" w14:textId="77777777" w:rsidR="004767BF" w:rsidRDefault="004767BF" w:rsidP="00044CAA">
      <w:pPr>
        <w:jc w:val="right"/>
        <w:rPr>
          <w:rFonts w:cs="Arial"/>
          <w:b/>
          <w:lang w:val="es-CO"/>
        </w:rPr>
      </w:pPr>
    </w:p>
    <w:p w14:paraId="09E0B927" w14:textId="77777777" w:rsidR="004767BF" w:rsidRDefault="004767BF" w:rsidP="00044CAA">
      <w:pPr>
        <w:jc w:val="right"/>
        <w:rPr>
          <w:rFonts w:cs="Arial"/>
          <w:b/>
          <w:lang w:val="es-CO"/>
        </w:rPr>
      </w:pPr>
    </w:p>
    <w:p w14:paraId="0D2BBEB3" w14:textId="77777777" w:rsidR="004767BF" w:rsidRDefault="004767BF" w:rsidP="00044CAA">
      <w:pPr>
        <w:jc w:val="right"/>
        <w:rPr>
          <w:rFonts w:cs="Arial"/>
          <w:b/>
          <w:lang w:val="es-CO"/>
        </w:rPr>
      </w:pPr>
    </w:p>
    <w:p w14:paraId="623F8EF9" w14:textId="77777777" w:rsidR="004767BF" w:rsidRDefault="004767BF" w:rsidP="00044CAA">
      <w:pPr>
        <w:jc w:val="right"/>
        <w:rPr>
          <w:rFonts w:cs="Arial"/>
          <w:b/>
          <w:lang w:val="es-CO"/>
        </w:rPr>
      </w:pPr>
    </w:p>
    <w:p w14:paraId="3B5CDE45" w14:textId="77777777" w:rsidR="004767BF" w:rsidRDefault="004767BF" w:rsidP="004767BF">
      <w:pPr>
        <w:pStyle w:val="Ttulo1"/>
        <w:rPr>
          <w:lang w:val="es-CO"/>
        </w:rPr>
      </w:pPr>
      <w:r>
        <w:rPr>
          <w:lang w:val="es-CO"/>
        </w:rPr>
        <w:lastRenderedPageBreak/>
        <w:t>Introducción</w:t>
      </w:r>
    </w:p>
    <w:p w14:paraId="74C7C18C" w14:textId="77777777" w:rsidR="004767BF" w:rsidRDefault="004767BF" w:rsidP="004767BF">
      <w:pPr>
        <w:rPr>
          <w:lang w:val="es-CO"/>
        </w:rPr>
      </w:pPr>
      <w:r>
        <w:rPr>
          <w:lang w:val="es-CO"/>
        </w:rPr>
        <w:t xml:space="preserve">Este documento proporciona una visión detallada de la arquitectura de software para el proyecto de </w:t>
      </w:r>
      <w:proofErr w:type="spellStart"/>
      <w:r w:rsidRPr="004767BF">
        <w:rPr>
          <w:b/>
          <w:lang w:val="es-CO"/>
        </w:rPr>
        <w:t>Eye</w:t>
      </w:r>
      <w:proofErr w:type="spellEnd"/>
      <w:r w:rsidRPr="004767BF">
        <w:rPr>
          <w:b/>
          <w:lang w:val="es-CO"/>
        </w:rPr>
        <w:t xml:space="preserve"> tracking</w:t>
      </w:r>
      <w:r>
        <w:rPr>
          <w:lang w:val="es-CO"/>
        </w:rPr>
        <w:t xml:space="preserve"> destinado a el análisis del comportamiento del cliente en tiendas minoristas.</w:t>
      </w:r>
    </w:p>
    <w:p w14:paraId="2E5918D0" w14:textId="77777777" w:rsidR="004767BF" w:rsidRDefault="004A3D25" w:rsidP="004767BF">
      <w:pPr>
        <w:pStyle w:val="Ttulo1"/>
        <w:rPr>
          <w:lang w:val="es-CO"/>
        </w:rPr>
      </w:pPr>
      <w:r>
        <w:rPr>
          <w:lang w:val="es-CO"/>
        </w:rPr>
        <w:t>Visión</w:t>
      </w:r>
      <w:r w:rsidR="004767BF">
        <w:rPr>
          <w:lang w:val="es-CO"/>
        </w:rPr>
        <w:t xml:space="preserve"> de la arquitectura</w:t>
      </w:r>
    </w:p>
    <w:p w14:paraId="2B19AE45" w14:textId="77777777" w:rsidR="004767BF" w:rsidRDefault="004767BF" w:rsidP="004767BF">
      <w:pPr>
        <w:rPr>
          <w:lang w:val="es-CO"/>
        </w:rPr>
      </w:pPr>
      <w:r>
        <w:rPr>
          <w:lang w:val="es-CO"/>
        </w:rPr>
        <w:t xml:space="preserve">La arquitectura de software del proyecto </w:t>
      </w:r>
      <w:proofErr w:type="spellStart"/>
      <w:r w:rsidRPr="004767BF">
        <w:rPr>
          <w:b/>
          <w:lang w:val="es-CO"/>
        </w:rPr>
        <w:t>Eye</w:t>
      </w:r>
      <w:proofErr w:type="spellEnd"/>
      <w:r w:rsidRPr="004767BF">
        <w:rPr>
          <w:b/>
          <w:lang w:val="es-CO"/>
        </w:rPr>
        <w:t xml:space="preserve"> tracking</w:t>
      </w:r>
      <w:r>
        <w:rPr>
          <w:lang w:val="es-CO"/>
        </w:rPr>
        <w:t xml:space="preserve"> se centra y se focaliza en la captura de datos de seguimiento ocular en gafas (</w:t>
      </w:r>
      <w:proofErr w:type="spellStart"/>
      <w:r w:rsidRPr="004767BF">
        <w:rPr>
          <w:b/>
          <w:lang w:val="es-CO"/>
        </w:rPr>
        <w:t>Eye</w:t>
      </w:r>
      <w:proofErr w:type="spellEnd"/>
      <w:r w:rsidRPr="004767BF">
        <w:rPr>
          <w:b/>
          <w:lang w:val="es-CO"/>
        </w:rPr>
        <w:t xml:space="preserve"> </w:t>
      </w:r>
      <w:proofErr w:type="spellStart"/>
      <w:r w:rsidRPr="004767BF">
        <w:rPr>
          <w:b/>
          <w:lang w:val="es-CO"/>
        </w:rPr>
        <w:t>tracker</w:t>
      </w:r>
      <w:proofErr w:type="spellEnd"/>
      <w:r>
        <w:rPr>
          <w:b/>
          <w:lang w:val="es-CO"/>
        </w:rPr>
        <w:t xml:space="preserve">), </w:t>
      </w:r>
      <w:r>
        <w:rPr>
          <w:lang w:val="es-CO"/>
        </w:rPr>
        <w:t>su procesamiento centralizado y la generación de informes detallados para la comprensión del comportamiento del cliente en tiendas minoristas.</w:t>
      </w:r>
    </w:p>
    <w:p w14:paraId="133F4437" w14:textId="77777777" w:rsidR="004767BF" w:rsidRDefault="004A3D25" w:rsidP="004A3D25">
      <w:pPr>
        <w:pStyle w:val="Ttulo1"/>
        <w:rPr>
          <w:lang w:val="es-CO"/>
        </w:rPr>
      </w:pPr>
      <w:r>
        <w:rPr>
          <w:lang w:val="es-CO"/>
        </w:rPr>
        <w:t>Contexto y alcance</w:t>
      </w:r>
    </w:p>
    <w:p w14:paraId="7D28BFD4" w14:textId="594393BF" w:rsidR="004A3D25" w:rsidRDefault="004A3D25" w:rsidP="004A3D25">
      <w:pPr>
        <w:rPr>
          <w:lang w:val="es-CO"/>
        </w:rPr>
      </w:pPr>
      <w:r>
        <w:rPr>
          <w:lang w:val="es-CO"/>
        </w:rPr>
        <w:t xml:space="preserve">El sistema interactúa con gafas de </w:t>
      </w:r>
      <w:proofErr w:type="spellStart"/>
      <w:r w:rsidRPr="004A3D25">
        <w:rPr>
          <w:b/>
          <w:lang w:val="es-CO"/>
        </w:rPr>
        <w:t>Eye</w:t>
      </w:r>
      <w:proofErr w:type="spellEnd"/>
      <w:r w:rsidRPr="004A3D25">
        <w:rPr>
          <w:b/>
          <w:lang w:val="es-CO"/>
        </w:rPr>
        <w:t xml:space="preserve"> tracking</w:t>
      </w:r>
      <w:r>
        <w:rPr>
          <w:lang w:val="es-CO"/>
        </w:rPr>
        <w:t xml:space="preserve"> (</w:t>
      </w:r>
      <w:proofErr w:type="spellStart"/>
      <w:r>
        <w:rPr>
          <w:lang w:val="es-CO"/>
        </w:rPr>
        <w:t>Eye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tracker</w:t>
      </w:r>
      <w:proofErr w:type="spellEnd"/>
      <w:r>
        <w:rPr>
          <w:lang w:val="es-CO"/>
        </w:rPr>
        <w:t>) que recopilan datos de seguimiento ocular. El alcance incluye la recolección de datos, carga de los mismos y su procesamiento, generación de informes, sincronización de informes</w:t>
      </w:r>
      <w:r w:rsidR="000F7968">
        <w:rPr>
          <w:lang w:val="es-CO"/>
        </w:rPr>
        <w:t xml:space="preserve"> </w:t>
      </w:r>
      <w:r>
        <w:rPr>
          <w:lang w:val="es-CO"/>
        </w:rPr>
        <w:t>y la gestión de interacciones con bases de datos y otros dispositivos de visualización.</w:t>
      </w:r>
    </w:p>
    <w:p w14:paraId="1F541DA8" w14:textId="77777777" w:rsidR="004A3D25" w:rsidRDefault="004A3D25" w:rsidP="004A3D25">
      <w:pPr>
        <w:pStyle w:val="Ttulo1"/>
        <w:rPr>
          <w:lang w:val="es-CO"/>
        </w:rPr>
      </w:pPr>
      <w:r>
        <w:rPr>
          <w:lang w:val="es-CO"/>
        </w:rPr>
        <w:t xml:space="preserve">Componentes y módulos </w:t>
      </w:r>
    </w:p>
    <w:p w14:paraId="79027066" w14:textId="77777777" w:rsidR="00627AEC" w:rsidRDefault="00627AEC" w:rsidP="00BA557D">
      <w:pPr>
        <w:pStyle w:val="Ttulo2"/>
        <w:rPr>
          <w:lang w:val="es-CO"/>
        </w:rPr>
      </w:pPr>
      <w:r>
        <w:rPr>
          <w:lang w:val="es-CO"/>
        </w:rPr>
        <w:t>Componentes clave identificados:</w:t>
      </w:r>
    </w:p>
    <w:p w14:paraId="6D9EE5FF" w14:textId="77777777" w:rsidR="00627AEC" w:rsidRDefault="00627AEC" w:rsidP="00627AEC">
      <w:pPr>
        <w:pStyle w:val="Prrafodelista"/>
        <w:numPr>
          <w:ilvl w:val="1"/>
          <w:numId w:val="1"/>
        </w:numPr>
      </w:pPr>
      <w:proofErr w:type="spellStart"/>
      <w:r w:rsidRPr="00627AEC">
        <w:t>Gafas</w:t>
      </w:r>
      <w:proofErr w:type="spellEnd"/>
      <w:r w:rsidRPr="00627AEC">
        <w:t xml:space="preserve"> de Eye tracking (Eye tracker)</w:t>
      </w:r>
    </w:p>
    <w:p w14:paraId="03EA6C0A" w14:textId="77777777" w:rsidR="00627AEC" w:rsidRPr="00627AEC" w:rsidRDefault="00627AEC" w:rsidP="00627AEC">
      <w:pPr>
        <w:pStyle w:val="Prrafodelista"/>
        <w:numPr>
          <w:ilvl w:val="1"/>
          <w:numId w:val="1"/>
        </w:numPr>
        <w:rPr>
          <w:lang w:val="es-CO"/>
        </w:rPr>
      </w:pPr>
      <w:r w:rsidRPr="00627AEC">
        <w:rPr>
          <w:lang w:val="es-CO"/>
        </w:rPr>
        <w:t>Servidor de Procesamiento</w:t>
      </w:r>
    </w:p>
    <w:p w14:paraId="533F6D9C" w14:textId="77777777" w:rsidR="00627AEC" w:rsidRPr="00627AEC" w:rsidRDefault="00627AEC" w:rsidP="00627AEC">
      <w:pPr>
        <w:pStyle w:val="Prrafodelista"/>
        <w:numPr>
          <w:ilvl w:val="1"/>
          <w:numId w:val="1"/>
        </w:numPr>
        <w:rPr>
          <w:lang w:val="es-CO"/>
        </w:rPr>
      </w:pPr>
      <w:r w:rsidRPr="00627AEC">
        <w:rPr>
          <w:lang w:val="es-CO"/>
        </w:rPr>
        <w:t>Base de datos</w:t>
      </w:r>
    </w:p>
    <w:p w14:paraId="435CD96E" w14:textId="40C59DE8" w:rsidR="00627AEC" w:rsidRDefault="00627AEC" w:rsidP="00627AEC">
      <w:pPr>
        <w:pStyle w:val="Prrafodelista"/>
        <w:numPr>
          <w:ilvl w:val="1"/>
          <w:numId w:val="1"/>
        </w:numPr>
        <w:rPr>
          <w:lang w:val="es-CO"/>
        </w:rPr>
      </w:pPr>
      <w:r w:rsidRPr="00627AEC">
        <w:rPr>
          <w:lang w:val="es-CO"/>
        </w:rPr>
        <w:t>Interfaz de usuario (UI – We</w:t>
      </w:r>
      <w:r w:rsidR="00126A50">
        <w:rPr>
          <w:lang w:val="es-CO"/>
        </w:rPr>
        <w:t>b</w:t>
      </w:r>
      <w:r w:rsidRPr="00627AEC">
        <w:rPr>
          <w:lang w:val="es-CO"/>
        </w:rPr>
        <w:t>)</w:t>
      </w:r>
    </w:p>
    <w:p w14:paraId="5C0E300B" w14:textId="77777777" w:rsidR="00627AEC" w:rsidRDefault="00627AEC" w:rsidP="00627AEC">
      <w:pPr>
        <w:pStyle w:val="Ttulo1"/>
        <w:rPr>
          <w:lang w:val="es-CO"/>
        </w:rPr>
      </w:pPr>
      <w:r>
        <w:rPr>
          <w:lang w:val="es-CO"/>
        </w:rPr>
        <w:t>Tecnologías a utilizar</w:t>
      </w:r>
    </w:p>
    <w:p w14:paraId="27560318" w14:textId="77777777" w:rsidR="00627AEC" w:rsidRDefault="00627AEC" w:rsidP="00627AEC">
      <w:pPr>
        <w:rPr>
          <w:lang w:val="es-CO"/>
        </w:rPr>
      </w:pPr>
      <w:r>
        <w:rPr>
          <w:lang w:val="es-CO"/>
        </w:rPr>
        <w:t xml:space="preserve">Lenguajes: Python, </w:t>
      </w:r>
      <w:r w:rsidR="0081188C">
        <w:rPr>
          <w:lang w:val="es-CO"/>
        </w:rPr>
        <w:t>JavaScript</w:t>
      </w:r>
    </w:p>
    <w:p w14:paraId="29C1752E" w14:textId="77777777" w:rsidR="00627AEC" w:rsidRDefault="00627AEC" w:rsidP="00627AEC">
      <w:pPr>
        <w:rPr>
          <w:lang w:val="es-CO"/>
        </w:rPr>
      </w:pPr>
      <w:r>
        <w:rPr>
          <w:lang w:val="es-CO"/>
        </w:rPr>
        <w:t xml:space="preserve">Bases de datos: </w:t>
      </w:r>
      <w:proofErr w:type="spellStart"/>
      <w:r>
        <w:rPr>
          <w:lang w:val="es-CO"/>
        </w:rPr>
        <w:t>Postgre</w:t>
      </w:r>
      <w:r w:rsidR="0081188C">
        <w:rPr>
          <w:lang w:val="es-CO"/>
        </w:rPr>
        <w:t>SQL</w:t>
      </w:r>
      <w:proofErr w:type="spellEnd"/>
      <w:r>
        <w:rPr>
          <w:lang w:val="es-CO"/>
        </w:rPr>
        <w:t xml:space="preserve"> – </w:t>
      </w:r>
      <w:proofErr w:type="spellStart"/>
      <w:r>
        <w:rPr>
          <w:lang w:val="es-CO"/>
        </w:rPr>
        <w:t>Dbeaver</w:t>
      </w:r>
      <w:proofErr w:type="spellEnd"/>
    </w:p>
    <w:p w14:paraId="7DB927CB" w14:textId="77777777" w:rsidR="00627AEC" w:rsidRDefault="00627AEC" w:rsidP="00627AEC">
      <w:pPr>
        <w:rPr>
          <w:lang w:val="es-CO"/>
        </w:rPr>
      </w:pPr>
      <w:proofErr w:type="spellStart"/>
      <w:r>
        <w:rPr>
          <w:lang w:val="es-CO"/>
        </w:rPr>
        <w:t>Frameworks</w:t>
      </w:r>
      <w:proofErr w:type="spellEnd"/>
      <w:r>
        <w:rPr>
          <w:lang w:val="es-CO"/>
        </w:rPr>
        <w:t xml:space="preserve">: Django – </w:t>
      </w:r>
      <w:proofErr w:type="spellStart"/>
      <w:r>
        <w:rPr>
          <w:lang w:val="es-CO"/>
        </w:rPr>
        <w:t>React</w:t>
      </w:r>
      <w:proofErr w:type="spellEnd"/>
      <w:r>
        <w:rPr>
          <w:lang w:val="es-CO"/>
        </w:rPr>
        <w:t>/Vite</w:t>
      </w:r>
    </w:p>
    <w:p w14:paraId="43389EE4" w14:textId="77777777" w:rsidR="00627AEC" w:rsidRDefault="00627AEC" w:rsidP="00627AEC">
      <w:pPr>
        <w:rPr>
          <w:lang w:val="es-CO"/>
        </w:rPr>
      </w:pPr>
      <w:r>
        <w:rPr>
          <w:lang w:val="es-CO"/>
        </w:rPr>
        <w:t>Justificación: Python es adecuado para el procesamiento de datos y el desarrollo web.</w:t>
      </w:r>
    </w:p>
    <w:p w14:paraId="6E346C50" w14:textId="77777777" w:rsidR="00627AEC" w:rsidRDefault="00627AEC" w:rsidP="00627AEC">
      <w:pPr>
        <w:rPr>
          <w:lang w:val="es-CO"/>
        </w:rPr>
      </w:pPr>
      <w:proofErr w:type="spellStart"/>
      <w:r>
        <w:rPr>
          <w:lang w:val="es-CO"/>
        </w:rPr>
        <w:t>PostgreSQL</w:t>
      </w:r>
      <w:proofErr w:type="spellEnd"/>
      <w:r>
        <w:rPr>
          <w:lang w:val="es-CO"/>
        </w:rPr>
        <w:t xml:space="preserve"> es se selecciona como el sistema de gestión de bases de datos relacional debido a su robustez, escalabilidad y capacidad para gestionar datos estructurados. </w:t>
      </w:r>
    </w:p>
    <w:p w14:paraId="6C2C30F2" w14:textId="77777777" w:rsidR="00627AEC" w:rsidRDefault="00627AEC" w:rsidP="00627AEC">
      <w:pPr>
        <w:pStyle w:val="Ttulo1"/>
        <w:rPr>
          <w:lang w:val="es-CO"/>
        </w:rPr>
      </w:pPr>
      <w:r>
        <w:rPr>
          <w:lang w:val="es-CO"/>
        </w:rPr>
        <w:t>Patrón de diseño</w:t>
      </w:r>
    </w:p>
    <w:p w14:paraId="765EA5BA" w14:textId="77777777" w:rsidR="00627AEC" w:rsidRDefault="00113100" w:rsidP="00113100">
      <w:pPr>
        <w:rPr>
          <w:lang w:val="es-CO"/>
        </w:rPr>
      </w:pPr>
      <w:r>
        <w:rPr>
          <w:lang w:val="es-CO"/>
        </w:rPr>
        <w:t>Patrón</w:t>
      </w:r>
      <w:r w:rsidR="00627AEC">
        <w:rPr>
          <w:lang w:val="es-CO"/>
        </w:rPr>
        <w:t xml:space="preserve"> MVC para la interfaz de usuario</w:t>
      </w:r>
    </w:p>
    <w:p w14:paraId="2808CD7A" w14:textId="77777777" w:rsidR="00627AEC" w:rsidRDefault="00113100" w:rsidP="00113100">
      <w:pPr>
        <w:rPr>
          <w:lang w:val="es-CO"/>
        </w:rPr>
      </w:pPr>
      <w:r>
        <w:rPr>
          <w:lang w:val="es-CO"/>
        </w:rPr>
        <w:t>Patrón</w:t>
      </w:r>
      <w:r w:rsidR="00627AEC">
        <w:rPr>
          <w:lang w:val="es-CO"/>
        </w:rPr>
        <w:t xml:space="preserve"> de </w:t>
      </w:r>
      <w:r>
        <w:rPr>
          <w:lang w:val="es-CO"/>
        </w:rPr>
        <w:t>micro servicios</w:t>
      </w:r>
      <w:r w:rsidR="00627AEC">
        <w:rPr>
          <w:lang w:val="es-CO"/>
        </w:rPr>
        <w:t xml:space="preserve"> para escalabi</w:t>
      </w:r>
      <w:r>
        <w:rPr>
          <w:lang w:val="es-CO"/>
        </w:rPr>
        <w:t>li</w:t>
      </w:r>
      <w:r w:rsidR="00627AEC">
        <w:rPr>
          <w:lang w:val="es-CO"/>
        </w:rPr>
        <w:t>dad y mantenibilidad</w:t>
      </w:r>
    </w:p>
    <w:p w14:paraId="74BF935D" w14:textId="77777777" w:rsidR="00627AEC" w:rsidRDefault="00627AEC" w:rsidP="00113100">
      <w:pPr>
        <w:rPr>
          <w:lang w:val="es-CO"/>
        </w:rPr>
      </w:pPr>
      <w:r>
        <w:rPr>
          <w:lang w:val="es-CO"/>
        </w:rPr>
        <w:t xml:space="preserve">El patrón MVC se </w:t>
      </w:r>
      <w:r w:rsidR="00113100">
        <w:rPr>
          <w:lang w:val="es-CO"/>
        </w:rPr>
        <w:t>empleará</w:t>
      </w:r>
      <w:r>
        <w:rPr>
          <w:lang w:val="es-CO"/>
        </w:rPr>
        <w:t xml:space="preserve"> para tener modularidad en el código, </w:t>
      </w:r>
      <w:r w:rsidR="00113100">
        <w:rPr>
          <w:lang w:val="es-CO"/>
        </w:rPr>
        <w:t>permitiéndonos una alta mantenibilidad y escalabilidad a lo largo del tiempo, evitando mínimos cambios a futuro</w:t>
      </w:r>
    </w:p>
    <w:p w14:paraId="74855303" w14:textId="77777777" w:rsidR="00113100" w:rsidRDefault="00113100" w:rsidP="00113100">
      <w:pPr>
        <w:pStyle w:val="Ttulo1"/>
        <w:rPr>
          <w:lang w:val="es-CO"/>
        </w:rPr>
      </w:pPr>
      <w:r>
        <w:rPr>
          <w:lang w:val="es-CO"/>
        </w:rPr>
        <w:t xml:space="preserve">Consideraciones de rendimiento y escalabilidad </w:t>
      </w:r>
    </w:p>
    <w:p w14:paraId="39CEA096" w14:textId="77777777" w:rsidR="00113100" w:rsidRPr="00113100" w:rsidRDefault="00113100" w:rsidP="00113100">
      <w:pPr>
        <w:pStyle w:val="Prrafodelista"/>
        <w:numPr>
          <w:ilvl w:val="0"/>
          <w:numId w:val="2"/>
        </w:numPr>
        <w:rPr>
          <w:lang w:val="es-CO"/>
        </w:rPr>
      </w:pPr>
      <w:r w:rsidRPr="00113100">
        <w:rPr>
          <w:lang w:val="es-CO"/>
        </w:rPr>
        <w:t>Optimización de consultas de base de datos para mejorar el rendimiento</w:t>
      </w:r>
    </w:p>
    <w:p w14:paraId="46F37621" w14:textId="77777777" w:rsidR="00113100" w:rsidRDefault="00113100" w:rsidP="00113100">
      <w:pPr>
        <w:pStyle w:val="Prrafodelista"/>
        <w:numPr>
          <w:ilvl w:val="0"/>
          <w:numId w:val="2"/>
        </w:numPr>
        <w:rPr>
          <w:lang w:val="es-CO"/>
        </w:rPr>
      </w:pPr>
      <w:r w:rsidRPr="00113100">
        <w:rPr>
          <w:lang w:val="es-CO"/>
        </w:rPr>
        <w:t>Normalización de base de datos</w:t>
      </w:r>
    </w:p>
    <w:p w14:paraId="0507AF73" w14:textId="77777777" w:rsidR="00113100" w:rsidRDefault="00113100" w:rsidP="0011310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lastRenderedPageBreak/>
        <w:t>Cache de datos</w:t>
      </w:r>
    </w:p>
    <w:p w14:paraId="12E291FE" w14:textId="77777777" w:rsidR="00113100" w:rsidRDefault="00113100" w:rsidP="0011310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Ajuste de recursos (compresión o disminución de peso en los archivos)</w:t>
      </w:r>
    </w:p>
    <w:p w14:paraId="19076E21" w14:textId="77777777" w:rsidR="00113100" w:rsidRDefault="00113100" w:rsidP="0011310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Pruebas de rendimiento</w:t>
      </w:r>
    </w:p>
    <w:p w14:paraId="4D18ABF3" w14:textId="77777777" w:rsidR="00113100" w:rsidRDefault="00113100" w:rsidP="0011310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Respaldo y restauración</w:t>
      </w:r>
    </w:p>
    <w:p w14:paraId="46895973" w14:textId="77777777" w:rsidR="00113100" w:rsidRDefault="00113100" w:rsidP="00113100">
      <w:pPr>
        <w:pStyle w:val="Ttulo1"/>
        <w:rPr>
          <w:lang w:val="es-CO"/>
        </w:rPr>
      </w:pPr>
      <w:r>
        <w:rPr>
          <w:lang w:val="es-CO"/>
        </w:rPr>
        <w:t>Seguridad y privacidad</w:t>
      </w:r>
    </w:p>
    <w:p w14:paraId="1E397841" w14:textId="77777777" w:rsidR="00113100" w:rsidRDefault="00113100" w:rsidP="00113100">
      <w:pPr>
        <w:rPr>
          <w:lang w:val="es-CO"/>
        </w:rPr>
      </w:pPr>
      <w:r>
        <w:rPr>
          <w:lang w:val="es-CO"/>
        </w:rPr>
        <w:t xml:space="preserve">Autenticación de usuarios mediante </w:t>
      </w:r>
      <w:proofErr w:type="spellStart"/>
      <w:r>
        <w:rPr>
          <w:lang w:val="es-CO"/>
        </w:rPr>
        <w:t>tokens</w:t>
      </w:r>
      <w:proofErr w:type="spellEnd"/>
      <w:r>
        <w:rPr>
          <w:lang w:val="es-CO"/>
        </w:rPr>
        <w:t xml:space="preserve"> JWT</w:t>
      </w:r>
    </w:p>
    <w:p w14:paraId="1DC72989" w14:textId="77777777" w:rsidR="00113100" w:rsidRDefault="00113100" w:rsidP="00113100">
      <w:pPr>
        <w:rPr>
          <w:lang w:val="es-CO"/>
        </w:rPr>
      </w:pPr>
      <w:r>
        <w:rPr>
          <w:lang w:val="es-CO"/>
        </w:rPr>
        <w:t xml:space="preserve">Cifrado de datos en </w:t>
      </w:r>
      <w:r w:rsidR="00101B84">
        <w:rPr>
          <w:lang w:val="es-CO"/>
        </w:rPr>
        <w:t>tránsito</w:t>
      </w:r>
      <w:r>
        <w:rPr>
          <w:lang w:val="es-CO"/>
        </w:rPr>
        <w:t xml:space="preserve"> con HTTPS</w:t>
      </w:r>
    </w:p>
    <w:p w14:paraId="7C913107" w14:textId="77777777" w:rsidR="00113100" w:rsidRDefault="00113100" w:rsidP="00113100">
      <w:pPr>
        <w:rPr>
          <w:lang w:val="es-CO"/>
        </w:rPr>
      </w:pPr>
      <w:r>
        <w:rPr>
          <w:lang w:val="es-CO"/>
        </w:rPr>
        <w:t>Consideraciones de privacidad y cumplimiento de protección de datos (Ley 1581 de 2012 - Colombia)</w:t>
      </w:r>
    </w:p>
    <w:p w14:paraId="6912C596" w14:textId="77777777" w:rsidR="00113100" w:rsidRDefault="00113100" w:rsidP="00113100">
      <w:pPr>
        <w:pStyle w:val="Ttulo1"/>
        <w:rPr>
          <w:rFonts w:eastAsia="Times New Roman"/>
          <w:bdr w:val="single" w:sz="2" w:space="0" w:color="D9D9E3" w:frame="1"/>
          <w:lang w:val="es-CO"/>
        </w:rPr>
      </w:pPr>
      <w:r>
        <w:rPr>
          <w:lang w:val="es-CO"/>
        </w:rPr>
        <w:t>Interfaces de usuarios</w:t>
      </w:r>
    </w:p>
    <w:p w14:paraId="10330900" w14:textId="77777777" w:rsidR="00113100" w:rsidRPr="00113100" w:rsidRDefault="00113100" w:rsidP="00113100">
      <w:pPr>
        <w:tabs>
          <w:tab w:val="left" w:pos="3420"/>
        </w:tabs>
        <w:rPr>
          <w:lang w:val="es-CO"/>
        </w:rPr>
      </w:pPr>
      <w:r>
        <w:rPr>
          <w:lang w:val="es-CO"/>
        </w:rPr>
        <w:tab/>
      </w:r>
    </w:p>
    <w:p w14:paraId="10ED01FF" w14:textId="77777777" w:rsidR="00113100" w:rsidRPr="00113100" w:rsidRDefault="00113100" w:rsidP="00BA557D">
      <w:pPr>
        <w:pStyle w:val="Ttulo2"/>
        <w:rPr>
          <w:lang w:val="es-CO"/>
        </w:rPr>
      </w:pPr>
      <w:r w:rsidRPr="00113100">
        <w:rPr>
          <w:lang w:val="es-CO"/>
        </w:rPr>
        <w:t>Interfaz de usuario web para usuarios.</w:t>
      </w:r>
    </w:p>
    <w:p w14:paraId="6F724191" w14:textId="77777777" w:rsidR="00113100" w:rsidRPr="00113100" w:rsidRDefault="00113100" w:rsidP="00113100">
      <w:pPr>
        <w:rPr>
          <w:lang w:val="es-CO"/>
        </w:rPr>
      </w:pPr>
      <w:r w:rsidRPr="00BA557D">
        <w:rPr>
          <w:rStyle w:val="SubttuloCar"/>
          <w:lang w:val="es-CO"/>
        </w:rPr>
        <w:t>Descripción</w:t>
      </w:r>
      <w:r w:rsidRPr="00113100">
        <w:rPr>
          <w:lang w:val="es-CO"/>
        </w:rPr>
        <w:t>: Esta interfaz está destinada a los usuarios finales, que incluyen propietarios de tiendas minoristas y gerentes de producto. Les permite acceder a los informes generados por el sistema, visualizar datos de seguimiento ocular y realizar análisis de comportamiento del cliente.</w:t>
      </w:r>
    </w:p>
    <w:p w14:paraId="0D4A3EC8" w14:textId="77777777" w:rsidR="00113100" w:rsidRPr="00113100" w:rsidRDefault="00113100" w:rsidP="00BA557D">
      <w:pPr>
        <w:pStyle w:val="Ttulo2"/>
        <w:rPr>
          <w:rFonts w:eastAsia="Times New Roman"/>
          <w:lang w:val="es-CO"/>
        </w:rPr>
      </w:pPr>
      <w:r w:rsidRPr="00113100">
        <w:rPr>
          <w:rFonts w:eastAsia="Times New Roman"/>
          <w:lang w:val="es-CO"/>
        </w:rPr>
        <w:t>Características Clave:</w:t>
      </w:r>
    </w:p>
    <w:p w14:paraId="74572FBB" w14:textId="77777777" w:rsidR="00113100" w:rsidRPr="00BA557D" w:rsidRDefault="00113100" w:rsidP="00BA557D">
      <w:pPr>
        <w:pStyle w:val="Prrafodelista"/>
        <w:numPr>
          <w:ilvl w:val="0"/>
          <w:numId w:val="5"/>
        </w:numPr>
        <w:rPr>
          <w:lang w:val="es-CO"/>
        </w:rPr>
      </w:pPr>
      <w:r w:rsidRPr="00BA557D">
        <w:rPr>
          <w:lang w:val="es-CO"/>
        </w:rPr>
        <w:t>Autenticación de usuarios mediante nombres de usuario y contraseñas.</w:t>
      </w:r>
    </w:p>
    <w:p w14:paraId="4FCF1829" w14:textId="77777777" w:rsidR="00113100" w:rsidRPr="00BA557D" w:rsidRDefault="00113100" w:rsidP="00BA557D">
      <w:pPr>
        <w:pStyle w:val="Prrafodelista"/>
        <w:numPr>
          <w:ilvl w:val="0"/>
          <w:numId w:val="5"/>
        </w:numPr>
        <w:rPr>
          <w:lang w:val="es-CO"/>
        </w:rPr>
      </w:pPr>
      <w:r w:rsidRPr="00BA557D">
        <w:rPr>
          <w:lang w:val="es-CO"/>
        </w:rPr>
        <w:t>Panel de control personalizado con informes y visualizaciones interactivas.</w:t>
      </w:r>
    </w:p>
    <w:p w14:paraId="56DEC737" w14:textId="77777777" w:rsidR="00113100" w:rsidRPr="00BA557D" w:rsidRDefault="00113100" w:rsidP="00BA557D">
      <w:pPr>
        <w:pStyle w:val="Prrafodelista"/>
        <w:numPr>
          <w:ilvl w:val="0"/>
          <w:numId w:val="5"/>
        </w:numPr>
        <w:rPr>
          <w:lang w:val="es-CO"/>
        </w:rPr>
      </w:pPr>
      <w:r w:rsidRPr="00BA557D">
        <w:rPr>
          <w:lang w:val="es-CO"/>
        </w:rPr>
        <w:t>Funcionalidades de filtrado y clasificación para explorar los datos por diferentes criterios (edad, género, tiempo, productos, etc.).</w:t>
      </w:r>
    </w:p>
    <w:p w14:paraId="3B8D7F85" w14:textId="77777777" w:rsidR="00113100" w:rsidRPr="00BA557D" w:rsidRDefault="00113100" w:rsidP="00BA557D">
      <w:pPr>
        <w:pStyle w:val="Prrafodelista"/>
        <w:numPr>
          <w:ilvl w:val="0"/>
          <w:numId w:val="5"/>
        </w:numPr>
        <w:rPr>
          <w:lang w:val="es-CO"/>
        </w:rPr>
      </w:pPr>
      <w:r w:rsidRPr="00BA557D">
        <w:rPr>
          <w:lang w:val="es-CO"/>
        </w:rPr>
        <w:t>Capacidad para exportar informes en formatos comunes, como PDF y Excel.</w:t>
      </w:r>
    </w:p>
    <w:p w14:paraId="3E61D26E" w14:textId="77777777" w:rsidR="00BA557D" w:rsidRPr="00113100" w:rsidRDefault="00BA557D" w:rsidP="00BA557D">
      <w:pPr>
        <w:pStyle w:val="Ttulo2"/>
        <w:rPr>
          <w:rFonts w:eastAsia="Times New Roman"/>
          <w:lang w:val="es-CO"/>
        </w:rPr>
      </w:pPr>
      <w:r>
        <w:rPr>
          <w:lang w:val="es-CO"/>
        </w:rPr>
        <w:t>Interfaz de usuario web para administradores:</w:t>
      </w:r>
    </w:p>
    <w:p w14:paraId="49D299E1" w14:textId="77777777" w:rsidR="00113100" w:rsidRPr="00113100" w:rsidRDefault="00113100" w:rsidP="00113100">
      <w:pPr>
        <w:rPr>
          <w:lang w:val="es-CO"/>
        </w:rPr>
      </w:pPr>
      <w:r w:rsidRPr="00BA557D">
        <w:rPr>
          <w:rStyle w:val="SubttuloCar"/>
          <w:lang w:val="es-CO"/>
        </w:rPr>
        <w:t>Descripción:</w:t>
      </w:r>
      <w:r w:rsidRPr="00113100">
        <w:rPr>
          <w:lang w:val="es-CO"/>
        </w:rPr>
        <w:t xml:space="preserve"> Esta interfaz está destinada a los administradores del sistema y a los equipos de soporte técnico. Les permite realizar tareas de administración, supervisar el rendimiento del sistema y gestionar cuentas de usuario.</w:t>
      </w:r>
    </w:p>
    <w:p w14:paraId="2F66375D" w14:textId="77777777" w:rsidR="00113100" w:rsidRPr="00113100" w:rsidRDefault="00113100" w:rsidP="00BA557D">
      <w:pPr>
        <w:pStyle w:val="Ttulo2"/>
        <w:rPr>
          <w:rFonts w:eastAsia="Times New Roman"/>
          <w:lang w:val="es-CO"/>
        </w:rPr>
      </w:pPr>
      <w:r w:rsidRPr="00113100">
        <w:rPr>
          <w:rFonts w:eastAsia="Times New Roman"/>
          <w:lang w:val="es-CO"/>
        </w:rPr>
        <w:t>Características Clave:</w:t>
      </w:r>
    </w:p>
    <w:p w14:paraId="7F66B077" w14:textId="77777777" w:rsidR="00113100" w:rsidRPr="00BA557D" w:rsidRDefault="00113100" w:rsidP="00BA557D">
      <w:pPr>
        <w:pStyle w:val="Prrafodelista"/>
        <w:numPr>
          <w:ilvl w:val="0"/>
          <w:numId w:val="6"/>
        </w:numPr>
        <w:rPr>
          <w:lang w:val="es-CO"/>
        </w:rPr>
      </w:pPr>
      <w:r w:rsidRPr="00BA557D">
        <w:rPr>
          <w:lang w:val="es-CO"/>
        </w:rPr>
        <w:t>Autenticación de administradores con permisos elevados.</w:t>
      </w:r>
    </w:p>
    <w:p w14:paraId="218CC296" w14:textId="77777777" w:rsidR="00113100" w:rsidRPr="00BA557D" w:rsidRDefault="00113100" w:rsidP="00BA557D">
      <w:pPr>
        <w:pStyle w:val="Prrafodelista"/>
        <w:numPr>
          <w:ilvl w:val="0"/>
          <w:numId w:val="6"/>
        </w:numPr>
        <w:rPr>
          <w:lang w:val="es-CO"/>
        </w:rPr>
      </w:pPr>
      <w:r w:rsidRPr="00BA557D">
        <w:rPr>
          <w:lang w:val="es-CO"/>
        </w:rPr>
        <w:t>Panel de control con capacidades de administración, incluyendo la gestión de cuentas de usuario y ajustes de sistema.</w:t>
      </w:r>
    </w:p>
    <w:p w14:paraId="3011C9FD" w14:textId="77777777" w:rsidR="00113100" w:rsidRPr="00BA557D" w:rsidRDefault="00113100" w:rsidP="00BA557D">
      <w:pPr>
        <w:pStyle w:val="Prrafodelista"/>
        <w:numPr>
          <w:ilvl w:val="0"/>
          <w:numId w:val="6"/>
        </w:numPr>
        <w:rPr>
          <w:lang w:val="es-CO"/>
        </w:rPr>
      </w:pPr>
      <w:r w:rsidRPr="00BA557D">
        <w:rPr>
          <w:lang w:val="es-CO"/>
        </w:rPr>
        <w:t>Monitorización en tiempo real del rendimiento del sistema y notificaciones de eventos críticos.</w:t>
      </w:r>
    </w:p>
    <w:p w14:paraId="357EAC0D" w14:textId="77777777" w:rsidR="00113100" w:rsidRPr="00BA557D" w:rsidRDefault="00113100" w:rsidP="00BA557D">
      <w:pPr>
        <w:pStyle w:val="Prrafodelista"/>
        <w:numPr>
          <w:ilvl w:val="0"/>
          <w:numId w:val="6"/>
        </w:numPr>
        <w:rPr>
          <w:lang w:val="es-CO"/>
        </w:rPr>
      </w:pPr>
      <w:r w:rsidRPr="00BA557D">
        <w:rPr>
          <w:lang w:val="es-CO"/>
        </w:rPr>
        <w:t>Capacidad para revisar registros de auditoría y generar informes de actividad del sistema.</w:t>
      </w:r>
    </w:p>
    <w:p w14:paraId="579B50F4" w14:textId="77777777" w:rsidR="00113100" w:rsidRPr="00113100" w:rsidRDefault="00BA557D" w:rsidP="00BA557D">
      <w:pPr>
        <w:pStyle w:val="Ttulo2"/>
        <w:rPr>
          <w:rFonts w:eastAsia="Times New Roman"/>
          <w:lang w:val="es-CO"/>
        </w:rPr>
      </w:pPr>
      <w:r>
        <w:rPr>
          <w:lang w:val="es-CO"/>
        </w:rPr>
        <w:t>Interfaz Móvil:</w:t>
      </w:r>
    </w:p>
    <w:p w14:paraId="7C7D7F7F" w14:textId="77777777" w:rsidR="00113100" w:rsidRDefault="00113100" w:rsidP="00113100">
      <w:pPr>
        <w:rPr>
          <w:lang w:val="es-CO"/>
        </w:rPr>
      </w:pPr>
      <w:r w:rsidRPr="00BA557D">
        <w:rPr>
          <w:rStyle w:val="SubttuloCar"/>
          <w:lang w:val="es-CO"/>
        </w:rPr>
        <w:t>Descripción:</w:t>
      </w:r>
      <w:r w:rsidRPr="00113100">
        <w:rPr>
          <w:lang w:val="es-CO"/>
        </w:rPr>
        <w:t xml:space="preserve"> Una aplicación móvil complementaria para usuarios y administradores que permite el acceso a los informes y datos desde dispositivos móviles. La interfaz móvil ofrece una experiencia optimizada para pantallas más pequeñas y la capacidad de acceder a datos sobre la marcha.</w:t>
      </w:r>
    </w:p>
    <w:p w14:paraId="24212530" w14:textId="77777777" w:rsidR="00113100" w:rsidRDefault="004E0216" w:rsidP="004E0216">
      <w:pPr>
        <w:pStyle w:val="Ttulo1"/>
        <w:rPr>
          <w:lang w:val="es-CO"/>
        </w:rPr>
      </w:pPr>
      <w:bookmarkStart w:id="0" w:name="_GoBack"/>
      <w:bookmarkEnd w:id="0"/>
      <w:r>
        <w:rPr>
          <w:lang w:val="es-CO"/>
        </w:rPr>
        <w:lastRenderedPageBreak/>
        <w:t>Diagrama de arquitectura</w:t>
      </w:r>
    </w:p>
    <w:p w14:paraId="269C6BDE" w14:textId="77777777" w:rsidR="004E0216" w:rsidRPr="004E0216" w:rsidRDefault="004E0216" w:rsidP="004E0216">
      <w:pPr>
        <w:rPr>
          <w:lang w:val="es-CO"/>
        </w:rPr>
      </w:pPr>
    </w:p>
    <w:p w14:paraId="59E2FDC9" w14:textId="77777777" w:rsidR="004E0216" w:rsidRPr="004E0216" w:rsidRDefault="000F7968" w:rsidP="004E0216">
      <w:pPr>
        <w:rPr>
          <w:lang w:val="es-CO"/>
        </w:rPr>
      </w:pPr>
      <w:r>
        <w:rPr>
          <w:lang w:val="es-CO"/>
        </w:rPr>
        <w:pict w14:anchorId="44DE17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238.2pt">
            <v:imagedata r:id="rId6" o:title="Diagrama_arquitectura"/>
          </v:shape>
        </w:pict>
      </w:r>
    </w:p>
    <w:sectPr w:rsidR="004E0216" w:rsidRPr="004E0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2C61"/>
    <w:multiLevelType w:val="hybridMultilevel"/>
    <w:tmpl w:val="6CF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52BE"/>
    <w:multiLevelType w:val="hybridMultilevel"/>
    <w:tmpl w:val="F644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62823"/>
    <w:multiLevelType w:val="multilevel"/>
    <w:tmpl w:val="23DA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71D69"/>
    <w:multiLevelType w:val="multilevel"/>
    <w:tmpl w:val="FB8C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4B7ACE"/>
    <w:multiLevelType w:val="hybridMultilevel"/>
    <w:tmpl w:val="2BD4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E09D1"/>
    <w:multiLevelType w:val="hybridMultilevel"/>
    <w:tmpl w:val="9E60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93717"/>
    <w:multiLevelType w:val="hybridMultilevel"/>
    <w:tmpl w:val="37B4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56"/>
    <w:rsid w:val="00044CAA"/>
    <w:rsid w:val="000F7968"/>
    <w:rsid w:val="00101B84"/>
    <w:rsid w:val="00113100"/>
    <w:rsid w:val="00126A50"/>
    <w:rsid w:val="0022381C"/>
    <w:rsid w:val="004767BF"/>
    <w:rsid w:val="004A3D25"/>
    <w:rsid w:val="004E0216"/>
    <w:rsid w:val="00565D94"/>
    <w:rsid w:val="00627AEC"/>
    <w:rsid w:val="007F51DD"/>
    <w:rsid w:val="0081188C"/>
    <w:rsid w:val="00840356"/>
    <w:rsid w:val="00BA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E33E"/>
  <w15:chartTrackingRefBased/>
  <w15:docId w15:val="{9F5DF74C-0021-4105-BE50-8F6A6F92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7B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767BF"/>
    <w:pPr>
      <w:keepNext/>
      <w:keepLines/>
      <w:spacing w:before="240" w:after="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557D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840356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ar"/>
    <w:uiPriority w:val="10"/>
    <w:qFormat/>
    <w:rsid w:val="00840356"/>
    <w:pPr>
      <w:spacing w:after="0" w:line="240" w:lineRule="auto"/>
      <w:contextualSpacing/>
      <w:jc w:val="right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356"/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767BF"/>
    <w:rPr>
      <w:rFonts w:ascii="Arial" w:eastAsiaTheme="majorEastAsia" w:hAnsi="Arial" w:cstheme="majorBidi"/>
      <w:b/>
      <w:color w:val="0D0D0D" w:themeColor="text1" w:themeTint="F2"/>
      <w:sz w:val="32"/>
      <w:szCs w:val="32"/>
    </w:rPr>
  </w:style>
  <w:style w:type="paragraph" w:styleId="Prrafodelista">
    <w:name w:val="List Paragraph"/>
    <w:basedOn w:val="Normal"/>
    <w:uiPriority w:val="34"/>
    <w:qFormat/>
    <w:rsid w:val="00627AEC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BA557D"/>
    <w:pPr>
      <w:numPr>
        <w:ilvl w:val="1"/>
      </w:numPr>
      <w:jc w:val="left"/>
    </w:pPr>
    <w:rPr>
      <w:rFonts w:eastAsiaTheme="minorEastAsia"/>
      <w:b/>
      <w:color w:val="0D0D0D" w:themeColor="text1" w:themeTint="F2"/>
      <w:spacing w:val="15"/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BA557D"/>
    <w:rPr>
      <w:rFonts w:ascii="Arial" w:eastAsiaTheme="minorEastAsia" w:hAnsi="Arial"/>
      <w:b/>
      <w:color w:val="0D0D0D" w:themeColor="text1" w:themeTint="F2"/>
      <w:spacing w:val="15"/>
      <w:sz w:val="20"/>
    </w:rPr>
  </w:style>
  <w:style w:type="paragraph" w:styleId="NormalWeb">
    <w:name w:val="Normal (Web)"/>
    <w:basedOn w:val="Normal"/>
    <w:uiPriority w:val="99"/>
    <w:semiHidden/>
    <w:unhideWhenUsed/>
    <w:rsid w:val="001131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310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BA557D"/>
    <w:rPr>
      <w:rFonts w:ascii="Arial" w:eastAsiaTheme="majorEastAsia" w:hAnsi="Arial" w:cstheme="majorBidi"/>
      <w:b/>
      <w:color w:val="0D0D0D" w:themeColor="text1" w:themeTint="F2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steven colorado villa</cp:lastModifiedBy>
  <cp:revision>11</cp:revision>
  <dcterms:created xsi:type="dcterms:W3CDTF">2023-11-05T04:26:00Z</dcterms:created>
  <dcterms:modified xsi:type="dcterms:W3CDTF">2023-12-01T12:38:00Z</dcterms:modified>
</cp:coreProperties>
</file>