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EF0134" w14:textId="3DB88E97" w:rsidR="0096501D" w:rsidRPr="0054713E" w:rsidRDefault="005E2304" w:rsidP="005E2304">
      <w:pPr>
        <w:pStyle w:val="Title"/>
        <w:rPr>
          <w:lang w:val="es-ES"/>
        </w:rPr>
      </w:pPr>
      <w:r w:rsidRPr="0054713E">
        <w:rPr>
          <w:lang w:val="es-ES"/>
        </w:rPr>
        <w:t>Curso de java</w:t>
      </w:r>
    </w:p>
    <w:p w14:paraId="0250FF6B" w14:textId="12750927" w:rsidR="005E2304" w:rsidRPr="0054713E" w:rsidRDefault="005E2304" w:rsidP="00272FAF">
      <w:pPr>
        <w:pStyle w:val="Heading2"/>
        <w:rPr>
          <w:lang w:val="es-ES"/>
        </w:rPr>
      </w:pPr>
      <w:r w:rsidRPr="0054713E">
        <w:rPr>
          <w:lang w:val="es-ES"/>
        </w:rPr>
        <w:t>javac</w:t>
      </w:r>
    </w:p>
    <w:p w14:paraId="7F6A542C" w14:textId="4F2CA494" w:rsidR="00272FAF" w:rsidRDefault="005E2304">
      <w:pPr>
        <w:rPr>
          <w:lang w:val="es-ES"/>
        </w:rPr>
      </w:pPr>
      <w:r w:rsidRPr="005E2304">
        <w:rPr>
          <w:lang w:val="es-ES"/>
        </w:rPr>
        <w:t>Es el compilador que nos p</w:t>
      </w:r>
      <w:r>
        <w:rPr>
          <w:lang w:val="es-ES"/>
        </w:rPr>
        <w:t xml:space="preserve">rovee el JDK, convierte el codigo de java en bytecode, que luego es utilizado por la JVM para correr el programa. </w:t>
      </w:r>
      <w:r w:rsidRPr="005E2304">
        <w:rPr>
          <w:lang w:val="es-ES"/>
        </w:rPr>
        <w:t>La JVM convierte el c</w:t>
      </w:r>
      <w:r w:rsidR="00272FAF">
        <w:rPr>
          <w:lang w:val="es-ES"/>
        </w:rPr>
        <w:t>odigo bytecode en codigo maquina, que puede ser ejecutado por el procesador</w:t>
      </w:r>
    </w:p>
    <w:p w14:paraId="11955FED" w14:textId="024A0DA4" w:rsidR="00272FAF" w:rsidRDefault="00272FAF" w:rsidP="00272FAF">
      <w:pPr>
        <w:pStyle w:val="Heading2"/>
        <w:rPr>
          <w:lang w:val="es-ES"/>
        </w:rPr>
      </w:pPr>
      <w:r>
        <w:rPr>
          <w:lang w:val="es-ES"/>
        </w:rPr>
        <w:t>jshell</w:t>
      </w:r>
    </w:p>
    <w:p w14:paraId="7BB664E6" w14:textId="62EC65C4" w:rsidR="00272FAF" w:rsidRDefault="00157C49">
      <w:pPr>
        <w:rPr>
          <w:lang w:val="es-ES"/>
        </w:rPr>
      </w:pPr>
      <w:r>
        <w:rPr>
          <w:lang w:val="es-ES"/>
        </w:rPr>
        <w:t>C</w:t>
      </w:r>
      <w:r w:rsidR="00272FAF">
        <w:rPr>
          <w:lang w:val="es-ES"/>
        </w:rPr>
        <w:t>onsola de comandos de java que permite ejecutar codigo sin crear clases o un metodo principal, sirve probar fragmentos de codigo u aprender.</w:t>
      </w:r>
    </w:p>
    <w:p w14:paraId="43AB3639" w14:textId="0616D2B2" w:rsidR="001B67C7" w:rsidRDefault="001B67C7" w:rsidP="008141C9">
      <w:pPr>
        <w:pStyle w:val="Heading2"/>
        <w:rPr>
          <w:lang w:val="es-ES"/>
        </w:rPr>
      </w:pPr>
      <w:r>
        <w:rPr>
          <w:lang w:val="es-ES"/>
        </w:rPr>
        <w:t>Como corre java?</w:t>
      </w:r>
    </w:p>
    <w:p w14:paraId="33E2A4C0" w14:textId="2ACC81B6" w:rsidR="00157C49" w:rsidRDefault="00157C49" w:rsidP="00157C49">
      <w:pPr>
        <w:rPr>
          <w:lang w:val="es-ES"/>
        </w:rPr>
      </w:pPr>
      <w:r w:rsidRPr="00157C49">
        <w:rPr>
          <w:lang w:val="es-ES"/>
        </w:rPr>
        <w:t>Compilador: se e</w:t>
      </w:r>
      <w:r>
        <w:rPr>
          <w:lang w:val="es-ES"/>
        </w:rPr>
        <w:t xml:space="preserve">ncarga de convertir el human-readable code en bytecode. </w:t>
      </w:r>
    </w:p>
    <w:p w14:paraId="3EAF1CE6" w14:textId="23733AF2" w:rsidR="00157C49" w:rsidRDefault="00157C49" w:rsidP="00157C49">
      <w:pPr>
        <w:rPr>
          <w:lang w:val="es-ES"/>
        </w:rPr>
      </w:pPr>
      <w:r w:rsidRPr="00157C49">
        <w:rPr>
          <w:lang w:val="es-ES"/>
        </w:rPr>
        <w:t>JVM: Java Virtual Machine, transforma e</w:t>
      </w:r>
      <w:r>
        <w:rPr>
          <w:lang w:val="es-ES"/>
        </w:rPr>
        <w:t>l btecodigo en machine code y lo ejecuta</w:t>
      </w:r>
      <w:r w:rsidR="00F710BF">
        <w:rPr>
          <w:lang w:val="es-ES"/>
        </w:rPr>
        <w:t>.</w:t>
      </w:r>
    </w:p>
    <w:p w14:paraId="16B34128" w14:textId="39D7DB4F" w:rsidR="00BB728D" w:rsidRPr="00157C49" w:rsidRDefault="00BB728D" w:rsidP="00157C49">
      <w:pPr>
        <w:rPr>
          <w:lang w:val="es-ES"/>
        </w:rPr>
      </w:pPr>
      <w:r>
        <w:rPr>
          <w:lang w:val="es-ES"/>
        </w:rPr>
        <w:t>JRE: Provee a la JVM de las librerias y configuraciones necesarias para funcionar.</w:t>
      </w:r>
    </w:p>
    <w:p w14:paraId="1CBB77B7" w14:textId="48D26A69" w:rsidR="00314B23" w:rsidRPr="00157C49" w:rsidRDefault="001B67C7">
      <w:pPr>
        <w:rPr>
          <w:b/>
          <w:bCs/>
        </w:rPr>
      </w:pPr>
      <w:r w:rsidRPr="00157C49">
        <w:t xml:space="preserve">java -&gt; </w:t>
      </w:r>
      <w:r w:rsidRPr="00157C49">
        <w:rPr>
          <w:b/>
          <w:bCs/>
        </w:rPr>
        <w:t>COMPILADOR</w:t>
      </w:r>
      <w:r w:rsidRPr="00157C49">
        <w:t xml:space="preserve"> -&gt; bytecode -&gt; </w:t>
      </w:r>
      <w:r w:rsidRPr="00157C49">
        <w:rPr>
          <w:b/>
          <w:bCs/>
        </w:rPr>
        <w:t>JVM</w:t>
      </w:r>
      <w:r w:rsidRPr="00157C49">
        <w:t xml:space="preserve"> -&gt; machine code -&gt; </w:t>
      </w:r>
      <w:r w:rsidRPr="00157C49">
        <w:rPr>
          <w:b/>
          <w:bCs/>
        </w:rPr>
        <w:t>RUN</w:t>
      </w:r>
    </w:p>
    <w:p w14:paraId="31C0ECBD" w14:textId="48FB73A2" w:rsidR="00C624FC" w:rsidRDefault="00C624FC" w:rsidP="00C624FC">
      <w:pPr>
        <w:pStyle w:val="Heading2"/>
        <w:rPr>
          <w:lang w:val="es-ES"/>
        </w:rPr>
      </w:pPr>
      <w:r w:rsidRPr="00C624FC">
        <w:rPr>
          <w:lang w:val="es-ES"/>
        </w:rPr>
        <w:t>JRE vs JVM</w:t>
      </w:r>
    </w:p>
    <w:p w14:paraId="5EBD0E06" w14:textId="1E11AD15" w:rsidR="00207E96" w:rsidRPr="00D964CB" w:rsidRDefault="00157C49" w:rsidP="00207E96">
      <w:pPr>
        <w:rPr>
          <w:lang w:val="es-ES"/>
        </w:rPr>
      </w:pPr>
      <w:r>
        <w:rPr>
          <w:lang w:val="es-ES"/>
        </w:rPr>
        <w:t>JRE es un paquete que incluye a la JVM, pero ademas tiene archivos de configuracion y las librerias necesarias para que la JVM pueda correr el codigo.</w:t>
      </w:r>
    </w:p>
    <w:p w14:paraId="090A57F1" w14:textId="5229C4B8" w:rsidR="00D964CB" w:rsidRDefault="00D964CB" w:rsidP="00D964CB">
      <w:pPr>
        <w:pStyle w:val="Heading2"/>
        <w:rPr>
          <w:lang w:val="es-ES"/>
        </w:rPr>
      </w:pPr>
      <w:r w:rsidRPr="00D964CB">
        <w:rPr>
          <w:lang w:val="es-ES"/>
        </w:rPr>
        <w:t>JDK</w:t>
      </w:r>
    </w:p>
    <w:p w14:paraId="10F221FF" w14:textId="3593358A" w:rsidR="00D964CB" w:rsidRPr="00D964CB" w:rsidRDefault="00D964CB" w:rsidP="00207E96">
      <w:pPr>
        <w:rPr>
          <w:lang w:val="es-ES"/>
        </w:rPr>
      </w:pPr>
      <w:r>
        <w:rPr>
          <w:lang w:val="es-ES"/>
        </w:rPr>
        <w:t>Paquete que contiene un JRE, por lo tanto una JVM, y tambien un compilador de java  (javac).</w:t>
      </w:r>
    </w:p>
    <w:p w14:paraId="2EF0FD94" w14:textId="79894E58" w:rsidR="00314B23" w:rsidRPr="00A378CB" w:rsidRDefault="00314B23" w:rsidP="00314B23">
      <w:pPr>
        <w:pStyle w:val="Heading2"/>
        <w:rPr>
          <w:lang w:val="es-ES"/>
        </w:rPr>
      </w:pPr>
      <w:r w:rsidRPr="00A378CB">
        <w:rPr>
          <w:lang w:val="es-ES"/>
        </w:rPr>
        <w:t>Compilar y ejecutar un .java</w:t>
      </w:r>
    </w:p>
    <w:p w14:paraId="6E9C8C1A" w14:textId="04BCCECE" w:rsidR="00314B23" w:rsidRPr="00A378CB" w:rsidRDefault="00314B23">
      <w:pPr>
        <w:rPr>
          <w:lang w:val="es-ES"/>
        </w:rPr>
      </w:pPr>
      <w:r w:rsidRPr="00A378CB">
        <w:rPr>
          <w:lang w:val="es-ES"/>
        </w:rPr>
        <w:t>javac ${nombreArchivo}.java</w:t>
      </w:r>
      <w:r w:rsidR="00A378CB" w:rsidRPr="00A378CB">
        <w:rPr>
          <w:lang w:val="es-ES"/>
        </w:rPr>
        <w:t xml:space="preserve"> </w:t>
      </w:r>
    </w:p>
    <w:p w14:paraId="03EAE456" w14:textId="4A09EC8C" w:rsidR="00821295" w:rsidRDefault="00314B23" w:rsidP="00850BD8">
      <w:pPr>
        <w:rPr>
          <w:lang w:val="es-ES"/>
        </w:rPr>
      </w:pPr>
      <w:r w:rsidRPr="00A378CB">
        <w:rPr>
          <w:lang w:val="es-ES"/>
        </w:rPr>
        <w:t>java ${nombreArchivo}</w:t>
      </w:r>
    </w:p>
    <w:p w14:paraId="04EFF4B4" w14:textId="77777777" w:rsidR="00850BD8" w:rsidRDefault="00850BD8" w:rsidP="00850BD8">
      <w:pPr>
        <w:rPr>
          <w:lang w:val="es-ES"/>
        </w:rPr>
      </w:pPr>
    </w:p>
    <w:p w14:paraId="6F9EA6D6" w14:textId="77777777" w:rsidR="00850BD8" w:rsidRDefault="00850BD8" w:rsidP="00850BD8">
      <w:pPr>
        <w:rPr>
          <w:lang w:val="es-ES"/>
        </w:rPr>
      </w:pPr>
    </w:p>
    <w:p w14:paraId="1B4AA7A0" w14:textId="77777777" w:rsidR="00850BD8" w:rsidRDefault="00850BD8" w:rsidP="007C7473">
      <w:pPr>
        <w:pStyle w:val="Heading2"/>
        <w:rPr>
          <w:lang w:val="es-ES"/>
        </w:rPr>
      </w:pPr>
    </w:p>
    <w:p w14:paraId="234A4A5C" w14:textId="3C04B2C3" w:rsidR="007C7473" w:rsidRDefault="007C7473" w:rsidP="007C7473">
      <w:pPr>
        <w:pStyle w:val="Heading2"/>
        <w:rPr>
          <w:lang w:val="es-ES"/>
        </w:rPr>
      </w:pPr>
      <w:r>
        <w:rPr>
          <w:lang w:val="es-ES"/>
        </w:rPr>
        <w:t>Variables primitivas</w:t>
      </w:r>
      <w:r w:rsidR="003D45DE">
        <w:rPr>
          <w:lang w:val="es-ES"/>
        </w:rPr>
        <w:t xml:space="preserve"> y sus wrappers</w:t>
      </w:r>
    </w:p>
    <w:tbl>
      <w:tblPr>
        <w:tblStyle w:val="PlainTable1"/>
        <w:tblW w:w="0" w:type="auto"/>
        <w:tblLook w:val="04A0" w:firstRow="1" w:lastRow="0" w:firstColumn="1" w:lastColumn="0" w:noHBand="0" w:noVBand="1"/>
      </w:tblPr>
      <w:tblGrid>
        <w:gridCol w:w="2255"/>
        <w:gridCol w:w="5440"/>
        <w:gridCol w:w="1655"/>
      </w:tblGrid>
      <w:tr w:rsidR="00863723" w:rsidRPr="003D45DE" w14:paraId="053C50AA" w14:textId="77777777" w:rsidTr="00AD32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5B8D182" w14:textId="59040DD0" w:rsidR="00863723" w:rsidRPr="003D45DE" w:rsidRDefault="00863723" w:rsidP="003D45DE">
            <w:r w:rsidRPr="003D45DE">
              <w:t>Tipo primitivo</w:t>
            </w:r>
            <w:r w:rsidR="00A81BE5">
              <w:t xml:space="preserve"> (tamaño)</w:t>
            </w:r>
          </w:p>
        </w:tc>
        <w:tc>
          <w:tcPr>
            <w:tcW w:w="0" w:type="auto"/>
          </w:tcPr>
          <w:p w14:paraId="7C13C019" w14:textId="4BE541A7" w:rsidR="00863723" w:rsidRPr="003D45DE" w:rsidRDefault="00863723" w:rsidP="003D45DE">
            <w:pPr>
              <w:cnfStyle w:val="100000000000" w:firstRow="1" w:lastRow="0" w:firstColumn="0" w:lastColumn="0" w:oddVBand="0" w:evenVBand="0" w:oddHBand="0" w:evenHBand="0" w:firstRowFirstColumn="0" w:firstRowLastColumn="0" w:lastRowFirstColumn="0" w:lastRowLastColumn="0"/>
            </w:pPr>
            <w:r>
              <w:t>Rango</w:t>
            </w:r>
          </w:p>
        </w:tc>
        <w:tc>
          <w:tcPr>
            <w:tcW w:w="0" w:type="auto"/>
            <w:hideMark/>
          </w:tcPr>
          <w:p w14:paraId="7E4A58C4" w14:textId="61F4815D" w:rsidR="00863723" w:rsidRPr="003D45DE" w:rsidRDefault="00863723" w:rsidP="003D45DE">
            <w:pPr>
              <w:cnfStyle w:val="100000000000" w:firstRow="1" w:lastRow="0" w:firstColumn="0" w:lastColumn="0" w:oddVBand="0" w:evenVBand="0" w:oddHBand="0" w:evenHBand="0" w:firstRowFirstColumn="0" w:firstRowLastColumn="0" w:lastRowFirstColumn="0" w:lastRowLastColumn="0"/>
            </w:pPr>
            <w:r w:rsidRPr="003D45DE">
              <w:t>Clase Wrapper</w:t>
            </w:r>
          </w:p>
        </w:tc>
      </w:tr>
      <w:tr w:rsidR="00290954" w:rsidRPr="003D45DE" w14:paraId="44CE6846" w14:textId="77777777" w:rsidTr="00AD32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5EF4E2A" w14:textId="2430C2B1" w:rsidR="00863723" w:rsidRPr="00850BD8" w:rsidRDefault="00863723" w:rsidP="003D45DE">
            <w:pPr>
              <w:rPr>
                <w:b w:val="0"/>
                <w:bCs w:val="0"/>
              </w:rPr>
            </w:pPr>
            <w:r w:rsidRPr="00850BD8">
              <w:rPr>
                <w:b w:val="0"/>
                <w:bCs w:val="0"/>
              </w:rPr>
              <w:t>byte</w:t>
            </w:r>
            <w:r>
              <w:rPr>
                <w:b w:val="0"/>
                <w:bCs w:val="0"/>
              </w:rPr>
              <w:t xml:space="preserve"> (1)</w:t>
            </w:r>
          </w:p>
        </w:tc>
        <w:tc>
          <w:tcPr>
            <w:tcW w:w="0" w:type="auto"/>
          </w:tcPr>
          <w:p w14:paraId="2A2B237A" w14:textId="3821E479" w:rsidR="00863723" w:rsidRPr="003D45DE" w:rsidRDefault="00863723" w:rsidP="003D45DE">
            <w:pPr>
              <w:cnfStyle w:val="000000100000" w:firstRow="0" w:lastRow="0" w:firstColumn="0" w:lastColumn="0" w:oddVBand="0" w:evenVBand="0" w:oddHBand="1" w:evenHBand="0" w:firstRowFirstColumn="0" w:firstRowLastColumn="0" w:lastRowFirstColumn="0" w:lastRowLastColumn="0"/>
            </w:pPr>
            <w:r w:rsidRPr="00863723">
              <w:t>-128 a 127</w:t>
            </w:r>
          </w:p>
        </w:tc>
        <w:tc>
          <w:tcPr>
            <w:tcW w:w="0" w:type="auto"/>
            <w:hideMark/>
          </w:tcPr>
          <w:p w14:paraId="78969B3D" w14:textId="1CBD6DD4" w:rsidR="00863723" w:rsidRPr="003D45DE" w:rsidRDefault="00863723" w:rsidP="003D45DE">
            <w:pPr>
              <w:cnfStyle w:val="000000100000" w:firstRow="0" w:lastRow="0" w:firstColumn="0" w:lastColumn="0" w:oddVBand="0" w:evenVBand="0" w:oddHBand="1" w:evenHBand="0" w:firstRowFirstColumn="0" w:firstRowLastColumn="0" w:lastRowFirstColumn="0" w:lastRowLastColumn="0"/>
            </w:pPr>
            <w:r w:rsidRPr="003D45DE">
              <w:t>Byte</w:t>
            </w:r>
          </w:p>
        </w:tc>
      </w:tr>
      <w:tr w:rsidR="00863723" w:rsidRPr="003D45DE" w14:paraId="7025304C" w14:textId="77777777" w:rsidTr="00AD32A7">
        <w:tc>
          <w:tcPr>
            <w:cnfStyle w:val="001000000000" w:firstRow="0" w:lastRow="0" w:firstColumn="1" w:lastColumn="0" w:oddVBand="0" w:evenVBand="0" w:oddHBand="0" w:evenHBand="0" w:firstRowFirstColumn="0" w:firstRowLastColumn="0" w:lastRowFirstColumn="0" w:lastRowLastColumn="0"/>
            <w:tcW w:w="0" w:type="auto"/>
            <w:hideMark/>
          </w:tcPr>
          <w:p w14:paraId="3D831BAC" w14:textId="0CB6F0ED" w:rsidR="00863723" w:rsidRPr="00850BD8" w:rsidRDefault="00863723" w:rsidP="003D45DE">
            <w:pPr>
              <w:rPr>
                <w:b w:val="0"/>
                <w:bCs w:val="0"/>
              </w:rPr>
            </w:pPr>
            <w:r w:rsidRPr="00850BD8">
              <w:rPr>
                <w:b w:val="0"/>
                <w:bCs w:val="0"/>
              </w:rPr>
              <w:t>short</w:t>
            </w:r>
            <w:r>
              <w:rPr>
                <w:b w:val="0"/>
                <w:bCs w:val="0"/>
              </w:rPr>
              <w:t xml:space="preserve"> (2)</w:t>
            </w:r>
          </w:p>
        </w:tc>
        <w:tc>
          <w:tcPr>
            <w:tcW w:w="0" w:type="auto"/>
          </w:tcPr>
          <w:p w14:paraId="22949491" w14:textId="61595AE0" w:rsidR="00863723" w:rsidRPr="003D45DE" w:rsidRDefault="00863723" w:rsidP="003D45DE">
            <w:pPr>
              <w:cnfStyle w:val="000000000000" w:firstRow="0" w:lastRow="0" w:firstColumn="0" w:lastColumn="0" w:oddVBand="0" w:evenVBand="0" w:oddHBand="0" w:evenHBand="0" w:firstRowFirstColumn="0" w:firstRowLastColumn="0" w:lastRowFirstColumn="0" w:lastRowLastColumn="0"/>
            </w:pPr>
            <w:r w:rsidRPr="00863723">
              <w:t>-32,768 a 32,767</w:t>
            </w:r>
          </w:p>
        </w:tc>
        <w:tc>
          <w:tcPr>
            <w:tcW w:w="0" w:type="auto"/>
            <w:hideMark/>
          </w:tcPr>
          <w:p w14:paraId="69C971F2" w14:textId="53FCC168" w:rsidR="00863723" w:rsidRPr="003D45DE" w:rsidRDefault="00863723" w:rsidP="003D45DE">
            <w:pPr>
              <w:cnfStyle w:val="000000000000" w:firstRow="0" w:lastRow="0" w:firstColumn="0" w:lastColumn="0" w:oddVBand="0" w:evenVBand="0" w:oddHBand="0" w:evenHBand="0" w:firstRowFirstColumn="0" w:firstRowLastColumn="0" w:lastRowFirstColumn="0" w:lastRowLastColumn="0"/>
            </w:pPr>
            <w:r w:rsidRPr="003D45DE">
              <w:t>Short</w:t>
            </w:r>
          </w:p>
        </w:tc>
      </w:tr>
      <w:tr w:rsidR="00290954" w:rsidRPr="003D45DE" w14:paraId="4D700860" w14:textId="77777777" w:rsidTr="00AD32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DBAB637" w14:textId="6E6CFD1A" w:rsidR="00863723" w:rsidRPr="00850BD8" w:rsidRDefault="00863723" w:rsidP="003D45DE">
            <w:pPr>
              <w:rPr>
                <w:b w:val="0"/>
                <w:bCs w:val="0"/>
              </w:rPr>
            </w:pPr>
            <w:r w:rsidRPr="00850BD8">
              <w:rPr>
                <w:b w:val="0"/>
                <w:bCs w:val="0"/>
              </w:rPr>
              <w:t>int</w:t>
            </w:r>
            <w:r>
              <w:rPr>
                <w:b w:val="0"/>
                <w:bCs w:val="0"/>
              </w:rPr>
              <w:t xml:space="preserve"> (4)</w:t>
            </w:r>
          </w:p>
        </w:tc>
        <w:tc>
          <w:tcPr>
            <w:tcW w:w="0" w:type="auto"/>
          </w:tcPr>
          <w:p w14:paraId="5711311F" w14:textId="37B836FA" w:rsidR="00863723" w:rsidRPr="003D45DE" w:rsidRDefault="00863723" w:rsidP="003D45DE">
            <w:pPr>
              <w:cnfStyle w:val="000000100000" w:firstRow="0" w:lastRow="0" w:firstColumn="0" w:lastColumn="0" w:oddVBand="0" w:evenVBand="0" w:oddHBand="1" w:evenHBand="0" w:firstRowFirstColumn="0" w:firstRowLastColumn="0" w:lastRowFirstColumn="0" w:lastRowLastColumn="0"/>
            </w:pPr>
            <w:r w:rsidRPr="00863723">
              <w:t>±2 mil millones aprox</w:t>
            </w:r>
          </w:p>
        </w:tc>
        <w:tc>
          <w:tcPr>
            <w:tcW w:w="0" w:type="auto"/>
            <w:hideMark/>
          </w:tcPr>
          <w:p w14:paraId="5EED3751" w14:textId="391433BA" w:rsidR="00863723" w:rsidRPr="003D45DE" w:rsidRDefault="00863723" w:rsidP="003D45DE">
            <w:pPr>
              <w:cnfStyle w:val="000000100000" w:firstRow="0" w:lastRow="0" w:firstColumn="0" w:lastColumn="0" w:oddVBand="0" w:evenVBand="0" w:oddHBand="1" w:evenHBand="0" w:firstRowFirstColumn="0" w:firstRowLastColumn="0" w:lastRowFirstColumn="0" w:lastRowLastColumn="0"/>
            </w:pPr>
            <w:r w:rsidRPr="003D45DE">
              <w:t>Integer</w:t>
            </w:r>
          </w:p>
        </w:tc>
      </w:tr>
      <w:tr w:rsidR="00863723" w:rsidRPr="003D45DE" w14:paraId="68759085" w14:textId="77777777" w:rsidTr="00AD32A7">
        <w:tc>
          <w:tcPr>
            <w:cnfStyle w:val="001000000000" w:firstRow="0" w:lastRow="0" w:firstColumn="1" w:lastColumn="0" w:oddVBand="0" w:evenVBand="0" w:oddHBand="0" w:evenHBand="0" w:firstRowFirstColumn="0" w:firstRowLastColumn="0" w:lastRowFirstColumn="0" w:lastRowLastColumn="0"/>
            <w:tcW w:w="0" w:type="auto"/>
            <w:hideMark/>
          </w:tcPr>
          <w:p w14:paraId="5DFE1E92" w14:textId="0DE8A8F1" w:rsidR="00863723" w:rsidRPr="00850BD8" w:rsidRDefault="00863723" w:rsidP="003D45DE">
            <w:pPr>
              <w:rPr>
                <w:b w:val="0"/>
                <w:bCs w:val="0"/>
              </w:rPr>
            </w:pPr>
            <w:r w:rsidRPr="00850BD8">
              <w:rPr>
                <w:b w:val="0"/>
                <w:bCs w:val="0"/>
              </w:rPr>
              <w:t>long</w:t>
            </w:r>
            <w:r>
              <w:rPr>
                <w:b w:val="0"/>
                <w:bCs w:val="0"/>
              </w:rPr>
              <w:t xml:space="preserve"> (8)</w:t>
            </w:r>
          </w:p>
        </w:tc>
        <w:tc>
          <w:tcPr>
            <w:tcW w:w="0" w:type="auto"/>
          </w:tcPr>
          <w:p w14:paraId="2A28429F" w14:textId="3D722F93" w:rsidR="00863723" w:rsidRPr="003D45DE" w:rsidRDefault="00863723" w:rsidP="003D45DE">
            <w:pPr>
              <w:cnfStyle w:val="000000000000" w:firstRow="0" w:lastRow="0" w:firstColumn="0" w:lastColumn="0" w:oddVBand="0" w:evenVBand="0" w:oddHBand="0" w:evenHBand="0" w:firstRowFirstColumn="0" w:firstRowLastColumn="0" w:lastRowFirstColumn="0" w:lastRowLastColumn="0"/>
            </w:pPr>
            <w:r w:rsidRPr="00863723">
              <w:t>±9 quintillones aprox</w:t>
            </w:r>
          </w:p>
        </w:tc>
        <w:tc>
          <w:tcPr>
            <w:tcW w:w="0" w:type="auto"/>
            <w:hideMark/>
          </w:tcPr>
          <w:p w14:paraId="78E79CC1" w14:textId="49966833" w:rsidR="00863723" w:rsidRPr="003D45DE" w:rsidRDefault="00863723" w:rsidP="003D45DE">
            <w:pPr>
              <w:cnfStyle w:val="000000000000" w:firstRow="0" w:lastRow="0" w:firstColumn="0" w:lastColumn="0" w:oddVBand="0" w:evenVBand="0" w:oddHBand="0" w:evenHBand="0" w:firstRowFirstColumn="0" w:firstRowLastColumn="0" w:lastRowFirstColumn="0" w:lastRowLastColumn="0"/>
            </w:pPr>
            <w:r w:rsidRPr="003D45DE">
              <w:t>Long</w:t>
            </w:r>
          </w:p>
        </w:tc>
      </w:tr>
      <w:tr w:rsidR="00290954" w:rsidRPr="003D45DE" w14:paraId="2D8151FD" w14:textId="77777777" w:rsidTr="00AD32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1363AA0" w14:textId="4A4D648D" w:rsidR="00863723" w:rsidRPr="00850BD8" w:rsidRDefault="00863723" w:rsidP="003D45DE">
            <w:pPr>
              <w:rPr>
                <w:b w:val="0"/>
                <w:bCs w:val="0"/>
              </w:rPr>
            </w:pPr>
            <w:r w:rsidRPr="00850BD8">
              <w:rPr>
                <w:b w:val="0"/>
                <w:bCs w:val="0"/>
              </w:rPr>
              <w:t>float</w:t>
            </w:r>
            <w:r>
              <w:rPr>
                <w:b w:val="0"/>
                <w:bCs w:val="0"/>
              </w:rPr>
              <w:t xml:space="preserve"> (4)</w:t>
            </w:r>
          </w:p>
        </w:tc>
        <w:tc>
          <w:tcPr>
            <w:tcW w:w="0" w:type="auto"/>
          </w:tcPr>
          <w:p w14:paraId="77C88424" w14:textId="32A6FA44" w:rsidR="00863723" w:rsidRPr="003D45DE" w:rsidRDefault="00863723" w:rsidP="003D45DE">
            <w:pPr>
              <w:cnfStyle w:val="000000100000" w:firstRow="0" w:lastRow="0" w:firstColumn="0" w:lastColumn="0" w:oddVBand="0" w:evenVBand="0" w:oddHBand="1" w:evenHBand="0" w:firstRowFirstColumn="0" w:firstRowLastColumn="0" w:lastRowFirstColumn="0" w:lastRowLastColumn="0"/>
            </w:pPr>
            <w:r w:rsidRPr="00863723">
              <w:t>Precisión simple (32 bits IEEE 754)</w:t>
            </w:r>
          </w:p>
        </w:tc>
        <w:tc>
          <w:tcPr>
            <w:tcW w:w="0" w:type="auto"/>
            <w:hideMark/>
          </w:tcPr>
          <w:p w14:paraId="1873CCB7" w14:textId="65909C49" w:rsidR="00863723" w:rsidRPr="003D45DE" w:rsidRDefault="00863723" w:rsidP="003D45DE">
            <w:pPr>
              <w:cnfStyle w:val="000000100000" w:firstRow="0" w:lastRow="0" w:firstColumn="0" w:lastColumn="0" w:oddVBand="0" w:evenVBand="0" w:oddHBand="1" w:evenHBand="0" w:firstRowFirstColumn="0" w:firstRowLastColumn="0" w:lastRowFirstColumn="0" w:lastRowLastColumn="0"/>
            </w:pPr>
            <w:r w:rsidRPr="003D45DE">
              <w:t>Float</w:t>
            </w:r>
          </w:p>
        </w:tc>
      </w:tr>
      <w:tr w:rsidR="00863723" w:rsidRPr="003D45DE" w14:paraId="00566942" w14:textId="77777777" w:rsidTr="00AD32A7">
        <w:tc>
          <w:tcPr>
            <w:cnfStyle w:val="001000000000" w:firstRow="0" w:lastRow="0" w:firstColumn="1" w:lastColumn="0" w:oddVBand="0" w:evenVBand="0" w:oddHBand="0" w:evenHBand="0" w:firstRowFirstColumn="0" w:firstRowLastColumn="0" w:lastRowFirstColumn="0" w:lastRowLastColumn="0"/>
            <w:tcW w:w="0" w:type="auto"/>
            <w:hideMark/>
          </w:tcPr>
          <w:p w14:paraId="55331D28" w14:textId="7ECD8FDE" w:rsidR="00863723" w:rsidRPr="00850BD8" w:rsidRDefault="00863723" w:rsidP="003D45DE">
            <w:pPr>
              <w:rPr>
                <w:b w:val="0"/>
                <w:bCs w:val="0"/>
              </w:rPr>
            </w:pPr>
            <w:r w:rsidRPr="00850BD8">
              <w:rPr>
                <w:b w:val="0"/>
                <w:bCs w:val="0"/>
              </w:rPr>
              <w:t>double</w:t>
            </w:r>
            <w:r>
              <w:rPr>
                <w:b w:val="0"/>
                <w:bCs w:val="0"/>
              </w:rPr>
              <w:t xml:space="preserve"> (8)</w:t>
            </w:r>
          </w:p>
        </w:tc>
        <w:tc>
          <w:tcPr>
            <w:tcW w:w="0" w:type="auto"/>
          </w:tcPr>
          <w:p w14:paraId="3EDB8324" w14:textId="4654B3D3" w:rsidR="00863723" w:rsidRPr="003D45DE" w:rsidRDefault="00863723" w:rsidP="003D45DE">
            <w:pPr>
              <w:cnfStyle w:val="000000000000" w:firstRow="0" w:lastRow="0" w:firstColumn="0" w:lastColumn="0" w:oddVBand="0" w:evenVBand="0" w:oddHBand="0" w:evenHBand="0" w:firstRowFirstColumn="0" w:firstRowLastColumn="0" w:lastRowFirstColumn="0" w:lastRowLastColumn="0"/>
            </w:pPr>
            <w:r w:rsidRPr="00863723">
              <w:t>Precisión doble (64 bits IEEE 754)</w:t>
            </w:r>
          </w:p>
        </w:tc>
        <w:tc>
          <w:tcPr>
            <w:tcW w:w="0" w:type="auto"/>
            <w:hideMark/>
          </w:tcPr>
          <w:p w14:paraId="24F2593E" w14:textId="6282614C" w:rsidR="00863723" w:rsidRPr="003D45DE" w:rsidRDefault="00863723" w:rsidP="003D45DE">
            <w:pPr>
              <w:cnfStyle w:val="000000000000" w:firstRow="0" w:lastRow="0" w:firstColumn="0" w:lastColumn="0" w:oddVBand="0" w:evenVBand="0" w:oddHBand="0" w:evenHBand="0" w:firstRowFirstColumn="0" w:firstRowLastColumn="0" w:lastRowFirstColumn="0" w:lastRowLastColumn="0"/>
            </w:pPr>
            <w:r w:rsidRPr="003D45DE">
              <w:t>Double</w:t>
            </w:r>
          </w:p>
        </w:tc>
      </w:tr>
      <w:tr w:rsidR="00290954" w:rsidRPr="003D45DE" w14:paraId="053DF531" w14:textId="77777777" w:rsidTr="00AD32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E10B244" w14:textId="11CFDAE9" w:rsidR="00863723" w:rsidRPr="00850BD8" w:rsidRDefault="00863723" w:rsidP="003D45DE">
            <w:pPr>
              <w:rPr>
                <w:b w:val="0"/>
                <w:bCs w:val="0"/>
              </w:rPr>
            </w:pPr>
            <w:r w:rsidRPr="00850BD8">
              <w:rPr>
                <w:b w:val="0"/>
                <w:bCs w:val="0"/>
              </w:rPr>
              <w:t>char</w:t>
            </w:r>
            <w:r>
              <w:rPr>
                <w:b w:val="0"/>
                <w:bCs w:val="0"/>
              </w:rPr>
              <w:t xml:space="preserve"> (2)</w:t>
            </w:r>
          </w:p>
        </w:tc>
        <w:tc>
          <w:tcPr>
            <w:tcW w:w="0" w:type="auto"/>
          </w:tcPr>
          <w:p w14:paraId="4C43937C" w14:textId="1527B53D" w:rsidR="00863723" w:rsidRPr="003D45DE" w:rsidRDefault="00C0207F" w:rsidP="003D45DE">
            <w:pPr>
              <w:cnfStyle w:val="000000100000" w:firstRow="0" w:lastRow="0" w:firstColumn="0" w:lastColumn="0" w:oddVBand="0" w:evenVBand="0" w:oddHBand="1" w:evenHBand="0" w:firstRowFirstColumn="0" w:firstRowLastColumn="0" w:lastRowFirstColumn="0" w:lastRowLastColumn="0"/>
            </w:pPr>
            <w:r w:rsidRPr="00C0207F">
              <w:t>Representa un carácter Unicode</w:t>
            </w:r>
          </w:p>
        </w:tc>
        <w:tc>
          <w:tcPr>
            <w:tcW w:w="0" w:type="auto"/>
            <w:hideMark/>
          </w:tcPr>
          <w:p w14:paraId="31939167" w14:textId="0642D074" w:rsidR="00863723" w:rsidRPr="003D45DE" w:rsidRDefault="00863723" w:rsidP="003D45DE">
            <w:pPr>
              <w:cnfStyle w:val="000000100000" w:firstRow="0" w:lastRow="0" w:firstColumn="0" w:lastColumn="0" w:oddVBand="0" w:evenVBand="0" w:oddHBand="1" w:evenHBand="0" w:firstRowFirstColumn="0" w:firstRowLastColumn="0" w:lastRowFirstColumn="0" w:lastRowLastColumn="0"/>
            </w:pPr>
            <w:r w:rsidRPr="003D45DE">
              <w:t>Character</w:t>
            </w:r>
          </w:p>
        </w:tc>
      </w:tr>
      <w:tr w:rsidR="00863723" w:rsidRPr="003D45DE" w14:paraId="35BEBE79" w14:textId="77777777" w:rsidTr="00AD32A7">
        <w:tc>
          <w:tcPr>
            <w:cnfStyle w:val="001000000000" w:firstRow="0" w:lastRow="0" w:firstColumn="1" w:lastColumn="0" w:oddVBand="0" w:evenVBand="0" w:oddHBand="0" w:evenHBand="0" w:firstRowFirstColumn="0" w:firstRowLastColumn="0" w:lastRowFirstColumn="0" w:lastRowLastColumn="0"/>
            <w:tcW w:w="0" w:type="auto"/>
            <w:hideMark/>
          </w:tcPr>
          <w:p w14:paraId="34F41D83" w14:textId="15CDC955" w:rsidR="00863723" w:rsidRPr="00850BD8" w:rsidRDefault="00863723" w:rsidP="003D45DE">
            <w:pPr>
              <w:rPr>
                <w:b w:val="0"/>
                <w:bCs w:val="0"/>
              </w:rPr>
            </w:pPr>
            <w:r w:rsidRPr="00850BD8">
              <w:rPr>
                <w:b w:val="0"/>
                <w:bCs w:val="0"/>
              </w:rPr>
              <w:t>boolean</w:t>
            </w:r>
            <w:r>
              <w:rPr>
                <w:b w:val="0"/>
                <w:bCs w:val="0"/>
              </w:rPr>
              <w:t xml:space="preserve"> (1)</w:t>
            </w:r>
          </w:p>
        </w:tc>
        <w:tc>
          <w:tcPr>
            <w:tcW w:w="0" w:type="auto"/>
          </w:tcPr>
          <w:p w14:paraId="10892264" w14:textId="7924E4E2" w:rsidR="00863723" w:rsidRPr="00A81BE5" w:rsidRDefault="00290954" w:rsidP="003D45DE">
            <w:pPr>
              <w:cnfStyle w:val="000000000000" w:firstRow="0" w:lastRow="0" w:firstColumn="0" w:lastColumn="0" w:oddVBand="0" w:evenVBand="0" w:oddHBand="0" w:evenHBand="0" w:firstRowFirstColumn="0" w:firstRowLastColumn="0" w:lastRowFirstColumn="0" w:lastRowLastColumn="0"/>
              <w:rPr>
                <w:lang w:val="es-ES"/>
              </w:rPr>
            </w:pPr>
            <w:r w:rsidRPr="00A81BE5">
              <w:rPr>
                <w:lang w:val="es-ES"/>
              </w:rPr>
              <w:t>Técnicamente usa 1 bit, pero en objetos puede ocupar 1 byte o más</w:t>
            </w:r>
          </w:p>
        </w:tc>
        <w:tc>
          <w:tcPr>
            <w:tcW w:w="0" w:type="auto"/>
            <w:hideMark/>
          </w:tcPr>
          <w:p w14:paraId="141CF3B9" w14:textId="577DCF5E" w:rsidR="00863723" w:rsidRPr="003D45DE" w:rsidRDefault="00863723" w:rsidP="003D45DE">
            <w:pPr>
              <w:cnfStyle w:val="000000000000" w:firstRow="0" w:lastRow="0" w:firstColumn="0" w:lastColumn="0" w:oddVBand="0" w:evenVBand="0" w:oddHBand="0" w:evenHBand="0" w:firstRowFirstColumn="0" w:firstRowLastColumn="0" w:lastRowFirstColumn="0" w:lastRowLastColumn="0"/>
            </w:pPr>
            <w:r w:rsidRPr="003D45DE">
              <w:t>Boolean</w:t>
            </w:r>
          </w:p>
        </w:tc>
      </w:tr>
    </w:tbl>
    <w:p w14:paraId="3AC77354" w14:textId="77777777" w:rsidR="00B325B3" w:rsidRDefault="00B325B3" w:rsidP="00690596">
      <w:pPr>
        <w:rPr>
          <w:lang w:val="es-ES"/>
        </w:rPr>
      </w:pPr>
    </w:p>
    <w:p w14:paraId="176A899A" w14:textId="0C1272B6" w:rsidR="00690596" w:rsidRPr="00690596" w:rsidRDefault="00690596" w:rsidP="00690596">
      <w:pPr>
        <w:rPr>
          <w:lang w:val="es-ES"/>
        </w:rPr>
      </w:pPr>
      <w:r w:rsidRPr="00690596">
        <w:rPr>
          <w:lang w:val="es-ES"/>
        </w:rPr>
        <w:t>En java, todo es u</w:t>
      </w:r>
      <w:r>
        <w:rPr>
          <w:lang w:val="es-ES"/>
        </w:rPr>
        <w:t xml:space="preserve">n objeto, excepto los tipos primitivos. </w:t>
      </w:r>
      <w:r w:rsidRPr="00690596">
        <w:rPr>
          <w:lang w:val="es-ES"/>
        </w:rPr>
        <w:t xml:space="preserve">Estos son mas </w:t>
      </w:r>
      <w:r>
        <w:rPr>
          <w:lang w:val="es-ES"/>
        </w:rPr>
        <w:t>eficientes de utilizar, pero no tienen las funcionalidades que nos otorgan sus wrappers. Por ejemplo, int es mas rapido, porque no es necesario alojar un objeto Int en el heap. Pero su wrapper, Integer, es mas lenta de utilizar, pero nos provee de metodos como el toString() y muchos mas.</w:t>
      </w:r>
    </w:p>
    <w:p w14:paraId="3C0C0AA5" w14:textId="390F34D4" w:rsidR="00E873B9" w:rsidRPr="00690596" w:rsidRDefault="00E873B9" w:rsidP="00E873B9">
      <w:pPr>
        <w:pStyle w:val="Heading2"/>
        <w:rPr>
          <w:lang w:val="es-ES"/>
        </w:rPr>
      </w:pPr>
      <w:r w:rsidRPr="00690596">
        <w:rPr>
          <w:lang w:val="es-ES"/>
        </w:rPr>
        <w:t>Method overloading</w:t>
      </w:r>
    </w:p>
    <w:p w14:paraId="480574BD" w14:textId="1847EAE7" w:rsidR="00E873B9" w:rsidRDefault="00E873B9" w:rsidP="00E873B9">
      <w:pPr>
        <w:rPr>
          <w:lang w:val="es-ES"/>
        </w:rPr>
      </w:pPr>
      <w:r>
        <w:rPr>
          <w:lang w:val="es-ES"/>
        </w:rPr>
        <w:t>Una clase puede tener metodos con los mismos nombres siempre y cuando tengan distintos parametros.</w:t>
      </w:r>
    </w:p>
    <w:p w14:paraId="6C297117" w14:textId="156D4ACF" w:rsidR="006853C1" w:rsidRDefault="006853C1" w:rsidP="006853C1">
      <w:pPr>
        <w:pStyle w:val="Heading2"/>
        <w:rPr>
          <w:lang w:val="es-ES"/>
        </w:rPr>
      </w:pPr>
      <w:r>
        <w:rPr>
          <w:lang w:val="es-ES"/>
        </w:rPr>
        <w:t>Method overriding</w:t>
      </w:r>
    </w:p>
    <w:p w14:paraId="0913DE02" w14:textId="16DDAE25" w:rsidR="006853C1" w:rsidRPr="006853C1" w:rsidRDefault="006853C1" w:rsidP="006853C1">
      <w:pPr>
        <w:rPr>
          <w:lang w:val="es-ES"/>
        </w:rPr>
      </w:pPr>
      <w:r>
        <w:rPr>
          <w:lang w:val="es-ES"/>
        </w:rPr>
        <w:t>Es cuando reemplazamos el comportamiento de un metodo existente al heredar una clase, o implementamos el metodo de una interfaz.</w:t>
      </w:r>
    </w:p>
    <w:p w14:paraId="2FB89BD3" w14:textId="0E5FFE86" w:rsidR="00410E60" w:rsidRDefault="00410E60" w:rsidP="00B956E4">
      <w:pPr>
        <w:pStyle w:val="Heading2"/>
        <w:rPr>
          <w:lang w:val="es-ES"/>
        </w:rPr>
      </w:pPr>
      <w:r>
        <w:rPr>
          <w:lang w:val="es-ES"/>
        </w:rPr>
        <w:t xml:space="preserve">Stack </w:t>
      </w:r>
    </w:p>
    <w:p w14:paraId="7CF1CD50" w14:textId="37F666F0" w:rsidR="00410E60" w:rsidRDefault="00410E60" w:rsidP="00E873B9">
      <w:pPr>
        <w:rPr>
          <w:lang w:val="es-ES"/>
        </w:rPr>
      </w:pPr>
      <w:r>
        <w:rPr>
          <w:lang w:val="es-ES"/>
        </w:rPr>
        <w:t xml:space="preserve">Es una pila </w:t>
      </w:r>
      <w:r w:rsidR="00475AE2">
        <w:rPr>
          <w:lang w:val="es-ES"/>
        </w:rPr>
        <w:t xml:space="preserve">con disciplina </w:t>
      </w:r>
      <w:r>
        <w:rPr>
          <w:lang w:val="es-ES"/>
        </w:rPr>
        <w:t>LIFO</w:t>
      </w:r>
      <w:r w:rsidR="00475AE2">
        <w:rPr>
          <w:lang w:val="es-ES"/>
        </w:rPr>
        <w:t>, en formato KEY:VALUE . Cada key es el nombre de una variable, y el value es su valor. Cada metodo de una clase, va a tener su propio stack.</w:t>
      </w:r>
    </w:p>
    <w:p w14:paraId="712F00D3" w14:textId="7117ED76" w:rsidR="0078367B" w:rsidRDefault="0078367B" w:rsidP="00E873B9">
      <w:pPr>
        <w:rPr>
          <w:noProof/>
          <w:lang w:val="es-ES"/>
        </w:rPr>
      </w:pPr>
      <w:r w:rsidRPr="0078367B">
        <w:rPr>
          <w:noProof/>
          <w:lang w:val="es-ES"/>
        </w:rPr>
        <w:drawing>
          <wp:anchor distT="0" distB="0" distL="114300" distR="114300" simplePos="0" relativeHeight="251658240" behindDoc="0" locked="0" layoutInCell="1" allowOverlap="1" wp14:anchorId="7A1EEDDC" wp14:editId="73B5BED5">
            <wp:simplePos x="0" y="0"/>
            <wp:positionH relativeFrom="margin">
              <wp:posOffset>3274657</wp:posOffset>
            </wp:positionH>
            <wp:positionV relativeFrom="paragraph">
              <wp:posOffset>295493</wp:posOffset>
            </wp:positionV>
            <wp:extent cx="2579370" cy="866140"/>
            <wp:effectExtent l="0" t="0" r="0" b="0"/>
            <wp:wrapSquare wrapText="bothSides"/>
            <wp:docPr id="20680840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084023"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79370" cy="866140"/>
                    </a:xfrm>
                    <a:prstGeom prst="rect">
                      <a:avLst/>
                    </a:prstGeom>
                  </pic:spPr>
                </pic:pic>
              </a:graphicData>
            </a:graphic>
            <wp14:sizeRelH relativeFrom="page">
              <wp14:pctWidth>0</wp14:pctWidth>
            </wp14:sizeRelH>
            <wp14:sizeRelV relativeFrom="page">
              <wp14:pctHeight>0</wp14:pctHeight>
            </wp14:sizeRelV>
          </wp:anchor>
        </w:drawing>
      </w:r>
      <w:r w:rsidR="00DE646A">
        <w:rPr>
          <w:lang w:val="es-ES"/>
        </w:rPr>
        <w:t>Al instanciar un objeto y asignarlo a una variable “obj” , el objeto, junto con sus variables de instancia y metodos, seran guardados en el heap, mientras que el value de “obj” será la direccion en memoria de este objeto en el heap. Entonces las variables objeto, son en realidad, referencias al objeto real.</w:t>
      </w:r>
      <w:r w:rsidRPr="0078367B">
        <w:rPr>
          <w:noProof/>
          <w:lang w:val="es-ES"/>
        </w:rPr>
        <w:t xml:space="preserve"> </w:t>
      </w:r>
    </w:p>
    <w:p w14:paraId="75B71AF3" w14:textId="53C3467B" w:rsidR="00B33518" w:rsidRPr="005124D1" w:rsidRDefault="00B33518" w:rsidP="005124D1">
      <w:pPr>
        <w:pStyle w:val="Heading2"/>
      </w:pPr>
      <w:r w:rsidRPr="005124D1">
        <w:lastRenderedPageBreak/>
        <w:t>Heap</w:t>
      </w:r>
    </w:p>
    <w:p w14:paraId="3144BE8F" w14:textId="336E9CFB" w:rsidR="00D86EB5" w:rsidRPr="00D86EB5" w:rsidRDefault="00D86EB5" w:rsidP="00D86EB5">
      <w:pPr>
        <w:rPr>
          <w:lang w:val="es-ES"/>
        </w:rPr>
      </w:pPr>
      <w:r w:rsidRPr="00D86EB5">
        <w:rPr>
          <w:lang w:val="es-ES"/>
        </w:rPr>
        <w:t xml:space="preserve">Es un espacio </w:t>
      </w:r>
      <w:r w:rsidR="00AC397F">
        <w:rPr>
          <w:lang w:val="es-ES"/>
        </w:rPr>
        <w:t>en</w:t>
      </w:r>
      <w:r w:rsidRPr="00D86EB5">
        <w:rPr>
          <w:lang w:val="es-ES"/>
        </w:rPr>
        <w:t xml:space="preserve"> m</w:t>
      </w:r>
      <w:r>
        <w:rPr>
          <w:lang w:val="es-ES"/>
        </w:rPr>
        <w:t>emoria que puede variar en tamaño, ahi se almacenan los objetos</w:t>
      </w:r>
      <w:r w:rsidR="00111347">
        <w:rPr>
          <w:lang w:val="es-ES"/>
        </w:rPr>
        <w:t xml:space="preserve"> instanciados.</w:t>
      </w:r>
      <w:r w:rsidR="005124D1">
        <w:rPr>
          <w:lang w:val="es-ES"/>
        </w:rPr>
        <w:t xml:space="preserve"> Las variables de referencia, contienen la direccion del objeto instanciado en el heap.</w:t>
      </w:r>
    </w:p>
    <w:p w14:paraId="46BA14B4" w14:textId="22AFC4A8" w:rsidR="00166D04" w:rsidRPr="005124D1" w:rsidRDefault="00166D04" w:rsidP="00051437">
      <w:pPr>
        <w:pStyle w:val="Heading2"/>
        <w:rPr>
          <w:noProof/>
          <w:lang w:val="es-ES"/>
        </w:rPr>
      </w:pPr>
      <w:r w:rsidRPr="005124D1">
        <w:rPr>
          <w:noProof/>
          <w:lang w:val="es-ES"/>
        </w:rPr>
        <w:t>Jagged array</w:t>
      </w:r>
    </w:p>
    <w:p w14:paraId="1BCECC7D" w14:textId="16851502" w:rsidR="001A52F1" w:rsidRPr="00D86EB5" w:rsidRDefault="00166D04" w:rsidP="00E873B9">
      <w:pPr>
        <w:rPr>
          <w:noProof/>
        </w:rPr>
      </w:pPr>
      <w:r w:rsidRPr="00166D04">
        <w:rPr>
          <w:noProof/>
        </w:rPr>
        <w:t>An array t</w:t>
      </w:r>
      <w:r>
        <w:rPr>
          <w:noProof/>
        </w:rPr>
        <w:t>hat contains other arrays that vary in size.</w:t>
      </w:r>
      <w:r w:rsidR="001A52F1">
        <w:rPr>
          <w:noProof/>
        </w:rPr>
        <w:t xml:space="preserve">  </w:t>
      </w:r>
    </w:p>
    <w:p w14:paraId="7AC2CBE8" w14:textId="4BE1AF66" w:rsidR="002E30D5" w:rsidRPr="00D86EB5" w:rsidRDefault="002E30D5" w:rsidP="00051437">
      <w:pPr>
        <w:pStyle w:val="Heading2"/>
        <w:rPr>
          <w:noProof/>
        </w:rPr>
      </w:pPr>
      <w:r w:rsidRPr="00D86EB5">
        <w:rPr>
          <w:noProof/>
        </w:rPr>
        <w:t>3D array</w:t>
      </w:r>
    </w:p>
    <w:p w14:paraId="64322B5D" w14:textId="27A6E3D6" w:rsidR="002E30D5" w:rsidRDefault="002E30D5" w:rsidP="00E873B9">
      <w:pPr>
        <w:rPr>
          <w:noProof/>
        </w:rPr>
      </w:pPr>
      <w:r w:rsidRPr="002E30D5">
        <w:rPr>
          <w:noProof/>
        </w:rPr>
        <w:t>An array that contains a</w:t>
      </w:r>
      <w:r>
        <w:rPr>
          <w:noProof/>
        </w:rPr>
        <w:t xml:space="preserve">n array of arrays. </w:t>
      </w:r>
      <w:r w:rsidR="00045D0E">
        <w:rPr>
          <w:noProof/>
        </w:rPr>
        <w:t>int</w:t>
      </w:r>
      <w:r>
        <w:rPr>
          <w:noProof/>
        </w:rPr>
        <w:t>[][][]</w:t>
      </w:r>
    </w:p>
    <w:p w14:paraId="4060F2B1" w14:textId="3ECC9E80" w:rsidR="00527C54" w:rsidRPr="00C12D18" w:rsidRDefault="00527C54" w:rsidP="00527C54">
      <w:pPr>
        <w:pStyle w:val="Heading2"/>
        <w:rPr>
          <w:noProof/>
          <w:lang w:val="es-ES"/>
        </w:rPr>
      </w:pPr>
      <w:r w:rsidRPr="00C12D18">
        <w:rPr>
          <w:noProof/>
          <w:lang w:val="es-ES"/>
        </w:rPr>
        <w:t>String y StringBuffer</w:t>
      </w:r>
    </w:p>
    <w:p w14:paraId="012D21DE" w14:textId="78F05C1D" w:rsidR="00527C54" w:rsidRDefault="00527C54" w:rsidP="00527C54">
      <w:pPr>
        <w:rPr>
          <w:lang w:val="es-ES"/>
        </w:rPr>
      </w:pPr>
      <w:r w:rsidRPr="00527C54">
        <w:rPr>
          <w:lang w:val="es-ES"/>
        </w:rPr>
        <w:t>Al instanciar un objeto d</w:t>
      </w:r>
      <w:r>
        <w:rPr>
          <w:lang w:val="es-ES"/>
        </w:rPr>
        <w:t>e tipo String, una variable en el stack va a hacer referencia a la direccion del objeto en el heap. La cadena de caracteres del string va a estar en el heap, por ejemplo “hola”. Si yo creo una</w:t>
      </w:r>
    </w:p>
    <w:p w14:paraId="6544728F" w14:textId="2F356E8F" w:rsidR="006A6D73" w:rsidRPr="00527C54" w:rsidRDefault="006A6D73" w:rsidP="006A6D73">
      <w:pPr>
        <w:pStyle w:val="Heading2"/>
        <w:rPr>
          <w:lang w:val="es-ES"/>
        </w:rPr>
      </w:pPr>
      <w:r>
        <w:rPr>
          <w:lang w:val="es-ES"/>
        </w:rPr>
        <w:t>Metodos y variables estaticos</w:t>
      </w:r>
    </w:p>
    <w:p w14:paraId="784930A1" w14:textId="165EC4B4" w:rsidR="00527C54" w:rsidRDefault="002C11DF" w:rsidP="00E873B9">
      <w:pPr>
        <w:rPr>
          <w:noProof/>
          <w:lang w:val="es-ES"/>
        </w:rPr>
      </w:pPr>
      <w:r>
        <w:rPr>
          <w:noProof/>
          <w:lang w:val="es-ES"/>
        </w:rPr>
        <w:t>Lo estatico pertenece a la clase y no al objeto. Se pueden acceder a valores y metodos directamente de una clase, sin la necesidad de instanciarla. No se pueden utilizar variables de instancia en un metodo estatico.</w:t>
      </w:r>
    </w:p>
    <w:p w14:paraId="4D5500C1" w14:textId="391D0ABE" w:rsidR="000219C7" w:rsidRPr="000219C7" w:rsidRDefault="000219C7" w:rsidP="000219C7">
      <w:pPr>
        <w:pStyle w:val="ListParagraph"/>
        <w:numPr>
          <w:ilvl w:val="0"/>
          <w:numId w:val="4"/>
        </w:numPr>
        <w:rPr>
          <w:noProof/>
          <w:lang w:val="es-ES"/>
        </w:rPr>
      </w:pPr>
      <w:r w:rsidRPr="000219C7">
        <w:rPr>
          <w:noProof/>
          <w:lang w:val="es-ES"/>
        </w:rPr>
        <w:t>clases: no pueden ser estaticas  menos que sean una clase dentro de otra clase (clase interna).</w:t>
      </w:r>
    </w:p>
    <w:p w14:paraId="58FBDA6C" w14:textId="5AA25CAD" w:rsidR="000219C7" w:rsidRPr="000219C7" w:rsidRDefault="000219C7" w:rsidP="000219C7">
      <w:pPr>
        <w:pStyle w:val="ListParagraph"/>
        <w:numPr>
          <w:ilvl w:val="0"/>
          <w:numId w:val="4"/>
        </w:numPr>
        <w:rPr>
          <w:noProof/>
          <w:lang w:val="es-ES"/>
        </w:rPr>
      </w:pPr>
      <w:r w:rsidRPr="000219C7">
        <w:rPr>
          <w:noProof/>
          <w:lang w:val="es-ES"/>
        </w:rPr>
        <w:t>variables y metodos: pueden ser estaticos</w:t>
      </w:r>
      <w:r w:rsidR="007E6D2D">
        <w:rPr>
          <w:noProof/>
          <w:lang w:val="es-ES"/>
        </w:rPr>
        <w:t>, osea que se puede acceder a ellos sin la necesidad de instanciar la clase.</w:t>
      </w:r>
    </w:p>
    <w:p w14:paraId="6860EAF7" w14:textId="551F3821" w:rsidR="00692E95" w:rsidRPr="000219C7" w:rsidRDefault="00692E95" w:rsidP="00E37911">
      <w:pPr>
        <w:pStyle w:val="Heading2"/>
        <w:rPr>
          <w:noProof/>
          <w:lang w:val="es-ES"/>
        </w:rPr>
      </w:pPr>
      <w:r w:rsidRPr="000219C7">
        <w:rPr>
          <w:noProof/>
          <w:lang w:val="es-ES"/>
        </w:rPr>
        <w:t xml:space="preserve">Static block </w:t>
      </w:r>
    </w:p>
    <w:p w14:paraId="3FEDBEB0" w14:textId="5D2005BD" w:rsidR="00692E95" w:rsidRDefault="00692E95" w:rsidP="00E873B9">
      <w:pPr>
        <w:rPr>
          <w:noProof/>
          <w:lang w:val="es-ES"/>
        </w:rPr>
      </w:pPr>
      <w:r>
        <w:rPr>
          <w:noProof/>
          <w:lang w:val="es-ES"/>
        </w:rPr>
        <w:t>El bloque estatico ejecuta codigo estatico de una clase, justo antes de ser instanciada, y solo UNA vez en todo el programa. Sirve para inicializar recursos, asignar valores a las variables estaticas, etc. Si se crea un segundo objeto de esta clase, el codigo no correrá.</w:t>
      </w:r>
      <w:r w:rsidR="002D76BB">
        <w:rPr>
          <w:noProof/>
          <w:lang w:val="es-ES"/>
        </w:rPr>
        <w:t xml:space="preserve"> Si queremos ejecutar el bloque estatico sin instanciar la clase, usamos el Class.forName()</w:t>
      </w:r>
    </w:p>
    <w:p w14:paraId="74706CB3" w14:textId="33031189" w:rsidR="00D01F8A" w:rsidRDefault="00D01F8A" w:rsidP="00D01F8A">
      <w:pPr>
        <w:pStyle w:val="Heading2"/>
        <w:rPr>
          <w:lang w:val="es-ES"/>
        </w:rPr>
      </w:pPr>
      <w:r>
        <w:rPr>
          <w:lang w:val="es-ES"/>
        </w:rPr>
        <w:t xml:space="preserve">Palabra reservada: Final </w:t>
      </w:r>
      <w:r w:rsidR="00F9016A">
        <w:rPr>
          <w:lang w:val="es-ES"/>
        </w:rPr>
        <w:t xml:space="preserve"> (como constant en C)</w:t>
      </w:r>
    </w:p>
    <w:p w14:paraId="1806F42F" w14:textId="6F5EF111" w:rsidR="00D01F8A" w:rsidRDefault="00D01F8A" w:rsidP="00D01F8A">
      <w:pPr>
        <w:rPr>
          <w:lang w:val="es-ES"/>
        </w:rPr>
      </w:pPr>
      <w:r>
        <w:rPr>
          <w:lang w:val="es-ES"/>
        </w:rPr>
        <w:t xml:space="preserve">Una variable, un metodo o una clase pueden ser </w:t>
      </w:r>
      <w:r w:rsidR="00F9016A">
        <w:rPr>
          <w:lang w:val="es-ES"/>
        </w:rPr>
        <w:t>constantes</w:t>
      </w:r>
      <w:r w:rsidR="00BB4A8F">
        <w:rPr>
          <w:lang w:val="es-ES"/>
        </w:rPr>
        <w:t xml:space="preserve"> con FINAL</w:t>
      </w:r>
      <w:r>
        <w:rPr>
          <w:lang w:val="es-ES"/>
        </w:rPr>
        <w:t>:</w:t>
      </w:r>
    </w:p>
    <w:p w14:paraId="5DD26AF1" w14:textId="38AB6F9A" w:rsidR="00D01F8A" w:rsidRPr="00095B24" w:rsidRDefault="00D01F8A" w:rsidP="00095B24">
      <w:pPr>
        <w:pStyle w:val="ListParagraph"/>
        <w:numPr>
          <w:ilvl w:val="0"/>
          <w:numId w:val="3"/>
        </w:numPr>
        <w:rPr>
          <w:lang w:val="es-ES"/>
        </w:rPr>
      </w:pPr>
      <w:r w:rsidRPr="00095B24">
        <w:rPr>
          <w:lang w:val="es-ES"/>
        </w:rPr>
        <w:t xml:space="preserve">variable </w:t>
      </w:r>
      <w:r w:rsidR="005D0FBB">
        <w:rPr>
          <w:lang w:val="es-ES"/>
        </w:rPr>
        <w:t>final</w:t>
      </w:r>
      <w:r w:rsidRPr="00095B24">
        <w:rPr>
          <w:lang w:val="es-ES"/>
        </w:rPr>
        <w:t>: no puede ser modificada</w:t>
      </w:r>
    </w:p>
    <w:p w14:paraId="6C5D7E68" w14:textId="5FB6317E" w:rsidR="00D01F8A" w:rsidRPr="00095B24" w:rsidRDefault="00D01F8A" w:rsidP="00095B24">
      <w:pPr>
        <w:pStyle w:val="ListParagraph"/>
        <w:numPr>
          <w:ilvl w:val="0"/>
          <w:numId w:val="3"/>
        </w:numPr>
        <w:rPr>
          <w:lang w:val="es-ES"/>
        </w:rPr>
      </w:pPr>
      <w:r w:rsidRPr="00095B24">
        <w:rPr>
          <w:lang w:val="es-ES"/>
        </w:rPr>
        <w:t xml:space="preserve">metodo </w:t>
      </w:r>
      <w:r w:rsidR="005D0FBB">
        <w:rPr>
          <w:lang w:val="es-ES"/>
        </w:rPr>
        <w:t>final</w:t>
      </w:r>
      <w:r w:rsidRPr="00095B24">
        <w:rPr>
          <w:lang w:val="es-ES"/>
        </w:rPr>
        <w:t xml:space="preserve">: no puede </w:t>
      </w:r>
      <w:r w:rsidR="00F9016A" w:rsidRPr="00095B24">
        <w:rPr>
          <w:lang w:val="es-ES"/>
        </w:rPr>
        <w:t xml:space="preserve">ser </w:t>
      </w:r>
      <w:r w:rsidR="00F80E4A" w:rsidRPr="00095B24">
        <w:rPr>
          <w:lang w:val="es-ES"/>
        </w:rPr>
        <w:t>reemplazado</w:t>
      </w:r>
      <w:r w:rsidR="00F9016A" w:rsidRPr="00095B24">
        <w:rPr>
          <w:lang w:val="es-ES"/>
        </w:rPr>
        <w:t xml:space="preserve"> (override)</w:t>
      </w:r>
      <w:r w:rsidR="006F04A0">
        <w:rPr>
          <w:lang w:val="es-ES"/>
        </w:rPr>
        <w:t xml:space="preserve"> pero si puede ser </w:t>
      </w:r>
      <w:r w:rsidR="00537BC5">
        <w:rPr>
          <w:lang w:val="es-ES"/>
        </w:rPr>
        <w:t>sobrecargado</w:t>
      </w:r>
      <w:r w:rsidR="00537BC5">
        <w:rPr>
          <w:lang w:val="es-ES"/>
        </w:rPr>
        <w:t xml:space="preserve"> </w:t>
      </w:r>
      <w:r w:rsidR="006F04A0">
        <w:rPr>
          <w:lang w:val="es-ES"/>
        </w:rPr>
        <w:t>(</w:t>
      </w:r>
      <w:r w:rsidR="00537BC5">
        <w:rPr>
          <w:lang w:val="es-ES"/>
        </w:rPr>
        <w:t>overloaded</w:t>
      </w:r>
      <w:r w:rsidR="006F04A0">
        <w:rPr>
          <w:lang w:val="es-ES"/>
        </w:rPr>
        <w:t>)</w:t>
      </w:r>
    </w:p>
    <w:p w14:paraId="3ED8E525" w14:textId="64E886B6" w:rsidR="00652660" w:rsidRPr="00095B24" w:rsidRDefault="00652660" w:rsidP="00095B24">
      <w:pPr>
        <w:pStyle w:val="ListParagraph"/>
        <w:numPr>
          <w:ilvl w:val="0"/>
          <w:numId w:val="3"/>
        </w:numPr>
        <w:rPr>
          <w:lang w:val="es-ES"/>
        </w:rPr>
      </w:pPr>
      <w:r w:rsidRPr="00095B24">
        <w:rPr>
          <w:lang w:val="es-ES"/>
        </w:rPr>
        <w:lastRenderedPageBreak/>
        <w:t xml:space="preserve">clase </w:t>
      </w:r>
      <w:r w:rsidR="005D0FBB">
        <w:rPr>
          <w:lang w:val="es-ES"/>
        </w:rPr>
        <w:t>final</w:t>
      </w:r>
      <w:r w:rsidRPr="00095B24">
        <w:rPr>
          <w:lang w:val="es-ES"/>
        </w:rPr>
        <w:t>: no puede ser heredada</w:t>
      </w:r>
    </w:p>
    <w:p w14:paraId="20082B43" w14:textId="77777777" w:rsidR="00D01F8A" w:rsidRPr="00527C54" w:rsidRDefault="00D01F8A" w:rsidP="00E873B9">
      <w:pPr>
        <w:rPr>
          <w:noProof/>
          <w:lang w:val="es-ES"/>
        </w:rPr>
      </w:pPr>
    </w:p>
    <w:p w14:paraId="4541CC6D" w14:textId="294ED412" w:rsidR="00B33518" w:rsidRDefault="001126B0" w:rsidP="009B7F6A">
      <w:pPr>
        <w:pStyle w:val="Heading2"/>
        <w:rPr>
          <w:lang w:val="es-ES"/>
        </w:rPr>
      </w:pPr>
      <w:r>
        <w:rPr>
          <w:lang w:val="es-ES"/>
        </w:rPr>
        <w:t xml:space="preserve">Clases </w:t>
      </w:r>
      <w:r w:rsidR="003A55F8">
        <w:rPr>
          <w:lang w:val="es-ES"/>
        </w:rPr>
        <w:t xml:space="preserve">y </w:t>
      </w:r>
      <w:r w:rsidR="009B7F6A">
        <w:rPr>
          <w:lang w:val="es-ES"/>
        </w:rPr>
        <w:t>Herencia</w:t>
      </w:r>
    </w:p>
    <w:p w14:paraId="20E55E92" w14:textId="77777777" w:rsidR="0025664F" w:rsidRDefault="009B7F6A" w:rsidP="009B7F6A">
      <w:pPr>
        <w:rPr>
          <w:lang w:val="es-ES"/>
        </w:rPr>
      </w:pPr>
      <w:r>
        <w:rPr>
          <w:lang w:val="es-ES"/>
        </w:rPr>
        <w:t>No lo voy a resumir porque ya esta muy visto</w:t>
      </w:r>
      <w:r w:rsidR="0025664F">
        <w:rPr>
          <w:lang w:val="es-ES"/>
        </w:rPr>
        <w:t>, pero voy a remarcar conceptos importantes</w:t>
      </w:r>
      <w:r>
        <w:rPr>
          <w:lang w:val="es-ES"/>
        </w:rPr>
        <w:t xml:space="preserve">. </w:t>
      </w:r>
    </w:p>
    <w:p w14:paraId="65FCC1EC" w14:textId="3BFFA26F" w:rsidR="0025664F" w:rsidRPr="0025664F" w:rsidRDefault="009B7F6A" w:rsidP="0025664F">
      <w:pPr>
        <w:pStyle w:val="ListParagraph"/>
        <w:numPr>
          <w:ilvl w:val="0"/>
          <w:numId w:val="2"/>
        </w:numPr>
        <w:rPr>
          <w:lang w:val="es-ES"/>
        </w:rPr>
      </w:pPr>
      <w:r w:rsidRPr="0025664F">
        <w:rPr>
          <w:lang w:val="es-ES"/>
        </w:rPr>
        <w:t xml:space="preserve">java no soporta herencia multiple. Supongamos las clases independientes A,B,C.  </w:t>
      </w:r>
      <w:r w:rsidR="00B325EE">
        <w:rPr>
          <w:lang w:val="es-ES"/>
        </w:rPr>
        <w:t>e</w:t>
      </w:r>
      <w:r w:rsidRPr="0025664F">
        <w:rPr>
          <w:lang w:val="es-ES"/>
        </w:rPr>
        <w:t>tonces C puede heredar de A o de B, pero no de ambas a la vez</w:t>
      </w:r>
      <w:r w:rsidR="00EA6F3D" w:rsidRPr="0025664F">
        <w:rPr>
          <w:lang w:val="es-ES"/>
        </w:rPr>
        <w:t>.</w:t>
      </w:r>
    </w:p>
    <w:p w14:paraId="561C7F62" w14:textId="6B69D979" w:rsidR="0025664F" w:rsidRDefault="0025664F" w:rsidP="0025664F">
      <w:pPr>
        <w:pStyle w:val="ListParagraph"/>
        <w:numPr>
          <w:ilvl w:val="0"/>
          <w:numId w:val="2"/>
        </w:numPr>
        <w:rPr>
          <w:lang w:val="es-ES"/>
        </w:rPr>
      </w:pPr>
      <w:r w:rsidRPr="0025664F">
        <w:rPr>
          <w:lang w:val="es-ES"/>
        </w:rPr>
        <w:t>El metodo super() es llamado implicitamente aunque no lo hayamos escrito.</w:t>
      </w:r>
    </w:p>
    <w:p w14:paraId="280BA3DE" w14:textId="71A58E9B" w:rsidR="003A55F8" w:rsidRDefault="003A55F8" w:rsidP="0025664F">
      <w:pPr>
        <w:pStyle w:val="ListParagraph"/>
        <w:numPr>
          <w:ilvl w:val="0"/>
          <w:numId w:val="2"/>
        </w:numPr>
        <w:rPr>
          <w:lang w:val="es-ES"/>
        </w:rPr>
      </w:pPr>
      <w:r>
        <w:rPr>
          <w:lang w:val="es-ES"/>
        </w:rPr>
        <w:t xml:space="preserve">Todas las clases en java </w:t>
      </w:r>
      <w:r w:rsidR="00A259F2">
        <w:rPr>
          <w:lang w:val="es-ES"/>
        </w:rPr>
        <w:t xml:space="preserve">extienden </w:t>
      </w:r>
      <w:r>
        <w:rPr>
          <w:lang w:val="es-ES"/>
        </w:rPr>
        <w:t>la clase Object</w:t>
      </w:r>
    </w:p>
    <w:p w14:paraId="34F664AA" w14:textId="0D922706" w:rsidR="00C2040C" w:rsidRDefault="00BF3CC9" w:rsidP="00D77CFE">
      <w:pPr>
        <w:pStyle w:val="Heading2"/>
      </w:pPr>
      <w:r>
        <w:t>equals y hashCode()</w:t>
      </w:r>
    </w:p>
    <w:p w14:paraId="1AD9B865" w14:textId="44B176AE" w:rsidR="00BF3CC9" w:rsidRPr="00D77CFE" w:rsidRDefault="00BF3CC9" w:rsidP="00D77CFE">
      <w:pPr>
        <w:pStyle w:val="ListParagraph"/>
        <w:numPr>
          <w:ilvl w:val="0"/>
          <w:numId w:val="5"/>
        </w:numPr>
        <w:rPr>
          <w:lang w:val="es-ES"/>
        </w:rPr>
      </w:pPr>
      <w:r w:rsidRPr="00672B94">
        <w:rPr>
          <w:b/>
          <w:bCs/>
          <w:lang w:val="es-ES"/>
        </w:rPr>
        <w:t>equals</w:t>
      </w:r>
      <w:r w:rsidR="00754F89">
        <w:rPr>
          <w:lang w:val="es-ES"/>
        </w:rPr>
        <w:t>()</w:t>
      </w:r>
      <w:r w:rsidR="00D77CFE">
        <w:rPr>
          <w:lang w:val="es-ES"/>
        </w:rPr>
        <w:t xml:space="preserve">, por defecto, calcula si dos referencias apuntan al mismo objeto en memoria, es decir, si dos variables, o dos objetos </w:t>
      </w:r>
      <w:r w:rsidR="001C610D">
        <w:rPr>
          <w:lang w:val="es-ES"/>
        </w:rPr>
        <w:t xml:space="preserve">representan </w:t>
      </w:r>
      <w:r w:rsidR="00D77CFE">
        <w:rPr>
          <w:lang w:val="es-ES"/>
        </w:rPr>
        <w:t>el mismo.</w:t>
      </w:r>
      <w:r w:rsidR="00C531B2">
        <w:rPr>
          <w:lang w:val="es-ES"/>
        </w:rPr>
        <w:t xml:space="preserve"> Este metodo puede ser reemplazado, para comparar si dos objetos distintos, tienen las mismas variables internas, como el mismo nombre.</w:t>
      </w:r>
    </w:p>
    <w:p w14:paraId="2D0A32E0" w14:textId="36281E19" w:rsidR="00BF3CC9" w:rsidRDefault="00BF3CC9" w:rsidP="00D77CFE">
      <w:pPr>
        <w:pStyle w:val="ListParagraph"/>
        <w:numPr>
          <w:ilvl w:val="0"/>
          <w:numId w:val="5"/>
        </w:numPr>
        <w:rPr>
          <w:lang w:val="es-ES"/>
        </w:rPr>
      </w:pPr>
      <w:r w:rsidRPr="00672B94">
        <w:rPr>
          <w:b/>
          <w:bCs/>
          <w:lang w:val="es-ES"/>
        </w:rPr>
        <w:t>hashCode</w:t>
      </w:r>
      <w:r w:rsidRPr="00D77CFE">
        <w:rPr>
          <w:lang w:val="es-ES"/>
        </w:rPr>
        <w:t>() calcula el hash de un objeto en funcion de sus variables.</w:t>
      </w:r>
    </w:p>
    <w:p w14:paraId="38F0F6EE" w14:textId="77777777" w:rsidR="003E47BB" w:rsidRDefault="003E47BB" w:rsidP="003E47BB">
      <w:pPr>
        <w:rPr>
          <w:lang w:val="es-ES"/>
        </w:rPr>
      </w:pPr>
    </w:p>
    <w:p w14:paraId="6B908962" w14:textId="744A32BC" w:rsidR="003E47BB" w:rsidRDefault="003E47BB" w:rsidP="00D0240B">
      <w:pPr>
        <w:pStyle w:val="Heading2"/>
      </w:pPr>
      <w:r w:rsidRPr="003E47BB">
        <w:t>Upcasting y</w:t>
      </w:r>
      <w:r>
        <w:t xml:space="preserve"> Downcasting en clases</w:t>
      </w:r>
    </w:p>
    <w:p w14:paraId="05BB0EFB" w14:textId="28BEA49E" w:rsidR="003E47BB" w:rsidRDefault="003E47BB" w:rsidP="003E47BB">
      <w:pPr>
        <w:rPr>
          <w:lang w:val="es-ES"/>
        </w:rPr>
      </w:pPr>
      <w:r w:rsidRPr="003E47BB">
        <w:rPr>
          <w:lang w:val="es-ES"/>
        </w:rPr>
        <w:t>supongamos que ten</w:t>
      </w:r>
      <w:r>
        <w:rPr>
          <w:lang w:val="es-ES"/>
        </w:rPr>
        <w:t xml:space="preserve">go dos clases A y B que </w:t>
      </w:r>
      <w:r w:rsidR="002B7F0B">
        <w:rPr>
          <w:lang w:val="es-ES"/>
        </w:rPr>
        <w:t xml:space="preserve">extiende </w:t>
      </w:r>
      <w:r>
        <w:rPr>
          <w:lang w:val="es-ES"/>
        </w:rPr>
        <w:t>A.</w:t>
      </w:r>
    </w:p>
    <w:p w14:paraId="155EF333" w14:textId="2AF99074" w:rsidR="006D4D83" w:rsidRPr="00D0240B" w:rsidRDefault="006D4D83" w:rsidP="00D0240B">
      <w:pPr>
        <w:pStyle w:val="ListParagraph"/>
        <w:numPr>
          <w:ilvl w:val="0"/>
          <w:numId w:val="6"/>
        </w:numPr>
        <w:rPr>
          <w:lang w:val="es-ES"/>
        </w:rPr>
      </w:pPr>
      <w:r w:rsidRPr="00D24951">
        <w:rPr>
          <w:u w:val="single"/>
          <w:lang w:val="es-ES"/>
        </w:rPr>
        <w:t>upcasting</w:t>
      </w:r>
      <w:r w:rsidRPr="00D0240B">
        <w:rPr>
          <w:lang w:val="es-ES"/>
        </w:rPr>
        <w:t>: creo B y lo casteo en una referencia a una clase A. Esto se puede hacer implicitamente y es seguro, ya que B es un tipo de A.</w:t>
      </w:r>
    </w:p>
    <w:p w14:paraId="5B29FC48" w14:textId="643F5561" w:rsidR="006D4D83" w:rsidRPr="00D0240B" w:rsidRDefault="006D4D83" w:rsidP="00D0240B">
      <w:pPr>
        <w:pStyle w:val="ListParagraph"/>
        <w:numPr>
          <w:ilvl w:val="0"/>
          <w:numId w:val="6"/>
        </w:numPr>
        <w:rPr>
          <w:lang w:val="es-ES"/>
        </w:rPr>
      </w:pPr>
      <w:r w:rsidRPr="00D24951">
        <w:rPr>
          <w:u w:val="single"/>
          <w:lang w:val="es-ES"/>
        </w:rPr>
        <w:t>downcasting</w:t>
      </w:r>
      <w:r w:rsidRPr="00D0240B">
        <w:rPr>
          <w:lang w:val="es-ES"/>
        </w:rPr>
        <w:t>: creo una clase de A y lo casteo en una referencia a una clase B. Esto se debe castear de forma explicita y es inseguro, ya que A no conoce a B.</w:t>
      </w:r>
    </w:p>
    <w:p w14:paraId="51A9EC47" w14:textId="4ECC2B72" w:rsidR="00C2040C" w:rsidRPr="003E47BB" w:rsidRDefault="00C2040C" w:rsidP="00E030E2">
      <w:pPr>
        <w:pStyle w:val="Heading2"/>
      </w:pPr>
      <w:r w:rsidRPr="003E47BB">
        <w:t>Source Action</w:t>
      </w:r>
      <w:r w:rsidR="00F256F2" w:rsidRPr="003E47BB">
        <w:t xml:space="preserve"> (vscode)</w:t>
      </w:r>
    </w:p>
    <w:p w14:paraId="31B9FD28" w14:textId="62285FE9" w:rsidR="00E030E2" w:rsidRPr="00E030E2" w:rsidRDefault="00E030E2" w:rsidP="00E030E2">
      <w:pPr>
        <w:rPr>
          <w:lang w:val="es-ES"/>
        </w:rPr>
      </w:pPr>
      <w:r>
        <w:rPr>
          <w:lang w:val="es-ES"/>
        </w:rPr>
        <w:t>Nos deja realizar acciones repetitivas de manera automatica.</w:t>
      </w:r>
    </w:p>
    <w:p w14:paraId="6A82E386" w14:textId="48EA9CCF" w:rsidR="00C2040C" w:rsidRPr="00C2040C" w:rsidRDefault="00C2040C" w:rsidP="00C2040C">
      <w:pPr>
        <w:rPr>
          <w:lang w:val="es-ES"/>
        </w:rPr>
      </w:pPr>
      <w:r w:rsidRPr="00C2040C">
        <w:rPr>
          <w:lang w:val="es-ES"/>
        </w:rPr>
        <w:lastRenderedPageBreak/>
        <w:drawing>
          <wp:anchor distT="0" distB="0" distL="114300" distR="114300" simplePos="0" relativeHeight="251659264" behindDoc="1" locked="0" layoutInCell="1" allowOverlap="1" wp14:anchorId="4A572FEC" wp14:editId="64DA8C57">
            <wp:simplePos x="0" y="0"/>
            <wp:positionH relativeFrom="margin">
              <wp:posOffset>3248167</wp:posOffset>
            </wp:positionH>
            <wp:positionV relativeFrom="paragraph">
              <wp:posOffset>7080</wp:posOffset>
            </wp:positionV>
            <wp:extent cx="1985749" cy="1927771"/>
            <wp:effectExtent l="0" t="0" r="0" b="0"/>
            <wp:wrapNone/>
            <wp:docPr id="1612564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564214" name=""/>
                    <pic:cNvPicPr/>
                  </pic:nvPicPr>
                  <pic:blipFill>
                    <a:blip r:embed="rId6">
                      <a:extLst>
                        <a:ext uri="{28A0092B-C50C-407E-A947-70E740481C1C}">
                          <a14:useLocalDpi xmlns:a14="http://schemas.microsoft.com/office/drawing/2010/main" val="0"/>
                        </a:ext>
                      </a:extLst>
                    </a:blip>
                    <a:stretch>
                      <a:fillRect/>
                    </a:stretch>
                  </pic:blipFill>
                  <pic:spPr>
                    <a:xfrm>
                      <a:off x="0" y="0"/>
                      <a:ext cx="1994880" cy="1936636"/>
                    </a:xfrm>
                    <a:prstGeom prst="rect">
                      <a:avLst/>
                    </a:prstGeom>
                  </pic:spPr>
                </pic:pic>
              </a:graphicData>
            </a:graphic>
            <wp14:sizeRelH relativeFrom="margin">
              <wp14:pctWidth>0</wp14:pctWidth>
            </wp14:sizeRelH>
            <wp14:sizeRelV relativeFrom="margin">
              <wp14:pctHeight>0</wp14:pctHeight>
            </wp14:sizeRelV>
          </wp:anchor>
        </w:drawing>
      </w:r>
      <w:r w:rsidRPr="00C2040C">
        <w:rPr>
          <w:lang w:val="es-ES"/>
        </w:rPr>
        <w:drawing>
          <wp:inline distT="0" distB="0" distL="0" distR="0" wp14:anchorId="233C98D4" wp14:editId="79B51DAA">
            <wp:extent cx="3074031" cy="1965278"/>
            <wp:effectExtent l="0" t="0" r="0" b="0"/>
            <wp:docPr id="1254618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618789" name=""/>
                    <pic:cNvPicPr/>
                  </pic:nvPicPr>
                  <pic:blipFill>
                    <a:blip r:embed="rId7"/>
                    <a:stretch>
                      <a:fillRect/>
                    </a:stretch>
                  </pic:blipFill>
                  <pic:spPr>
                    <a:xfrm>
                      <a:off x="0" y="0"/>
                      <a:ext cx="3080929" cy="1969688"/>
                    </a:xfrm>
                    <a:prstGeom prst="rect">
                      <a:avLst/>
                    </a:prstGeom>
                  </pic:spPr>
                </pic:pic>
              </a:graphicData>
            </a:graphic>
          </wp:inline>
        </w:drawing>
      </w:r>
      <w:r w:rsidRPr="00E030E2">
        <w:rPr>
          <w:noProof/>
          <w:lang w:val="es-ES"/>
        </w:rPr>
        <w:t xml:space="preserve"> </w:t>
      </w:r>
    </w:p>
    <w:p w14:paraId="42C8EF63" w14:textId="251643D2" w:rsidR="00343B76" w:rsidRDefault="00F576B9" w:rsidP="00343B76">
      <w:pPr>
        <w:pStyle w:val="Heading2"/>
        <w:rPr>
          <w:lang w:val="es-ES"/>
        </w:rPr>
      </w:pPr>
      <w:r>
        <w:rPr>
          <w:lang w:val="es-ES"/>
        </w:rPr>
        <w:t>Trucos</w:t>
      </w:r>
      <w:r w:rsidR="009F3FE0">
        <w:rPr>
          <w:lang w:val="es-ES"/>
        </w:rPr>
        <w:t xml:space="preserve"> / Preguntas dificiles</w:t>
      </w:r>
    </w:p>
    <w:p w14:paraId="375BA47D" w14:textId="1682A831" w:rsidR="00DF6273" w:rsidRPr="008D334A" w:rsidRDefault="009F3FE0" w:rsidP="00DF6273">
      <w:pPr>
        <w:pStyle w:val="Heading3"/>
        <w:rPr>
          <w:lang w:val="es-ES"/>
        </w:rPr>
      </w:pPr>
      <w:r w:rsidRPr="008D334A">
        <w:rPr>
          <w:lang w:val="es-ES"/>
        </w:rPr>
        <w:t>1 Caracteres</w:t>
      </w:r>
    </w:p>
    <w:p w14:paraId="1ED473C2" w14:textId="3CADB521" w:rsidR="00343B76" w:rsidRPr="008D334A" w:rsidRDefault="00343B76" w:rsidP="00973880">
      <w:pPr>
        <w:pStyle w:val="ListParagraph"/>
        <w:rPr>
          <w:rFonts w:ascii="Consolas" w:hAnsi="Consolas"/>
          <w:lang w:val="es-ES"/>
        </w:rPr>
      </w:pPr>
      <w:r w:rsidRPr="008D334A">
        <w:rPr>
          <w:rFonts w:ascii="Consolas" w:hAnsi="Consolas"/>
          <w:lang w:val="es-ES"/>
        </w:rPr>
        <w:t>char c = ‘a’;</w:t>
      </w:r>
    </w:p>
    <w:p w14:paraId="3F8427DA" w14:textId="49ED8795" w:rsidR="00343B76" w:rsidRPr="008D334A" w:rsidRDefault="00343B76" w:rsidP="00973880">
      <w:pPr>
        <w:pStyle w:val="ListParagraph"/>
        <w:rPr>
          <w:rFonts w:ascii="Consolas" w:hAnsi="Consolas"/>
          <w:lang w:val="es-ES"/>
        </w:rPr>
      </w:pPr>
      <w:r w:rsidRPr="008D334A">
        <w:rPr>
          <w:rFonts w:ascii="Consolas" w:hAnsi="Consolas"/>
          <w:lang w:val="es-ES"/>
        </w:rPr>
        <w:t>char result = (char)  c + 1;</w:t>
      </w:r>
    </w:p>
    <w:p w14:paraId="68E3207B" w14:textId="5DE914EB" w:rsidR="004748CA" w:rsidRPr="008D334A" w:rsidRDefault="004748CA" w:rsidP="00973880">
      <w:pPr>
        <w:pStyle w:val="ListParagraph"/>
        <w:rPr>
          <w:lang w:val="es-ES"/>
        </w:rPr>
      </w:pPr>
    </w:p>
    <w:p w14:paraId="6BA221E4" w14:textId="58297141" w:rsidR="00343B76" w:rsidRDefault="00343B76" w:rsidP="00973880">
      <w:pPr>
        <w:pStyle w:val="ListParagraph"/>
        <w:rPr>
          <w:lang w:val="es-ES"/>
        </w:rPr>
      </w:pPr>
      <w:r>
        <w:rPr>
          <w:lang w:val="es-ES"/>
        </w:rPr>
        <w:t>result vale ‘b’ porque ‘a’  es 98 en ascii, por lo que al sumarle 1 y castearlo como char, es la letra ‘b’.</w:t>
      </w:r>
    </w:p>
    <w:p w14:paraId="57F470BB" w14:textId="7320728A" w:rsidR="009F3FE0" w:rsidRPr="00E873B9" w:rsidRDefault="009F3FE0" w:rsidP="00973880">
      <w:pPr>
        <w:pStyle w:val="Heading3"/>
      </w:pPr>
      <w:r w:rsidRPr="00E873B9">
        <w:t>2 Condicionales</w:t>
      </w:r>
      <w:r w:rsidR="00973880" w:rsidRPr="00E873B9">
        <w:t xml:space="preserve"> con post increment</w:t>
      </w:r>
    </w:p>
    <w:p w14:paraId="5B372EFD" w14:textId="77777777" w:rsidR="00973880" w:rsidRDefault="00973880" w:rsidP="00973880">
      <w:pPr>
        <w:pStyle w:val="ListParagraph"/>
      </w:pPr>
      <w:r w:rsidRPr="00973880">
        <w:t>What will be the value of variables ‘x’ and ‘y’ from the given code?</w:t>
      </w:r>
    </w:p>
    <w:p w14:paraId="689C4853" w14:textId="77777777" w:rsidR="004748CA" w:rsidRPr="00973880" w:rsidRDefault="004748CA" w:rsidP="00973880">
      <w:pPr>
        <w:pStyle w:val="ListParagraph"/>
      </w:pPr>
    </w:p>
    <w:p w14:paraId="6F127F84" w14:textId="77777777" w:rsidR="00973880" w:rsidRPr="004748CA" w:rsidRDefault="00973880" w:rsidP="00973880">
      <w:pPr>
        <w:pStyle w:val="ListParagraph"/>
        <w:rPr>
          <w:rFonts w:ascii="Consolas" w:hAnsi="Consolas"/>
          <w:lang w:val="es-ES"/>
        </w:rPr>
      </w:pPr>
      <w:r w:rsidRPr="004748CA">
        <w:rPr>
          <w:rFonts w:ascii="Consolas" w:hAnsi="Consolas"/>
          <w:lang w:val="es-ES"/>
        </w:rPr>
        <w:t>int x = 5;</w:t>
      </w:r>
    </w:p>
    <w:p w14:paraId="33B2E277" w14:textId="77777777" w:rsidR="00973880" w:rsidRPr="004748CA" w:rsidRDefault="00973880" w:rsidP="00973880">
      <w:pPr>
        <w:pStyle w:val="ListParagraph"/>
        <w:rPr>
          <w:rFonts w:ascii="Consolas" w:hAnsi="Consolas"/>
          <w:lang w:val="es-ES"/>
        </w:rPr>
      </w:pPr>
      <w:r w:rsidRPr="004748CA">
        <w:rPr>
          <w:rFonts w:ascii="Consolas" w:hAnsi="Consolas"/>
          <w:lang w:val="es-ES"/>
        </w:rPr>
        <w:t>int y = 10;</w:t>
      </w:r>
    </w:p>
    <w:p w14:paraId="70A6BE47" w14:textId="77777777" w:rsidR="00973880" w:rsidRPr="004748CA" w:rsidRDefault="00973880" w:rsidP="00973880">
      <w:pPr>
        <w:pStyle w:val="ListParagraph"/>
        <w:rPr>
          <w:rFonts w:ascii="Consolas" w:hAnsi="Consolas"/>
          <w:lang w:val="es-ES"/>
        </w:rPr>
      </w:pPr>
      <w:r w:rsidRPr="004748CA">
        <w:rPr>
          <w:rFonts w:ascii="Consolas" w:hAnsi="Consolas"/>
          <w:lang w:val="es-ES"/>
        </w:rPr>
        <w:t>int z = (x++ &gt; 5 &amp;&amp; y-- &lt; 10) ? x-- : y;</w:t>
      </w:r>
    </w:p>
    <w:p w14:paraId="691F1870" w14:textId="77777777" w:rsidR="009E171F" w:rsidRDefault="009E171F" w:rsidP="00973880">
      <w:pPr>
        <w:pStyle w:val="ListParagraph"/>
        <w:rPr>
          <w:lang w:val="es-ES"/>
        </w:rPr>
      </w:pPr>
    </w:p>
    <w:p w14:paraId="56B26B39" w14:textId="434CFB63" w:rsidR="004748CA" w:rsidRDefault="009E171F" w:rsidP="004748CA">
      <w:pPr>
        <w:pStyle w:val="ListParagraph"/>
        <w:rPr>
          <w:lang w:val="es-ES"/>
        </w:rPr>
      </w:pPr>
      <w:r>
        <w:rPr>
          <w:lang w:val="es-ES"/>
        </w:rPr>
        <w:t>La respuesta es (6,10) porque al evaluar 5 &gt; 5 es false entonces no se ejecuta el resto del condicional, luego a X se le asigna el valor de 6 por ser un post increment, y el valor de Y queda intacto.</w:t>
      </w:r>
    </w:p>
    <w:p w14:paraId="62824666" w14:textId="77777777" w:rsidR="004748CA" w:rsidRDefault="004748CA" w:rsidP="004748CA">
      <w:pPr>
        <w:pStyle w:val="ListParagraph"/>
        <w:rPr>
          <w:lang w:val="es-ES"/>
        </w:rPr>
      </w:pPr>
    </w:p>
    <w:p w14:paraId="1917917D" w14:textId="09B198E3" w:rsidR="004748CA" w:rsidRPr="004748CA" w:rsidRDefault="004748CA" w:rsidP="004748CA">
      <w:pPr>
        <w:pStyle w:val="Heading3"/>
        <w:rPr>
          <w:lang w:val="es-ES"/>
        </w:rPr>
      </w:pPr>
      <w:r w:rsidRPr="004748CA">
        <w:rPr>
          <w:lang w:val="es-ES"/>
        </w:rPr>
        <w:t>2 Condicionales que modifican variables</w:t>
      </w:r>
    </w:p>
    <w:p w14:paraId="6DA043EC" w14:textId="77777777" w:rsidR="004748CA" w:rsidRPr="004748CA" w:rsidRDefault="004748CA" w:rsidP="004748CA">
      <w:pPr>
        <w:pStyle w:val="ListParagraph"/>
        <w:rPr>
          <w:lang w:val="es-ES"/>
        </w:rPr>
      </w:pPr>
      <w:r w:rsidRPr="004748CA">
        <w:rPr>
          <w:lang w:val="es-ES"/>
        </w:rPr>
        <w:t xml:space="preserve">    int i, j;</w:t>
      </w:r>
    </w:p>
    <w:p w14:paraId="385A9A43" w14:textId="77777777" w:rsidR="004748CA" w:rsidRPr="00E873B9" w:rsidRDefault="004748CA" w:rsidP="004748CA">
      <w:pPr>
        <w:pStyle w:val="ListParagraph"/>
        <w:rPr>
          <w:lang w:val="es-ES"/>
        </w:rPr>
      </w:pPr>
      <w:r w:rsidRPr="004748CA">
        <w:rPr>
          <w:lang w:val="es-ES"/>
        </w:rPr>
        <w:t xml:space="preserve">    </w:t>
      </w:r>
      <w:r w:rsidRPr="00E873B9">
        <w:rPr>
          <w:lang w:val="es-ES"/>
        </w:rPr>
        <w:t>i = 100;</w:t>
      </w:r>
    </w:p>
    <w:p w14:paraId="61C96C1B" w14:textId="7216B39F" w:rsidR="004748CA" w:rsidRPr="00E873B9" w:rsidRDefault="004748CA" w:rsidP="004748CA">
      <w:pPr>
        <w:pStyle w:val="ListParagraph"/>
        <w:rPr>
          <w:lang w:val="es-ES"/>
        </w:rPr>
      </w:pPr>
      <w:r w:rsidRPr="00E873B9">
        <w:rPr>
          <w:lang w:val="es-ES"/>
        </w:rPr>
        <w:t xml:space="preserve">    j = 300;</w:t>
      </w:r>
    </w:p>
    <w:p w14:paraId="074525FF" w14:textId="77777777" w:rsidR="004748CA" w:rsidRPr="004748CA" w:rsidRDefault="004748CA" w:rsidP="004748CA">
      <w:pPr>
        <w:pStyle w:val="ListParagraph"/>
        <w:rPr>
          <w:lang w:val="es-ES"/>
        </w:rPr>
      </w:pPr>
      <w:r w:rsidRPr="004748CA">
        <w:rPr>
          <w:lang w:val="es-ES"/>
        </w:rPr>
        <w:t xml:space="preserve">    while(++i &lt; --j);</w:t>
      </w:r>
    </w:p>
    <w:p w14:paraId="51B0098C" w14:textId="77777777" w:rsidR="004748CA" w:rsidRDefault="004748CA" w:rsidP="004748CA">
      <w:pPr>
        <w:pStyle w:val="ListParagraph"/>
        <w:rPr>
          <w:lang w:val="es-ES"/>
        </w:rPr>
      </w:pPr>
    </w:p>
    <w:p w14:paraId="2CCC322C" w14:textId="2ABEB010" w:rsidR="004748CA" w:rsidRPr="004748CA" w:rsidRDefault="004748CA" w:rsidP="004748CA">
      <w:pPr>
        <w:pStyle w:val="ListParagraph"/>
        <w:rPr>
          <w:lang w:val="es-ES"/>
        </w:rPr>
      </w:pPr>
      <w:r>
        <w:rPr>
          <w:lang w:val="es-ES"/>
        </w:rPr>
        <w:lastRenderedPageBreak/>
        <w:t xml:space="preserve">Por mas que sea un condicional, las variables SI son modificadas, por el hecho de estar usando “++” y “—“ en cambio de j + 1, </w:t>
      </w:r>
      <w:r w:rsidR="00E24235">
        <w:rPr>
          <w:lang w:val="es-ES"/>
        </w:rPr>
        <w:t>en donde no se modificaria la variable.</w:t>
      </w:r>
    </w:p>
    <w:sectPr w:rsidR="004748CA" w:rsidRPr="004748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637786"/>
    <w:multiLevelType w:val="hybridMultilevel"/>
    <w:tmpl w:val="66149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6747FE"/>
    <w:multiLevelType w:val="hybridMultilevel"/>
    <w:tmpl w:val="44C25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927D50"/>
    <w:multiLevelType w:val="hybridMultilevel"/>
    <w:tmpl w:val="50D8D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E8455F"/>
    <w:multiLevelType w:val="hybridMultilevel"/>
    <w:tmpl w:val="1D5A4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630876"/>
    <w:multiLevelType w:val="hybridMultilevel"/>
    <w:tmpl w:val="9F669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F91BBB"/>
    <w:multiLevelType w:val="hybridMultilevel"/>
    <w:tmpl w:val="0C70AA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67100419">
    <w:abstractNumId w:val="5"/>
  </w:num>
  <w:num w:numId="2" w16cid:durableId="530537595">
    <w:abstractNumId w:val="0"/>
  </w:num>
  <w:num w:numId="3" w16cid:durableId="2096434564">
    <w:abstractNumId w:val="2"/>
  </w:num>
  <w:num w:numId="4" w16cid:durableId="1202983217">
    <w:abstractNumId w:val="1"/>
  </w:num>
  <w:num w:numId="5" w16cid:durableId="1151747963">
    <w:abstractNumId w:val="4"/>
  </w:num>
  <w:num w:numId="6" w16cid:durableId="20516887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304"/>
    <w:rsid w:val="00011135"/>
    <w:rsid w:val="000219C7"/>
    <w:rsid w:val="00045D0E"/>
    <w:rsid w:val="00051437"/>
    <w:rsid w:val="00065FD2"/>
    <w:rsid w:val="00095B24"/>
    <w:rsid w:val="000C250B"/>
    <w:rsid w:val="000C39E9"/>
    <w:rsid w:val="00111347"/>
    <w:rsid w:val="001126B0"/>
    <w:rsid w:val="00144789"/>
    <w:rsid w:val="00157C49"/>
    <w:rsid w:val="00166D04"/>
    <w:rsid w:val="00180155"/>
    <w:rsid w:val="001A52F1"/>
    <w:rsid w:val="001B67C7"/>
    <w:rsid w:val="001C4683"/>
    <w:rsid w:val="001C610D"/>
    <w:rsid w:val="00207E96"/>
    <w:rsid w:val="00211B52"/>
    <w:rsid w:val="002539B9"/>
    <w:rsid w:val="0025664F"/>
    <w:rsid w:val="00272FAF"/>
    <w:rsid w:val="00290954"/>
    <w:rsid w:val="002B7F0B"/>
    <w:rsid w:val="002C11DF"/>
    <w:rsid w:val="002D76BB"/>
    <w:rsid w:val="002E30D5"/>
    <w:rsid w:val="002F16AF"/>
    <w:rsid w:val="00314B23"/>
    <w:rsid w:val="00343B76"/>
    <w:rsid w:val="003443EC"/>
    <w:rsid w:val="003A55F8"/>
    <w:rsid w:val="003D45DE"/>
    <w:rsid w:val="003E47BB"/>
    <w:rsid w:val="00410E60"/>
    <w:rsid w:val="004370AD"/>
    <w:rsid w:val="004748CA"/>
    <w:rsid w:val="00475AE2"/>
    <w:rsid w:val="005124D1"/>
    <w:rsid w:val="00513FFA"/>
    <w:rsid w:val="00527C54"/>
    <w:rsid w:val="00537BC5"/>
    <w:rsid w:val="0054713E"/>
    <w:rsid w:val="005C5C03"/>
    <w:rsid w:val="005D0FBB"/>
    <w:rsid w:val="005D7D09"/>
    <w:rsid w:val="005E2304"/>
    <w:rsid w:val="00620929"/>
    <w:rsid w:val="00652660"/>
    <w:rsid w:val="006717CD"/>
    <w:rsid w:val="00672B94"/>
    <w:rsid w:val="006853C1"/>
    <w:rsid w:val="00690596"/>
    <w:rsid w:val="00692E95"/>
    <w:rsid w:val="006A6D73"/>
    <w:rsid w:val="006D4D83"/>
    <w:rsid w:val="006F04A0"/>
    <w:rsid w:val="00736E23"/>
    <w:rsid w:val="00741609"/>
    <w:rsid w:val="00754F89"/>
    <w:rsid w:val="0078367B"/>
    <w:rsid w:val="007C7473"/>
    <w:rsid w:val="007D687F"/>
    <w:rsid w:val="007E6D2D"/>
    <w:rsid w:val="008104A6"/>
    <w:rsid w:val="008141C9"/>
    <w:rsid w:val="00821295"/>
    <w:rsid w:val="00850BD8"/>
    <w:rsid w:val="00863723"/>
    <w:rsid w:val="008826C5"/>
    <w:rsid w:val="008A5272"/>
    <w:rsid w:val="008C6C69"/>
    <w:rsid w:val="008D334A"/>
    <w:rsid w:val="00912237"/>
    <w:rsid w:val="0096501D"/>
    <w:rsid w:val="00973880"/>
    <w:rsid w:val="009B7F6A"/>
    <w:rsid w:val="009E171F"/>
    <w:rsid w:val="009F3FE0"/>
    <w:rsid w:val="00A02726"/>
    <w:rsid w:val="00A259F2"/>
    <w:rsid w:val="00A378CB"/>
    <w:rsid w:val="00A81BE5"/>
    <w:rsid w:val="00AC397F"/>
    <w:rsid w:val="00B325B3"/>
    <w:rsid w:val="00B325EE"/>
    <w:rsid w:val="00B33518"/>
    <w:rsid w:val="00B64F14"/>
    <w:rsid w:val="00B956E4"/>
    <w:rsid w:val="00BB4A8F"/>
    <w:rsid w:val="00BB728D"/>
    <w:rsid w:val="00BF3CC9"/>
    <w:rsid w:val="00C0207F"/>
    <w:rsid w:val="00C12D18"/>
    <w:rsid w:val="00C177BA"/>
    <w:rsid w:val="00C2040C"/>
    <w:rsid w:val="00C323BF"/>
    <w:rsid w:val="00C4505F"/>
    <w:rsid w:val="00C531B2"/>
    <w:rsid w:val="00C565EE"/>
    <w:rsid w:val="00C624FC"/>
    <w:rsid w:val="00CD4CA1"/>
    <w:rsid w:val="00D01F8A"/>
    <w:rsid w:val="00D0240B"/>
    <w:rsid w:val="00D159B6"/>
    <w:rsid w:val="00D24951"/>
    <w:rsid w:val="00D77CFE"/>
    <w:rsid w:val="00D86EB5"/>
    <w:rsid w:val="00D964CB"/>
    <w:rsid w:val="00DB201E"/>
    <w:rsid w:val="00DE646A"/>
    <w:rsid w:val="00DF6273"/>
    <w:rsid w:val="00E030E2"/>
    <w:rsid w:val="00E24235"/>
    <w:rsid w:val="00E37911"/>
    <w:rsid w:val="00E458FB"/>
    <w:rsid w:val="00E86A19"/>
    <w:rsid w:val="00E873B9"/>
    <w:rsid w:val="00EA6F3D"/>
    <w:rsid w:val="00ED152B"/>
    <w:rsid w:val="00EE1905"/>
    <w:rsid w:val="00F14FB2"/>
    <w:rsid w:val="00F256F2"/>
    <w:rsid w:val="00F447B4"/>
    <w:rsid w:val="00F576B9"/>
    <w:rsid w:val="00F710BF"/>
    <w:rsid w:val="00F80E4A"/>
    <w:rsid w:val="00F901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9010D"/>
  <w15:chartTrackingRefBased/>
  <w15:docId w15:val="{C49747CA-F1DA-4916-A0C8-9BB37C12A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23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E23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E23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23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23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23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23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23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3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23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E23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E23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23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23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23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23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23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304"/>
    <w:rPr>
      <w:rFonts w:eastAsiaTheme="majorEastAsia" w:cstheme="majorBidi"/>
      <w:color w:val="272727" w:themeColor="text1" w:themeTint="D8"/>
    </w:rPr>
  </w:style>
  <w:style w:type="paragraph" w:styleId="Title">
    <w:name w:val="Title"/>
    <w:basedOn w:val="Normal"/>
    <w:next w:val="Normal"/>
    <w:link w:val="TitleChar"/>
    <w:uiPriority w:val="10"/>
    <w:qFormat/>
    <w:rsid w:val="005E23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3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23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3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2304"/>
    <w:pPr>
      <w:spacing w:before="160"/>
      <w:jc w:val="center"/>
    </w:pPr>
    <w:rPr>
      <w:i/>
      <w:iCs/>
      <w:color w:val="404040" w:themeColor="text1" w:themeTint="BF"/>
    </w:rPr>
  </w:style>
  <w:style w:type="character" w:customStyle="1" w:styleId="QuoteChar">
    <w:name w:val="Quote Char"/>
    <w:basedOn w:val="DefaultParagraphFont"/>
    <w:link w:val="Quote"/>
    <w:uiPriority w:val="29"/>
    <w:rsid w:val="005E2304"/>
    <w:rPr>
      <w:i/>
      <w:iCs/>
      <w:color w:val="404040" w:themeColor="text1" w:themeTint="BF"/>
    </w:rPr>
  </w:style>
  <w:style w:type="paragraph" w:styleId="ListParagraph">
    <w:name w:val="List Paragraph"/>
    <w:basedOn w:val="Normal"/>
    <w:uiPriority w:val="34"/>
    <w:qFormat/>
    <w:rsid w:val="005E2304"/>
    <w:pPr>
      <w:ind w:left="720"/>
      <w:contextualSpacing/>
    </w:pPr>
  </w:style>
  <w:style w:type="character" w:styleId="IntenseEmphasis">
    <w:name w:val="Intense Emphasis"/>
    <w:basedOn w:val="DefaultParagraphFont"/>
    <w:uiPriority w:val="21"/>
    <w:qFormat/>
    <w:rsid w:val="005E2304"/>
    <w:rPr>
      <w:i/>
      <w:iCs/>
      <w:color w:val="0F4761" w:themeColor="accent1" w:themeShade="BF"/>
    </w:rPr>
  </w:style>
  <w:style w:type="paragraph" w:styleId="IntenseQuote">
    <w:name w:val="Intense Quote"/>
    <w:basedOn w:val="Normal"/>
    <w:next w:val="Normal"/>
    <w:link w:val="IntenseQuoteChar"/>
    <w:uiPriority w:val="30"/>
    <w:qFormat/>
    <w:rsid w:val="005E23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304"/>
    <w:rPr>
      <w:i/>
      <w:iCs/>
      <w:color w:val="0F4761" w:themeColor="accent1" w:themeShade="BF"/>
    </w:rPr>
  </w:style>
  <w:style w:type="character" w:styleId="IntenseReference">
    <w:name w:val="Intense Reference"/>
    <w:basedOn w:val="DefaultParagraphFont"/>
    <w:uiPriority w:val="32"/>
    <w:qFormat/>
    <w:rsid w:val="005E2304"/>
    <w:rPr>
      <w:b/>
      <w:bCs/>
      <w:smallCaps/>
      <w:color w:val="0F4761" w:themeColor="accent1" w:themeShade="BF"/>
      <w:spacing w:val="5"/>
    </w:rPr>
  </w:style>
  <w:style w:type="table" w:styleId="TableGrid">
    <w:name w:val="Table Grid"/>
    <w:basedOn w:val="TableNormal"/>
    <w:uiPriority w:val="39"/>
    <w:rsid w:val="00850B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4">
    <w:name w:val="Grid Table 1 Light Accent 4"/>
    <w:basedOn w:val="TableNormal"/>
    <w:uiPriority w:val="46"/>
    <w:rsid w:val="00850BD8"/>
    <w:pPr>
      <w:spacing w:after="0" w:line="240" w:lineRule="auto"/>
    </w:pPr>
    <w:tblPr>
      <w:tblStyleRowBandSize w:val="1"/>
      <w:tblStyleColBandSize w:val="1"/>
      <w:tblBorders>
        <w:top w:val="single" w:sz="4" w:space="0" w:color="95DCF7" w:themeColor="accent4" w:themeTint="66"/>
        <w:left w:val="single" w:sz="4" w:space="0" w:color="95DCF7" w:themeColor="accent4" w:themeTint="66"/>
        <w:bottom w:val="single" w:sz="4" w:space="0" w:color="95DCF7" w:themeColor="accent4" w:themeTint="66"/>
        <w:right w:val="single" w:sz="4" w:space="0" w:color="95DCF7" w:themeColor="accent4" w:themeTint="66"/>
        <w:insideH w:val="single" w:sz="4" w:space="0" w:color="95DCF7" w:themeColor="accent4" w:themeTint="66"/>
        <w:insideV w:val="single" w:sz="4" w:space="0" w:color="95DCF7" w:themeColor="accent4" w:themeTint="66"/>
      </w:tblBorders>
    </w:tblPr>
    <w:tblStylePr w:type="firstRow">
      <w:rPr>
        <w:b/>
        <w:bCs/>
      </w:rPr>
      <w:tblPr/>
      <w:tcPr>
        <w:tcBorders>
          <w:bottom w:val="single" w:sz="12" w:space="0" w:color="60CAF3" w:themeColor="accent4" w:themeTint="99"/>
        </w:tcBorders>
      </w:tcPr>
    </w:tblStylePr>
    <w:tblStylePr w:type="lastRow">
      <w:rPr>
        <w:b/>
        <w:bCs/>
      </w:rPr>
      <w:tblPr/>
      <w:tcPr>
        <w:tcBorders>
          <w:top w:val="double" w:sz="2" w:space="0" w:color="60CAF3" w:themeColor="accent4"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850BD8"/>
    <w:pPr>
      <w:spacing w:after="0" w:line="240" w:lineRule="auto"/>
    </w:pPr>
    <w:tblPr>
      <w:tblStyleRowBandSize w:val="1"/>
      <w:tblStyleColBandSize w:val="1"/>
      <w:tblBorders>
        <w:top w:val="single" w:sz="4" w:space="0" w:color="84E290" w:themeColor="accent3" w:themeTint="66"/>
        <w:left w:val="single" w:sz="4" w:space="0" w:color="84E290" w:themeColor="accent3" w:themeTint="66"/>
        <w:bottom w:val="single" w:sz="4" w:space="0" w:color="84E290" w:themeColor="accent3" w:themeTint="66"/>
        <w:right w:val="single" w:sz="4" w:space="0" w:color="84E290" w:themeColor="accent3" w:themeTint="66"/>
        <w:insideH w:val="single" w:sz="4" w:space="0" w:color="84E290" w:themeColor="accent3" w:themeTint="66"/>
        <w:insideV w:val="single" w:sz="4" w:space="0" w:color="84E290" w:themeColor="accent3" w:themeTint="66"/>
      </w:tblBorders>
    </w:tblPr>
    <w:tblStylePr w:type="firstRow">
      <w:rPr>
        <w:b/>
        <w:bCs/>
      </w:rPr>
      <w:tblPr/>
      <w:tcPr>
        <w:tcBorders>
          <w:bottom w:val="single" w:sz="12" w:space="0" w:color="47D459" w:themeColor="accent3" w:themeTint="99"/>
        </w:tcBorders>
      </w:tcPr>
    </w:tblStylePr>
    <w:tblStylePr w:type="lastRow">
      <w:rPr>
        <w:b/>
        <w:bCs/>
      </w:rPr>
      <w:tblPr/>
      <w:tcPr>
        <w:tcBorders>
          <w:top w:val="double" w:sz="2" w:space="0" w:color="47D459" w:themeColor="accent3"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850BD8"/>
    <w:pPr>
      <w:spacing w:after="0" w:line="240" w:lineRule="auto"/>
    </w:pPr>
    <w:tblPr>
      <w:tblStyleRowBandSize w:val="1"/>
      <w:tblStyleColBandSize w:val="1"/>
      <w:tbl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insideH w:val="single" w:sz="4" w:space="0" w:color="F6C5AC" w:themeColor="accent2" w:themeTint="66"/>
        <w:insideV w:val="single" w:sz="4" w:space="0" w:color="F6C5AC" w:themeColor="accent2" w:themeTint="66"/>
      </w:tblBorders>
    </w:tblPr>
    <w:tblStylePr w:type="firstRow">
      <w:rPr>
        <w:b/>
        <w:bCs/>
      </w:rPr>
      <w:tblPr/>
      <w:tcPr>
        <w:tcBorders>
          <w:bottom w:val="single" w:sz="12" w:space="0" w:color="F1A983" w:themeColor="accent2" w:themeTint="99"/>
        </w:tcBorders>
      </w:tcPr>
    </w:tblStylePr>
    <w:tblStylePr w:type="lastRow">
      <w:rPr>
        <w:b/>
        <w:bCs/>
      </w:rPr>
      <w:tblPr/>
      <w:tcPr>
        <w:tcBorders>
          <w:top w:val="double" w:sz="2" w:space="0" w:color="F1A983" w:themeColor="accent2"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850BD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850BD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850BD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850BD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2686938">
      <w:bodyDiv w:val="1"/>
      <w:marLeft w:val="0"/>
      <w:marRight w:val="0"/>
      <w:marTop w:val="0"/>
      <w:marBottom w:val="0"/>
      <w:divBdr>
        <w:top w:val="none" w:sz="0" w:space="0" w:color="auto"/>
        <w:left w:val="none" w:sz="0" w:space="0" w:color="auto"/>
        <w:bottom w:val="none" w:sz="0" w:space="0" w:color="auto"/>
        <w:right w:val="none" w:sz="0" w:space="0" w:color="auto"/>
      </w:divBdr>
      <w:divsChild>
        <w:div w:id="250041897">
          <w:marLeft w:val="0"/>
          <w:marRight w:val="0"/>
          <w:marTop w:val="0"/>
          <w:marBottom w:val="0"/>
          <w:divBdr>
            <w:top w:val="none" w:sz="0" w:space="0" w:color="auto"/>
            <w:left w:val="none" w:sz="0" w:space="0" w:color="auto"/>
            <w:bottom w:val="none" w:sz="0" w:space="0" w:color="auto"/>
            <w:right w:val="none" w:sz="0" w:space="0" w:color="auto"/>
          </w:divBdr>
          <w:divsChild>
            <w:div w:id="610429401">
              <w:marLeft w:val="0"/>
              <w:marRight w:val="0"/>
              <w:marTop w:val="0"/>
              <w:marBottom w:val="0"/>
              <w:divBdr>
                <w:top w:val="none" w:sz="0" w:space="0" w:color="auto"/>
                <w:left w:val="none" w:sz="0" w:space="0" w:color="auto"/>
                <w:bottom w:val="none" w:sz="0" w:space="0" w:color="auto"/>
                <w:right w:val="none" w:sz="0" w:space="0" w:color="auto"/>
              </w:divBdr>
            </w:div>
            <w:div w:id="1623026613">
              <w:marLeft w:val="0"/>
              <w:marRight w:val="0"/>
              <w:marTop w:val="0"/>
              <w:marBottom w:val="0"/>
              <w:divBdr>
                <w:top w:val="none" w:sz="0" w:space="0" w:color="auto"/>
                <w:left w:val="none" w:sz="0" w:space="0" w:color="auto"/>
                <w:bottom w:val="none" w:sz="0" w:space="0" w:color="auto"/>
                <w:right w:val="none" w:sz="0" w:space="0" w:color="auto"/>
              </w:divBdr>
            </w:div>
            <w:div w:id="71651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998003">
      <w:bodyDiv w:val="1"/>
      <w:marLeft w:val="0"/>
      <w:marRight w:val="0"/>
      <w:marTop w:val="0"/>
      <w:marBottom w:val="0"/>
      <w:divBdr>
        <w:top w:val="none" w:sz="0" w:space="0" w:color="auto"/>
        <w:left w:val="none" w:sz="0" w:space="0" w:color="auto"/>
        <w:bottom w:val="none" w:sz="0" w:space="0" w:color="auto"/>
        <w:right w:val="none" w:sz="0" w:space="0" w:color="auto"/>
      </w:divBdr>
      <w:divsChild>
        <w:div w:id="1798334775">
          <w:marLeft w:val="0"/>
          <w:marRight w:val="0"/>
          <w:marTop w:val="0"/>
          <w:marBottom w:val="0"/>
          <w:divBdr>
            <w:top w:val="none" w:sz="0" w:space="0" w:color="auto"/>
            <w:left w:val="none" w:sz="0" w:space="0" w:color="auto"/>
            <w:bottom w:val="none" w:sz="0" w:space="0" w:color="auto"/>
            <w:right w:val="none" w:sz="0" w:space="0" w:color="auto"/>
          </w:divBdr>
          <w:divsChild>
            <w:div w:id="1331132596">
              <w:marLeft w:val="0"/>
              <w:marRight w:val="0"/>
              <w:marTop w:val="0"/>
              <w:marBottom w:val="0"/>
              <w:divBdr>
                <w:top w:val="none" w:sz="0" w:space="0" w:color="auto"/>
                <w:left w:val="none" w:sz="0" w:space="0" w:color="auto"/>
                <w:bottom w:val="none" w:sz="0" w:space="0" w:color="auto"/>
                <w:right w:val="none" w:sz="0" w:space="0" w:color="auto"/>
              </w:divBdr>
            </w:div>
            <w:div w:id="1118841929">
              <w:marLeft w:val="0"/>
              <w:marRight w:val="0"/>
              <w:marTop w:val="0"/>
              <w:marBottom w:val="0"/>
              <w:divBdr>
                <w:top w:val="none" w:sz="0" w:space="0" w:color="auto"/>
                <w:left w:val="none" w:sz="0" w:space="0" w:color="auto"/>
                <w:bottom w:val="none" w:sz="0" w:space="0" w:color="auto"/>
                <w:right w:val="none" w:sz="0" w:space="0" w:color="auto"/>
              </w:divBdr>
            </w:div>
            <w:div w:id="9911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511179">
      <w:bodyDiv w:val="1"/>
      <w:marLeft w:val="0"/>
      <w:marRight w:val="0"/>
      <w:marTop w:val="0"/>
      <w:marBottom w:val="0"/>
      <w:divBdr>
        <w:top w:val="none" w:sz="0" w:space="0" w:color="auto"/>
        <w:left w:val="none" w:sz="0" w:space="0" w:color="auto"/>
        <w:bottom w:val="none" w:sz="0" w:space="0" w:color="auto"/>
        <w:right w:val="none" w:sz="0" w:space="0" w:color="auto"/>
      </w:divBdr>
      <w:divsChild>
        <w:div w:id="1571692180">
          <w:marLeft w:val="0"/>
          <w:marRight w:val="0"/>
          <w:marTop w:val="0"/>
          <w:marBottom w:val="0"/>
          <w:divBdr>
            <w:top w:val="none" w:sz="0" w:space="0" w:color="auto"/>
            <w:left w:val="none" w:sz="0" w:space="0" w:color="auto"/>
            <w:bottom w:val="none" w:sz="0" w:space="0" w:color="auto"/>
            <w:right w:val="none" w:sz="0" w:space="0" w:color="auto"/>
          </w:divBdr>
          <w:divsChild>
            <w:div w:id="1943415032">
              <w:marLeft w:val="0"/>
              <w:marRight w:val="0"/>
              <w:marTop w:val="0"/>
              <w:marBottom w:val="0"/>
              <w:divBdr>
                <w:top w:val="none" w:sz="0" w:space="0" w:color="auto"/>
                <w:left w:val="none" w:sz="0" w:space="0" w:color="auto"/>
                <w:bottom w:val="none" w:sz="0" w:space="0" w:color="auto"/>
                <w:right w:val="none" w:sz="0" w:space="0" w:color="auto"/>
              </w:divBdr>
            </w:div>
            <w:div w:id="145922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96976">
      <w:bodyDiv w:val="1"/>
      <w:marLeft w:val="0"/>
      <w:marRight w:val="0"/>
      <w:marTop w:val="0"/>
      <w:marBottom w:val="0"/>
      <w:divBdr>
        <w:top w:val="none" w:sz="0" w:space="0" w:color="auto"/>
        <w:left w:val="none" w:sz="0" w:space="0" w:color="auto"/>
        <w:bottom w:val="none" w:sz="0" w:space="0" w:color="auto"/>
        <w:right w:val="none" w:sz="0" w:space="0" w:color="auto"/>
      </w:divBdr>
      <w:divsChild>
        <w:div w:id="719594362">
          <w:marLeft w:val="0"/>
          <w:marRight w:val="0"/>
          <w:marTop w:val="0"/>
          <w:marBottom w:val="0"/>
          <w:divBdr>
            <w:top w:val="none" w:sz="0" w:space="0" w:color="auto"/>
            <w:left w:val="none" w:sz="0" w:space="0" w:color="auto"/>
            <w:bottom w:val="none" w:sz="0" w:space="0" w:color="auto"/>
            <w:right w:val="none" w:sz="0" w:space="0" w:color="auto"/>
          </w:divBdr>
          <w:divsChild>
            <w:div w:id="107359405">
              <w:marLeft w:val="0"/>
              <w:marRight w:val="0"/>
              <w:marTop w:val="0"/>
              <w:marBottom w:val="0"/>
              <w:divBdr>
                <w:top w:val="none" w:sz="0" w:space="0" w:color="auto"/>
                <w:left w:val="none" w:sz="0" w:space="0" w:color="auto"/>
                <w:bottom w:val="none" w:sz="0" w:space="0" w:color="auto"/>
                <w:right w:val="none" w:sz="0" w:space="0" w:color="auto"/>
              </w:divBdr>
            </w:div>
            <w:div w:id="2139370651">
              <w:marLeft w:val="0"/>
              <w:marRight w:val="0"/>
              <w:marTop w:val="0"/>
              <w:marBottom w:val="0"/>
              <w:divBdr>
                <w:top w:val="none" w:sz="0" w:space="0" w:color="auto"/>
                <w:left w:val="none" w:sz="0" w:space="0" w:color="auto"/>
                <w:bottom w:val="none" w:sz="0" w:space="0" w:color="auto"/>
                <w:right w:val="none" w:sz="0" w:space="0" w:color="auto"/>
              </w:divBdr>
            </w:div>
            <w:div w:id="85480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439458">
      <w:bodyDiv w:val="1"/>
      <w:marLeft w:val="0"/>
      <w:marRight w:val="0"/>
      <w:marTop w:val="0"/>
      <w:marBottom w:val="0"/>
      <w:divBdr>
        <w:top w:val="none" w:sz="0" w:space="0" w:color="auto"/>
        <w:left w:val="none" w:sz="0" w:space="0" w:color="auto"/>
        <w:bottom w:val="none" w:sz="0" w:space="0" w:color="auto"/>
        <w:right w:val="none" w:sz="0" w:space="0" w:color="auto"/>
      </w:divBdr>
      <w:divsChild>
        <w:div w:id="60642054">
          <w:marLeft w:val="0"/>
          <w:marRight w:val="0"/>
          <w:marTop w:val="0"/>
          <w:marBottom w:val="0"/>
          <w:divBdr>
            <w:top w:val="none" w:sz="0" w:space="0" w:color="auto"/>
            <w:left w:val="none" w:sz="0" w:space="0" w:color="auto"/>
            <w:bottom w:val="none" w:sz="0" w:space="0" w:color="auto"/>
            <w:right w:val="none" w:sz="0" w:space="0" w:color="auto"/>
          </w:divBdr>
          <w:divsChild>
            <w:div w:id="1843013066">
              <w:marLeft w:val="0"/>
              <w:marRight w:val="0"/>
              <w:marTop w:val="0"/>
              <w:marBottom w:val="0"/>
              <w:divBdr>
                <w:top w:val="none" w:sz="0" w:space="0" w:color="auto"/>
                <w:left w:val="none" w:sz="0" w:space="0" w:color="auto"/>
                <w:bottom w:val="none" w:sz="0" w:space="0" w:color="auto"/>
                <w:right w:val="none" w:sz="0" w:space="0" w:color="auto"/>
              </w:divBdr>
            </w:div>
            <w:div w:id="1142577525">
              <w:marLeft w:val="0"/>
              <w:marRight w:val="0"/>
              <w:marTop w:val="0"/>
              <w:marBottom w:val="0"/>
              <w:divBdr>
                <w:top w:val="none" w:sz="0" w:space="0" w:color="auto"/>
                <w:left w:val="none" w:sz="0" w:space="0" w:color="auto"/>
                <w:bottom w:val="none" w:sz="0" w:space="0" w:color="auto"/>
                <w:right w:val="none" w:sz="0" w:space="0" w:color="auto"/>
              </w:divBdr>
            </w:div>
            <w:div w:id="187580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485054">
      <w:bodyDiv w:val="1"/>
      <w:marLeft w:val="0"/>
      <w:marRight w:val="0"/>
      <w:marTop w:val="0"/>
      <w:marBottom w:val="0"/>
      <w:divBdr>
        <w:top w:val="none" w:sz="0" w:space="0" w:color="auto"/>
        <w:left w:val="none" w:sz="0" w:space="0" w:color="auto"/>
        <w:bottom w:val="none" w:sz="0" w:space="0" w:color="auto"/>
        <w:right w:val="none" w:sz="0" w:space="0" w:color="auto"/>
      </w:divBdr>
      <w:divsChild>
        <w:div w:id="1555577741">
          <w:marLeft w:val="0"/>
          <w:marRight w:val="0"/>
          <w:marTop w:val="0"/>
          <w:marBottom w:val="0"/>
          <w:divBdr>
            <w:top w:val="none" w:sz="0" w:space="0" w:color="auto"/>
            <w:left w:val="none" w:sz="0" w:space="0" w:color="auto"/>
            <w:bottom w:val="none" w:sz="0" w:space="0" w:color="auto"/>
            <w:right w:val="none" w:sz="0" w:space="0" w:color="auto"/>
          </w:divBdr>
          <w:divsChild>
            <w:div w:id="1646277846">
              <w:marLeft w:val="0"/>
              <w:marRight w:val="0"/>
              <w:marTop w:val="0"/>
              <w:marBottom w:val="0"/>
              <w:divBdr>
                <w:top w:val="none" w:sz="0" w:space="0" w:color="auto"/>
                <w:left w:val="none" w:sz="0" w:space="0" w:color="auto"/>
                <w:bottom w:val="none" w:sz="0" w:space="0" w:color="auto"/>
                <w:right w:val="none" w:sz="0" w:space="0" w:color="auto"/>
              </w:divBdr>
            </w:div>
            <w:div w:id="14648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592159">
      <w:bodyDiv w:val="1"/>
      <w:marLeft w:val="0"/>
      <w:marRight w:val="0"/>
      <w:marTop w:val="0"/>
      <w:marBottom w:val="0"/>
      <w:divBdr>
        <w:top w:val="none" w:sz="0" w:space="0" w:color="auto"/>
        <w:left w:val="none" w:sz="0" w:space="0" w:color="auto"/>
        <w:bottom w:val="none" w:sz="0" w:space="0" w:color="auto"/>
        <w:right w:val="none" w:sz="0" w:space="0" w:color="auto"/>
      </w:divBdr>
      <w:divsChild>
        <w:div w:id="1034699615">
          <w:marLeft w:val="0"/>
          <w:marRight w:val="0"/>
          <w:marTop w:val="0"/>
          <w:marBottom w:val="0"/>
          <w:divBdr>
            <w:top w:val="none" w:sz="0" w:space="0" w:color="auto"/>
            <w:left w:val="none" w:sz="0" w:space="0" w:color="auto"/>
            <w:bottom w:val="none" w:sz="0" w:space="0" w:color="auto"/>
            <w:right w:val="none" w:sz="0" w:space="0" w:color="auto"/>
          </w:divBdr>
          <w:divsChild>
            <w:div w:id="1206942424">
              <w:marLeft w:val="0"/>
              <w:marRight w:val="0"/>
              <w:marTop w:val="0"/>
              <w:marBottom w:val="0"/>
              <w:divBdr>
                <w:top w:val="none" w:sz="0" w:space="0" w:color="auto"/>
                <w:left w:val="none" w:sz="0" w:space="0" w:color="auto"/>
                <w:bottom w:val="none" w:sz="0" w:space="0" w:color="auto"/>
                <w:right w:val="none" w:sz="0" w:space="0" w:color="auto"/>
              </w:divBdr>
            </w:div>
            <w:div w:id="1623269202">
              <w:marLeft w:val="0"/>
              <w:marRight w:val="0"/>
              <w:marTop w:val="0"/>
              <w:marBottom w:val="0"/>
              <w:divBdr>
                <w:top w:val="none" w:sz="0" w:space="0" w:color="auto"/>
                <w:left w:val="none" w:sz="0" w:space="0" w:color="auto"/>
                <w:bottom w:val="none" w:sz="0" w:space="0" w:color="auto"/>
                <w:right w:val="none" w:sz="0" w:space="0" w:color="auto"/>
              </w:divBdr>
            </w:div>
            <w:div w:id="55647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554822">
      <w:bodyDiv w:val="1"/>
      <w:marLeft w:val="0"/>
      <w:marRight w:val="0"/>
      <w:marTop w:val="0"/>
      <w:marBottom w:val="0"/>
      <w:divBdr>
        <w:top w:val="none" w:sz="0" w:space="0" w:color="auto"/>
        <w:left w:val="none" w:sz="0" w:space="0" w:color="auto"/>
        <w:bottom w:val="none" w:sz="0" w:space="0" w:color="auto"/>
        <w:right w:val="none" w:sz="0" w:space="0" w:color="auto"/>
      </w:divBdr>
      <w:divsChild>
        <w:div w:id="1298412635">
          <w:marLeft w:val="0"/>
          <w:marRight w:val="0"/>
          <w:marTop w:val="0"/>
          <w:marBottom w:val="0"/>
          <w:divBdr>
            <w:top w:val="none" w:sz="0" w:space="0" w:color="auto"/>
            <w:left w:val="none" w:sz="0" w:space="0" w:color="auto"/>
            <w:bottom w:val="none" w:sz="0" w:space="0" w:color="auto"/>
            <w:right w:val="none" w:sz="0" w:space="0" w:color="auto"/>
          </w:divBdr>
        </w:div>
      </w:divsChild>
    </w:div>
    <w:div w:id="855079709">
      <w:bodyDiv w:val="1"/>
      <w:marLeft w:val="0"/>
      <w:marRight w:val="0"/>
      <w:marTop w:val="0"/>
      <w:marBottom w:val="0"/>
      <w:divBdr>
        <w:top w:val="none" w:sz="0" w:space="0" w:color="auto"/>
        <w:left w:val="none" w:sz="0" w:space="0" w:color="auto"/>
        <w:bottom w:val="none" w:sz="0" w:space="0" w:color="auto"/>
        <w:right w:val="none" w:sz="0" w:space="0" w:color="auto"/>
      </w:divBdr>
      <w:divsChild>
        <w:div w:id="2054302120">
          <w:marLeft w:val="0"/>
          <w:marRight w:val="0"/>
          <w:marTop w:val="0"/>
          <w:marBottom w:val="0"/>
          <w:divBdr>
            <w:top w:val="none" w:sz="0" w:space="0" w:color="auto"/>
            <w:left w:val="none" w:sz="0" w:space="0" w:color="auto"/>
            <w:bottom w:val="none" w:sz="0" w:space="0" w:color="auto"/>
            <w:right w:val="none" w:sz="0" w:space="0" w:color="auto"/>
          </w:divBdr>
          <w:divsChild>
            <w:div w:id="1578247823">
              <w:marLeft w:val="0"/>
              <w:marRight w:val="0"/>
              <w:marTop w:val="0"/>
              <w:marBottom w:val="0"/>
              <w:divBdr>
                <w:top w:val="none" w:sz="0" w:space="0" w:color="auto"/>
                <w:left w:val="none" w:sz="0" w:space="0" w:color="auto"/>
                <w:bottom w:val="none" w:sz="0" w:space="0" w:color="auto"/>
                <w:right w:val="none" w:sz="0" w:space="0" w:color="auto"/>
              </w:divBdr>
            </w:div>
            <w:div w:id="1531795351">
              <w:marLeft w:val="0"/>
              <w:marRight w:val="0"/>
              <w:marTop w:val="0"/>
              <w:marBottom w:val="0"/>
              <w:divBdr>
                <w:top w:val="none" w:sz="0" w:space="0" w:color="auto"/>
                <w:left w:val="none" w:sz="0" w:space="0" w:color="auto"/>
                <w:bottom w:val="none" w:sz="0" w:space="0" w:color="auto"/>
                <w:right w:val="none" w:sz="0" w:space="0" w:color="auto"/>
              </w:divBdr>
            </w:div>
            <w:div w:id="174236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63857">
      <w:bodyDiv w:val="1"/>
      <w:marLeft w:val="0"/>
      <w:marRight w:val="0"/>
      <w:marTop w:val="0"/>
      <w:marBottom w:val="0"/>
      <w:divBdr>
        <w:top w:val="none" w:sz="0" w:space="0" w:color="auto"/>
        <w:left w:val="none" w:sz="0" w:space="0" w:color="auto"/>
        <w:bottom w:val="none" w:sz="0" w:space="0" w:color="auto"/>
        <w:right w:val="none" w:sz="0" w:space="0" w:color="auto"/>
      </w:divBdr>
      <w:divsChild>
        <w:div w:id="527959365">
          <w:marLeft w:val="0"/>
          <w:marRight w:val="0"/>
          <w:marTop w:val="0"/>
          <w:marBottom w:val="0"/>
          <w:divBdr>
            <w:top w:val="none" w:sz="0" w:space="0" w:color="auto"/>
            <w:left w:val="none" w:sz="0" w:space="0" w:color="auto"/>
            <w:bottom w:val="none" w:sz="0" w:space="0" w:color="auto"/>
            <w:right w:val="none" w:sz="0" w:space="0" w:color="auto"/>
          </w:divBdr>
          <w:divsChild>
            <w:div w:id="976254987">
              <w:marLeft w:val="0"/>
              <w:marRight w:val="0"/>
              <w:marTop w:val="0"/>
              <w:marBottom w:val="0"/>
              <w:divBdr>
                <w:top w:val="none" w:sz="0" w:space="0" w:color="auto"/>
                <w:left w:val="none" w:sz="0" w:space="0" w:color="auto"/>
                <w:bottom w:val="none" w:sz="0" w:space="0" w:color="auto"/>
                <w:right w:val="none" w:sz="0" w:space="0" w:color="auto"/>
              </w:divBdr>
            </w:div>
            <w:div w:id="1811359250">
              <w:marLeft w:val="0"/>
              <w:marRight w:val="0"/>
              <w:marTop w:val="0"/>
              <w:marBottom w:val="0"/>
              <w:divBdr>
                <w:top w:val="none" w:sz="0" w:space="0" w:color="auto"/>
                <w:left w:val="none" w:sz="0" w:space="0" w:color="auto"/>
                <w:bottom w:val="none" w:sz="0" w:space="0" w:color="auto"/>
                <w:right w:val="none" w:sz="0" w:space="0" w:color="auto"/>
              </w:divBdr>
            </w:div>
            <w:div w:id="57863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562980">
      <w:bodyDiv w:val="1"/>
      <w:marLeft w:val="0"/>
      <w:marRight w:val="0"/>
      <w:marTop w:val="0"/>
      <w:marBottom w:val="0"/>
      <w:divBdr>
        <w:top w:val="none" w:sz="0" w:space="0" w:color="auto"/>
        <w:left w:val="none" w:sz="0" w:space="0" w:color="auto"/>
        <w:bottom w:val="none" w:sz="0" w:space="0" w:color="auto"/>
        <w:right w:val="none" w:sz="0" w:space="0" w:color="auto"/>
      </w:divBdr>
      <w:divsChild>
        <w:div w:id="391924453">
          <w:marLeft w:val="0"/>
          <w:marRight w:val="0"/>
          <w:marTop w:val="0"/>
          <w:marBottom w:val="0"/>
          <w:divBdr>
            <w:top w:val="none" w:sz="0" w:space="0" w:color="auto"/>
            <w:left w:val="none" w:sz="0" w:space="0" w:color="auto"/>
            <w:bottom w:val="none" w:sz="0" w:space="0" w:color="auto"/>
            <w:right w:val="none" w:sz="0" w:space="0" w:color="auto"/>
          </w:divBdr>
          <w:divsChild>
            <w:div w:id="732776482">
              <w:marLeft w:val="0"/>
              <w:marRight w:val="0"/>
              <w:marTop w:val="0"/>
              <w:marBottom w:val="0"/>
              <w:divBdr>
                <w:top w:val="none" w:sz="0" w:space="0" w:color="auto"/>
                <w:left w:val="none" w:sz="0" w:space="0" w:color="auto"/>
                <w:bottom w:val="none" w:sz="0" w:space="0" w:color="auto"/>
                <w:right w:val="none" w:sz="0" w:space="0" w:color="auto"/>
              </w:divBdr>
            </w:div>
            <w:div w:id="1285115955">
              <w:marLeft w:val="0"/>
              <w:marRight w:val="0"/>
              <w:marTop w:val="0"/>
              <w:marBottom w:val="0"/>
              <w:divBdr>
                <w:top w:val="none" w:sz="0" w:space="0" w:color="auto"/>
                <w:left w:val="none" w:sz="0" w:space="0" w:color="auto"/>
                <w:bottom w:val="none" w:sz="0" w:space="0" w:color="auto"/>
                <w:right w:val="none" w:sz="0" w:space="0" w:color="auto"/>
              </w:divBdr>
            </w:div>
            <w:div w:id="128681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495743">
      <w:bodyDiv w:val="1"/>
      <w:marLeft w:val="0"/>
      <w:marRight w:val="0"/>
      <w:marTop w:val="0"/>
      <w:marBottom w:val="0"/>
      <w:divBdr>
        <w:top w:val="none" w:sz="0" w:space="0" w:color="auto"/>
        <w:left w:val="none" w:sz="0" w:space="0" w:color="auto"/>
        <w:bottom w:val="none" w:sz="0" w:space="0" w:color="auto"/>
        <w:right w:val="none" w:sz="0" w:space="0" w:color="auto"/>
      </w:divBdr>
      <w:divsChild>
        <w:div w:id="1351420504">
          <w:marLeft w:val="0"/>
          <w:marRight w:val="0"/>
          <w:marTop w:val="0"/>
          <w:marBottom w:val="0"/>
          <w:divBdr>
            <w:top w:val="none" w:sz="0" w:space="0" w:color="auto"/>
            <w:left w:val="none" w:sz="0" w:space="0" w:color="auto"/>
            <w:bottom w:val="none" w:sz="0" w:space="0" w:color="auto"/>
            <w:right w:val="none" w:sz="0" w:space="0" w:color="auto"/>
          </w:divBdr>
          <w:divsChild>
            <w:div w:id="1933472103">
              <w:marLeft w:val="0"/>
              <w:marRight w:val="0"/>
              <w:marTop w:val="0"/>
              <w:marBottom w:val="0"/>
              <w:divBdr>
                <w:top w:val="none" w:sz="0" w:space="0" w:color="auto"/>
                <w:left w:val="none" w:sz="0" w:space="0" w:color="auto"/>
                <w:bottom w:val="none" w:sz="0" w:space="0" w:color="auto"/>
                <w:right w:val="none" w:sz="0" w:space="0" w:color="auto"/>
              </w:divBdr>
            </w:div>
            <w:div w:id="612902908">
              <w:marLeft w:val="0"/>
              <w:marRight w:val="0"/>
              <w:marTop w:val="0"/>
              <w:marBottom w:val="0"/>
              <w:divBdr>
                <w:top w:val="none" w:sz="0" w:space="0" w:color="auto"/>
                <w:left w:val="none" w:sz="0" w:space="0" w:color="auto"/>
                <w:bottom w:val="none" w:sz="0" w:space="0" w:color="auto"/>
                <w:right w:val="none" w:sz="0" w:space="0" w:color="auto"/>
              </w:divBdr>
            </w:div>
            <w:div w:id="187492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364912">
      <w:bodyDiv w:val="1"/>
      <w:marLeft w:val="0"/>
      <w:marRight w:val="0"/>
      <w:marTop w:val="0"/>
      <w:marBottom w:val="0"/>
      <w:divBdr>
        <w:top w:val="none" w:sz="0" w:space="0" w:color="auto"/>
        <w:left w:val="none" w:sz="0" w:space="0" w:color="auto"/>
        <w:bottom w:val="none" w:sz="0" w:space="0" w:color="auto"/>
        <w:right w:val="none" w:sz="0" w:space="0" w:color="auto"/>
      </w:divBdr>
    </w:div>
    <w:div w:id="1594123418">
      <w:bodyDiv w:val="1"/>
      <w:marLeft w:val="0"/>
      <w:marRight w:val="0"/>
      <w:marTop w:val="0"/>
      <w:marBottom w:val="0"/>
      <w:divBdr>
        <w:top w:val="none" w:sz="0" w:space="0" w:color="auto"/>
        <w:left w:val="none" w:sz="0" w:space="0" w:color="auto"/>
        <w:bottom w:val="none" w:sz="0" w:space="0" w:color="auto"/>
        <w:right w:val="none" w:sz="0" w:space="0" w:color="auto"/>
      </w:divBdr>
      <w:divsChild>
        <w:div w:id="1821001645">
          <w:marLeft w:val="0"/>
          <w:marRight w:val="0"/>
          <w:marTop w:val="0"/>
          <w:marBottom w:val="0"/>
          <w:divBdr>
            <w:top w:val="none" w:sz="0" w:space="0" w:color="auto"/>
            <w:left w:val="none" w:sz="0" w:space="0" w:color="auto"/>
            <w:bottom w:val="none" w:sz="0" w:space="0" w:color="auto"/>
            <w:right w:val="none" w:sz="0" w:space="0" w:color="auto"/>
          </w:divBdr>
        </w:div>
      </w:divsChild>
    </w:div>
    <w:div w:id="1645965384">
      <w:bodyDiv w:val="1"/>
      <w:marLeft w:val="0"/>
      <w:marRight w:val="0"/>
      <w:marTop w:val="0"/>
      <w:marBottom w:val="0"/>
      <w:divBdr>
        <w:top w:val="none" w:sz="0" w:space="0" w:color="auto"/>
        <w:left w:val="none" w:sz="0" w:space="0" w:color="auto"/>
        <w:bottom w:val="none" w:sz="0" w:space="0" w:color="auto"/>
        <w:right w:val="none" w:sz="0" w:space="0" w:color="auto"/>
      </w:divBdr>
    </w:div>
    <w:div w:id="1837572794">
      <w:bodyDiv w:val="1"/>
      <w:marLeft w:val="0"/>
      <w:marRight w:val="0"/>
      <w:marTop w:val="0"/>
      <w:marBottom w:val="0"/>
      <w:divBdr>
        <w:top w:val="none" w:sz="0" w:space="0" w:color="auto"/>
        <w:left w:val="none" w:sz="0" w:space="0" w:color="auto"/>
        <w:bottom w:val="none" w:sz="0" w:space="0" w:color="auto"/>
        <w:right w:val="none" w:sz="0" w:space="0" w:color="auto"/>
      </w:divBdr>
      <w:divsChild>
        <w:div w:id="1510559899">
          <w:marLeft w:val="0"/>
          <w:marRight w:val="0"/>
          <w:marTop w:val="0"/>
          <w:marBottom w:val="0"/>
          <w:divBdr>
            <w:top w:val="none" w:sz="0" w:space="0" w:color="auto"/>
            <w:left w:val="none" w:sz="0" w:space="0" w:color="auto"/>
            <w:bottom w:val="none" w:sz="0" w:space="0" w:color="auto"/>
            <w:right w:val="none" w:sz="0" w:space="0" w:color="auto"/>
          </w:divBdr>
          <w:divsChild>
            <w:div w:id="1264454698">
              <w:marLeft w:val="0"/>
              <w:marRight w:val="0"/>
              <w:marTop w:val="0"/>
              <w:marBottom w:val="0"/>
              <w:divBdr>
                <w:top w:val="none" w:sz="0" w:space="0" w:color="auto"/>
                <w:left w:val="none" w:sz="0" w:space="0" w:color="auto"/>
                <w:bottom w:val="none" w:sz="0" w:space="0" w:color="auto"/>
                <w:right w:val="none" w:sz="0" w:space="0" w:color="auto"/>
              </w:divBdr>
            </w:div>
            <w:div w:id="1067727654">
              <w:marLeft w:val="0"/>
              <w:marRight w:val="0"/>
              <w:marTop w:val="0"/>
              <w:marBottom w:val="0"/>
              <w:divBdr>
                <w:top w:val="none" w:sz="0" w:space="0" w:color="auto"/>
                <w:left w:val="none" w:sz="0" w:space="0" w:color="auto"/>
                <w:bottom w:val="none" w:sz="0" w:space="0" w:color="auto"/>
                <w:right w:val="none" w:sz="0" w:space="0" w:color="auto"/>
              </w:divBdr>
            </w:div>
            <w:div w:id="98789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161198">
      <w:bodyDiv w:val="1"/>
      <w:marLeft w:val="0"/>
      <w:marRight w:val="0"/>
      <w:marTop w:val="0"/>
      <w:marBottom w:val="0"/>
      <w:divBdr>
        <w:top w:val="none" w:sz="0" w:space="0" w:color="auto"/>
        <w:left w:val="none" w:sz="0" w:space="0" w:color="auto"/>
        <w:bottom w:val="none" w:sz="0" w:space="0" w:color="auto"/>
        <w:right w:val="none" w:sz="0" w:space="0" w:color="auto"/>
      </w:divBdr>
    </w:div>
    <w:div w:id="1902906281">
      <w:bodyDiv w:val="1"/>
      <w:marLeft w:val="0"/>
      <w:marRight w:val="0"/>
      <w:marTop w:val="0"/>
      <w:marBottom w:val="0"/>
      <w:divBdr>
        <w:top w:val="none" w:sz="0" w:space="0" w:color="auto"/>
        <w:left w:val="none" w:sz="0" w:space="0" w:color="auto"/>
        <w:bottom w:val="none" w:sz="0" w:space="0" w:color="auto"/>
        <w:right w:val="none" w:sz="0" w:space="0" w:color="auto"/>
      </w:divBdr>
    </w:div>
    <w:div w:id="1945653903">
      <w:bodyDiv w:val="1"/>
      <w:marLeft w:val="0"/>
      <w:marRight w:val="0"/>
      <w:marTop w:val="0"/>
      <w:marBottom w:val="0"/>
      <w:divBdr>
        <w:top w:val="none" w:sz="0" w:space="0" w:color="auto"/>
        <w:left w:val="none" w:sz="0" w:space="0" w:color="auto"/>
        <w:bottom w:val="none" w:sz="0" w:space="0" w:color="auto"/>
        <w:right w:val="none" w:sz="0" w:space="0" w:color="auto"/>
      </w:divBdr>
      <w:divsChild>
        <w:div w:id="68231283">
          <w:marLeft w:val="0"/>
          <w:marRight w:val="0"/>
          <w:marTop w:val="0"/>
          <w:marBottom w:val="0"/>
          <w:divBdr>
            <w:top w:val="none" w:sz="0" w:space="0" w:color="auto"/>
            <w:left w:val="none" w:sz="0" w:space="0" w:color="auto"/>
            <w:bottom w:val="none" w:sz="0" w:space="0" w:color="auto"/>
            <w:right w:val="none" w:sz="0" w:space="0" w:color="auto"/>
          </w:divBdr>
          <w:divsChild>
            <w:div w:id="61611719">
              <w:marLeft w:val="0"/>
              <w:marRight w:val="0"/>
              <w:marTop w:val="0"/>
              <w:marBottom w:val="0"/>
              <w:divBdr>
                <w:top w:val="none" w:sz="0" w:space="0" w:color="auto"/>
                <w:left w:val="none" w:sz="0" w:space="0" w:color="auto"/>
                <w:bottom w:val="none" w:sz="0" w:space="0" w:color="auto"/>
                <w:right w:val="none" w:sz="0" w:space="0" w:color="auto"/>
              </w:divBdr>
            </w:div>
            <w:div w:id="938831281">
              <w:marLeft w:val="0"/>
              <w:marRight w:val="0"/>
              <w:marTop w:val="0"/>
              <w:marBottom w:val="0"/>
              <w:divBdr>
                <w:top w:val="none" w:sz="0" w:space="0" w:color="auto"/>
                <w:left w:val="none" w:sz="0" w:space="0" w:color="auto"/>
                <w:bottom w:val="none" w:sz="0" w:space="0" w:color="auto"/>
                <w:right w:val="none" w:sz="0" w:space="0" w:color="auto"/>
              </w:divBdr>
            </w:div>
            <w:div w:id="112226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758</TotalTime>
  <Pages>6</Pages>
  <Words>952</Words>
  <Characters>5430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name</dc:creator>
  <cp:keywords/>
  <dc:description/>
  <cp:lastModifiedBy>name</cp:lastModifiedBy>
  <cp:revision>125</cp:revision>
  <dcterms:created xsi:type="dcterms:W3CDTF">2025-05-20T11:17:00Z</dcterms:created>
  <dcterms:modified xsi:type="dcterms:W3CDTF">2025-05-23T22:22:00Z</dcterms:modified>
</cp:coreProperties>
</file>