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BC27A" w14:textId="77777777" w:rsidR="00225773" w:rsidRDefault="00225773" w:rsidP="00225773">
      <w:pPr>
        <w:rPr>
          <w:rFonts w:ascii="Helvetica Neue" w:eastAsia="Times New Roman" w:hAnsi="Helvetica Neue"/>
        </w:rPr>
      </w:pPr>
    </w:p>
    <w:p w14:paraId="43B0FDA5" w14:textId="0ECCDDB4" w:rsidR="00225773" w:rsidRPr="00225773" w:rsidRDefault="00225773" w:rsidP="00225773">
      <w:pPr>
        <w:spacing w:after="160" w:line="259" w:lineRule="auto"/>
        <w:jc w:val="center"/>
        <w:rPr>
          <w:rFonts w:ascii="Calibri" w:hAnsi="Calibri" w:cs="Calibri"/>
          <w:b/>
          <w:bCs/>
          <w:kern w:val="2"/>
          <w14:ligatures w14:val="standardContextual"/>
        </w:rPr>
      </w:pPr>
      <w:r w:rsidRPr="00225773">
        <w:rPr>
          <w:rFonts w:ascii="Calibri" w:hAnsi="Calibri" w:cs="Calibri"/>
          <w:b/>
          <w:bCs/>
          <w:kern w:val="2"/>
          <w14:ligatures w14:val="standardContextual"/>
        </w:rPr>
        <w:t xml:space="preserve">T41 </w:t>
      </w:r>
      <w:r>
        <w:rPr>
          <w:rFonts w:ascii="Calibri" w:hAnsi="Calibri" w:cs="Calibri"/>
          <w:b/>
          <w:bCs/>
          <w:kern w:val="2"/>
          <w14:ligatures w14:val="standardContextual"/>
        </w:rPr>
        <w:t xml:space="preserve">V12 </w:t>
      </w:r>
      <w:r w:rsidR="00DF4386">
        <w:rPr>
          <w:rFonts w:ascii="Calibri" w:hAnsi="Calibri" w:cs="Calibri"/>
          <w:b/>
          <w:bCs/>
          <w:kern w:val="2"/>
          <w14:ligatures w14:val="standardContextual"/>
        </w:rPr>
        <w:t>Order Of Assembly</w:t>
      </w:r>
    </w:p>
    <w:p w14:paraId="77FF7D01" w14:textId="58697910" w:rsidR="00225773" w:rsidRPr="00225773" w:rsidRDefault="00225773" w:rsidP="00225773">
      <w:pPr>
        <w:spacing w:after="160" w:line="259" w:lineRule="auto"/>
        <w:jc w:val="center"/>
        <w:rPr>
          <w:rFonts w:ascii="Calibri" w:hAnsi="Calibri" w:cs="Calibri"/>
          <w:b/>
          <w:bCs/>
          <w:kern w:val="2"/>
          <w14:ligatures w14:val="standardContextual"/>
        </w:rPr>
      </w:pPr>
      <w:r w:rsidRPr="00225773">
        <w:rPr>
          <w:rFonts w:ascii="Calibri" w:hAnsi="Calibri" w:cs="Calibri"/>
          <w:b/>
          <w:bCs/>
          <w:kern w:val="2"/>
          <w14:ligatures w14:val="standardContextual"/>
        </w:rPr>
        <w:t xml:space="preserve">Version 1.00 – </w:t>
      </w:r>
      <w:r w:rsidR="00DF4386">
        <w:rPr>
          <w:rFonts w:ascii="Calibri" w:hAnsi="Calibri" w:cs="Calibri"/>
          <w:b/>
          <w:bCs/>
          <w:kern w:val="2"/>
          <w14:ligatures w14:val="standardContextual"/>
        </w:rPr>
        <w:t>February 4</w:t>
      </w:r>
      <w:r w:rsidRPr="00225773">
        <w:rPr>
          <w:rFonts w:ascii="Calibri" w:hAnsi="Calibri" w:cs="Calibri"/>
          <w:b/>
          <w:bCs/>
          <w:kern w:val="2"/>
          <w14:ligatures w14:val="standardContextual"/>
        </w:rPr>
        <w:t>, 202</w:t>
      </w:r>
      <w:r w:rsidR="00DF4386">
        <w:rPr>
          <w:rFonts w:ascii="Calibri" w:hAnsi="Calibri" w:cs="Calibri"/>
          <w:b/>
          <w:bCs/>
          <w:kern w:val="2"/>
          <w14:ligatures w14:val="standardContextual"/>
        </w:rPr>
        <w:t>6</w:t>
      </w:r>
    </w:p>
    <w:p w14:paraId="1F6B75F1" w14:textId="77777777" w:rsidR="00225773" w:rsidRPr="00225773" w:rsidRDefault="00225773" w:rsidP="00225773">
      <w:pPr>
        <w:spacing w:after="160" w:line="259" w:lineRule="auto"/>
        <w:jc w:val="center"/>
        <w:rPr>
          <w:rFonts w:ascii="Calibri" w:hAnsi="Calibri" w:cs="Calibri"/>
          <w:b/>
          <w:bCs/>
          <w:kern w:val="2"/>
          <w14:ligatures w14:val="standardContextual"/>
        </w:rPr>
      </w:pPr>
      <w:r w:rsidRPr="00225773">
        <w:rPr>
          <w:rFonts w:ascii="Calibri" w:hAnsi="Calibri" w:cs="Calibri"/>
          <w:b/>
          <w:bCs/>
          <w:kern w:val="2"/>
          <w14:ligatures w14:val="standardContextual"/>
        </w:rPr>
        <w:t>WJ Schmidt  - K9HZ</w:t>
      </w:r>
    </w:p>
    <w:p w14:paraId="78986BA6" w14:textId="77777777" w:rsidR="00225773" w:rsidRPr="00225773" w:rsidRDefault="00225773" w:rsidP="00225773">
      <w:pPr>
        <w:spacing w:after="160" w:line="259" w:lineRule="auto"/>
        <w:jc w:val="center"/>
        <w:rPr>
          <w:rFonts w:ascii="Calibri" w:hAnsi="Calibri" w:cs="Calibri"/>
          <w:b/>
          <w:bCs/>
          <w:kern w:val="2"/>
          <w14:ligatures w14:val="standardContextual"/>
        </w:rPr>
      </w:pPr>
    </w:p>
    <w:p w14:paraId="0A66BBFD" w14:textId="77777777" w:rsidR="00225773" w:rsidRPr="004E7C46" w:rsidRDefault="00225773" w:rsidP="00225773">
      <w:pPr>
        <w:spacing w:after="160" w:line="259" w:lineRule="auto"/>
        <w:rPr>
          <w:rFonts w:ascii="Calibri" w:hAnsi="Calibri" w:cs="Calibri"/>
          <w:b/>
          <w:bCs/>
          <w:kern w:val="2"/>
          <w14:ligatures w14:val="standardContextual"/>
        </w:rPr>
      </w:pPr>
      <w:r w:rsidRPr="004E7C46">
        <w:rPr>
          <w:rFonts w:ascii="Calibri" w:hAnsi="Calibri" w:cs="Calibri"/>
          <w:b/>
          <w:bCs/>
          <w:kern w:val="2"/>
          <w14:ligatures w14:val="standardContextual"/>
        </w:rPr>
        <w:t>INTRODUCTION</w:t>
      </w:r>
    </w:p>
    <w:p w14:paraId="224695FB" w14:textId="6D215278" w:rsidR="00225773" w:rsidRPr="004E7C46" w:rsidRDefault="00225773" w:rsidP="00225773">
      <w:pPr>
        <w:spacing w:after="160" w:line="259" w:lineRule="auto"/>
        <w:rPr>
          <w:rFonts w:ascii="Calibri" w:hAnsi="Calibri" w:cs="Calibri"/>
          <w:strike/>
          <w:color w:val="FF0000"/>
          <w:kern w:val="2"/>
          <w14:ligatures w14:val="standardContextual"/>
        </w:rPr>
      </w:pPr>
      <w:r w:rsidRPr="004E7C46">
        <w:rPr>
          <w:rFonts w:ascii="Calibri" w:hAnsi="Calibri" w:cs="Calibri"/>
          <w:kern w:val="2"/>
          <w14:ligatures w14:val="standardContextual"/>
        </w:rPr>
        <w:t xml:space="preserve">The T41 V12 </w:t>
      </w:r>
      <w:r w:rsidR="001C16DC" w:rsidRPr="004E7C46">
        <w:rPr>
          <w:rFonts w:ascii="Calibri" w:hAnsi="Calibri" w:cs="Calibri"/>
          <w:kern w:val="2"/>
          <w14:ligatures w14:val="standardContextual"/>
        </w:rPr>
        <w:t xml:space="preserve">radio </w:t>
      </w:r>
      <w:r w:rsidR="00DF4386">
        <w:rPr>
          <w:rFonts w:ascii="Calibri" w:hAnsi="Calibri" w:cs="Calibri"/>
          <w:kern w:val="2"/>
          <w14:ligatures w14:val="standardContextual"/>
        </w:rPr>
        <w:t>is a complex device and there is a preferred sequence of assembly that will enhance your success in building a completely functional radio.</w:t>
      </w:r>
    </w:p>
    <w:p w14:paraId="2FD7FD56" w14:textId="416962EB" w:rsidR="00725CD4" w:rsidRPr="004E7C46" w:rsidRDefault="00725CD4" w:rsidP="00725CD4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4E7C46">
        <w:rPr>
          <w:rFonts w:ascii="Calibri" w:hAnsi="Calibri" w:cs="Calibri"/>
          <w:b/>
          <w:bCs/>
          <w:sz w:val="24"/>
          <w:szCs w:val="24"/>
        </w:rPr>
        <w:t>INVENTORY AND PREWORK</w:t>
      </w:r>
    </w:p>
    <w:p w14:paraId="0C1EAA95" w14:textId="77777777" w:rsidR="00725CD4" w:rsidRPr="004E7C46" w:rsidRDefault="00725CD4" w:rsidP="00725CD4">
      <w:pPr>
        <w:pStyle w:val="NoSpacing"/>
        <w:jc w:val="center"/>
        <w:rPr>
          <w:rFonts w:ascii="Calibri" w:hAnsi="Calibri" w:cs="Calibri"/>
          <w:b/>
          <w:bCs/>
          <w:sz w:val="24"/>
          <w:szCs w:val="24"/>
        </w:rPr>
      </w:pPr>
    </w:p>
    <w:p w14:paraId="42D0B70F" w14:textId="1E24221E" w:rsidR="00225773" w:rsidRPr="00DF4386" w:rsidRDefault="00DF4386" w:rsidP="00DF4386">
      <w:pPr>
        <w:rPr>
          <w:rFonts w:ascii="Calibri" w:hAnsi="Calibri" w:cs="Calibri"/>
          <w:color w:val="0000FF"/>
          <w:u w:val="single"/>
        </w:rPr>
      </w:pPr>
      <w:r>
        <w:rPr>
          <w:rFonts w:ascii="Calibri" w:hAnsi="Calibri" w:cs="Calibri"/>
        </w:rPr>
        <w:t>As always, b</w:t>
      </w:r>
      <w:r w:rsidR="00725CD4" w:rsidRPr="004E7C46">
        <w:rPr>
          <w:rFonts w:ascii="Calibri" w:hAnsi="Calibri" w:cs="Calibri"/>
        </w:rPr>
        <w:t xml:space="preserve">efore you begin, inventory your parts against the latest </w:t>
      </w:r>
      <w:r w:rsidR="0086756E" w:rsidRPr="004E7C46">
        <w:rPr>
          <w:rFonts w:ascii="Calibri" w:hAnsi="Calibri" w:cs="Calibri"/>
        </w:rPr>
        <w:t>BOM</w:t>
      </w:r>
      <w:r w:rsidR="00725CD4" w:rsidRPr="004E7C46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for the subject board </w:t>
      </w:r>
      <w:r w:rsidR="00725CD4" w:rsidRPr="004E7C46">
        <w:rPr>
          <w:rFonts w:ascii="Calibri" w:hAnsi="Calibri" w:cs="Calibri"/>
        </w:rPr>
        <w:t>to make sure you have everything you nee</w:t>
      </w:r>
      <w:r>
        <w:rPr>
          <w:rFonts w:ascii="Calibri" w:hAnsi="Calibri" w:cs="Calibri"/>
        </w:rPr>
        <w:t>d.</w:t>
      </w:r>
      <w:r w:rsidR="00225773">
        <w:rPr>
          <w:rFonts w:ascii="Helvetica Neue" w:eastAsia="Times New Roman" w:hAnsi="Helvetica Neue"/>
        </w:rPr>
        <w:br/>
      </w:r>
    </w:p>
    <w:p w14:paraId="7053C798" w14:textId="77777777" w:rsidR="0010150B" w:rsidRDefault="0010150B" w:rsidP="00225773">
      <w:pPr>
        <w:rPr>
          <w:rFonts w:ascii="Helvetica Neue" w:eastAsia="Times New Roman" w:hAnsi="Helvetica Neue"/>
        </w:rPr>
      </w:pPr>
    </w:p>
    <w:p w14:paraId="5C0B9449" w14:textId="20653159" w:rsidR="00225773" w:rsidRPr="0010150B" w:rsidRDefault="00DF4386" w:rsidP="00225773">
      <w:pPr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 xml:space="preserve">BOARD </w:t>
      </w:r>
      <w:r w:rsidR="0010150B" w:rsidRPr="0010150B">
        <w:rPr>
          <w:rFonts w:ascii="Calibri" w:eastAsia="Times New Roman" w:hAnsi="Calibri" w:cs="Calibri"/>
          <w:b/>
          <w:bCs/>
        </w:rPr>
        <w:t xml:space="preserve">BUILDING </w:t>
      </w:r>
      <w:r>
        <w:rPr>
          <w:rFonts w:ascii="Calibri" w:eastAsia="Times New Roman" w:hAnsi="Calibri" w:cs="Calibri"/>
          <w:b/>
          <w:bCs/>
        </w:rPr>
        <w:t>ORDER</w:t>
      </w:r>
    </w:p>
    <w:p w14:paraId="222F278C" w14:textId="77777777" w:rsidR="0010150B" w:rsidRDefault="0010150B" w:rsidP="00225773">
      <w:pPr>
        <w:rPr>
          <w:rFonts w:ascii="Helvetica Neue" w:eastAsia="Times New Roman" w:hAnsi="Helvetica Neue"/>
        </w:rPr>
      </w:pPr>
    </w:p>
    <w:p w14:paraId="78102DA6" w14:textId="4992161B" w:rsidR="006746EA" w:rsidRDefault="00D21477" w:rsidP="00DF4386">
      <w:pPr>
        <w:rPr>
          <w:rFonts w:ascii="Calibri" w:hAnsi="Calibri" w:cs="Calibri"/>
        </w:rPr>
      </w:pPr>
      <w:r>
        <w:rPr>
          <w:rFonts w:ascii="Calibri" w:hAnsi="Calibri" w:cs="Calibri"/>
        </w:rPr>
        <w:t>The</w:t>
      </w:r>
      <w:r w:rsidR="006A494E">
        <w:rPr>
          <w:rFonts w:ascii="Calibri" w:hAnsi="Calibri" w:cs="Calibri"/>
        </w:rPr>
        <w:t>re is</w:t>
      </w:r>
      <w:r>
        <w:rPr>
          <w:rFonts w:ascii="Calibri" w:hAnsi="Calibri" w:cs="Calibri"/>
        </w:rPr>
        <w:t xml:space="preserve"> preferred building order that allows </w:t>
      </w:r>
      <w:r w:rsidR="006A494E">
        <w:rPr>
          <w:rFonts w:ascii="Calibri" w:hAnsi="Calibri" w:cs="Calibri"/>
        </w:rPr>
        <w:t xml:space="preserve">assembly </w:t>
      </w:r>
      <w:r>
        <w:rPr>
          <w:rFonts w:ascii="Calibri" w:hAnsi="Calibri" w:cs="Calibri"/>
        </w:rPr>
        <w:t>testing as you go.</w:t>
      </w:r>
      <w:r w:rsidR="006A494E">
        <w:rPr>
          <w:rFonts w:ascii="Calibri" w:hAnsi="Calibri" w:cs="Calibri"/>
        </w:rPr>
        <w:t xml:space="preserve">  Once the Main board is built, you can load specific software</w:t>
      </w:r>
      <w:r w:rsidR="004726F8">
        <w:rPr>
          <w:rFonts w:ascii="Calibri" w:hAnsi="Calibri" w:cs="Calibri"/>
        </w:rPr>
        <w:t xml:space="preserve"> to test the Main board and any other subsequent board you build.  This testing software can be found here:</w:t>
      </w:r>
      <w:r w:rsidR="006A494E">
        <w:rPr>
          <w:rFonts w:ascii="Calibri" w:hAnsi="Calibri" w:cs="Calibri"/>
        </w:rPr>
        <w:t xml:space="preserve">   </w:t>
      </w:r>
      <w:hyperlink r:id="rId5" w:history="1">
        <w:r w:rsidR="004726F8" w:rsidRPr="004726F8">
          <w:rPr>
            <w:color w:val="0000FF"/>
            <w:u w:val="single"/>
          </w:rPr>
          <w:t>Phoenix/code/src/BoardTest at main · KI3P/Phoenix</w:t>
        </w:r>
      </w:hyperlink>
      <w:r w:rsidR="006A494E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  T</w:t>
      </w:r>
      <w:r w:rsidR="006A494E">
        <w:rPr>
          <w:rFonts w:ascii="Calibri" w:hAnsi="Calibri" w:cs="Calibri"/>
        </w:rPr>
        <w:t>herefore, build the</w:t>
      </w:r>
      <w:r>
        <w:rPr>
          <w:rFonts w:ascii="Calibri" w:hAnsi="Calibri" w:cs="Calibri"/>
        </w:rPr>
        <w:t xml:space="preserve"> order is as follows:</w:t>
      </w:r>
    </w:p>
    <w:p w14:paraId="7C3A75ED" w14:textId="77777777" w:rsidR="00D21477" w:rsidRDefault="00D21477" w:rsidP="00DF4386">
      <w:pPr>
        <w:rPr>
          <w:rFonts w:ascii="Calibri" w:hAnsi="Calibri" w:cs="Calibri"/>
        </w:rPr>
      </w:pPr>
    </w:p>
    <w:p w14:paraId="2CB3EB6D" w14:textId="51DDC427" w:rsidR="00D21477" w:rsidRDefault="006A494E" w:rsidP="00D21477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Main </w:t>
      </w:r>
      <w:r w:rsidR="00DC7B01">
        <w:rPr>
          <w:rFonts w:ascii="Calibri" w:hAnsi="Calibri" w:cs="Calibri"/>
        </w:rPr>
        <w:t>(b</w:t>
      </w:r>
      <w:r>
        <w:rPr>
          <w:rFonts w:ascii="Calibri" w:hAnsi="Calibri" w:cs="Calibri"/>
        </w:rPr>
        <w:t>oard</w:t>
      </w:r>
      <w:r w:rsidR="00DC7B01">
        <w:rPr>
          <w:rFonts w:ascii="Calibri" w:hAnsi="Calibri" w:cs="Calibri"/>
        </w:rPr>
        <w:t>)</w:t>
      </w:r>
      <w:r>
        <w:rPr>
          <w:rFonts w:ascii="Calibri" w:hAnsi="Calibri" w:cs="Calibri"/>
        </w:rPr>
        <w:t xml:space="preserve">. </w:t>
      </w:r>
      <w:r w:rsidR="004726F8">
        <w:rPr>
          <w:rFonts w:ascii="Calibri" w:hAnsi="Calibri" w:cs="Calibri"/>
        </w:rPr>
        <w:t xml:space="preserve"> </w:t>
      </w:r>
    </w:p>
    <w:p w14:paraId="3646CDC8" w14:textId="207770F7" w:rsidR="004726F8" w:rsidRDefault="004726F8" w:rsidP="00D21477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Display </w:t>
      </w:r>
      <w:r w:rsidR="00DC7B01">
        <w:rPr>
          <w:rFonts w:ascii="Calibri" w:hAnsi="Calibri" w:cs="Calibri"/>
        </w:rPr>
        <w:t>(cable)</w:t>
      </w:r>
      <w:r>
        <w:rPr>
          <w:rFonts w:ascii="Calibri" w:hAnsi="Calibri" w:cs="Calibri"/>
        </w:rPr>
        <w:t>.</w:t>
      </w:r>
    </w:p>
    <w:p w14:paraId="65B13168" w14:textId="7AA64CAB" w:rsidR="004726F8" w:rsidRDefault="004726F8" w:rsidP="00D21477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Front Panel </w:t>
      </w:r>
      <w:r w:rsidR="00DC7B01">
        <w:rPr>
          <w:rFonts w:ascii="Calibri" w:hAnsi="Calibri" w:cs="Calibri"/>
        </w:rPr>
        <w:t>(</w:t>
      </w:r>
      <w:r>
        <w:rPr>
          <w:rFonts w:ascii="Calibri" w:hAnsi="Calibri" w:cs="Calibri"/>
        </w:rPr>
        <w:t>boards</w:t>
      </w:r>
      <w:r w:rsidR="00DC7B01">
        <w:rPr>
          <w:rFonts w:ascii="Calibri" w:hAnsi="Calibri" w:cs="Calibri"/>
        </w:rPr>
        <w:t xml:space="preserve"> with</w:t>
      </w:r>
      <w:r>
        <w:rPr>
          <w:rFonts w:ascii="Calibri" w:hAnsi="Calibri" w:cs="Calibri"/>
        </w:rPr>
        <w:t xml:space="preserve"> switches, encoders, and cables).</w:t>
      </w:r>
    </w:p>
    <w:p w14:paraId="183D780F" w14:textId="1D209017" w:rsidR="004726F8" w:rsidRDefault="004726F8" w:rsidP="004726F8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TEST WITH</w:t>
      </w:r>
      <w:r>
        <w:rPr>
          <w:rFonts w:ascii="Calibri" w:hAnsi="Calibri" w:cs="Calibri"/>
        </w:rPr>
        <w:t xml:space="preserve"> TestMain</w:t>
      </w:r>
      <w:r>
        <w:rPr>
          <w:rFonts w:ascii="Calibri" w:hAnsi="Calibri" w:cs="Calibri"/>
        </w:rPr>
        <w:t>A</w:t>
      </w:r>
      <w:r>
        <w:rPr>
          <w:rFonts w:ascii="Calibri" w:hAnsi="Calibri" w:cs="Calibri"/>
        </w:rPr>
        <w:t>ndFrontPanel routines.</w:t>
      </w:r>
    </w:p>
    <w:p w14:paraId="783279B8" w14:textId="75D71838" w:rsidR="004726F8" w:rsidRDefault="004726F8" w:rsidP="004726F8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RF </w:t>
      </w:r>
      <w:r w:rsidR="009702E7">
        <w:rPr>
          <w:rFonts w:ascii="Calibri" w:hAnsi="Calibri" w:cs="Calibri"/>
        </w:rPr>
        <w:t>(</w:t>
      </w:r>
      <w:r>
        <w:rPr>
          <w:rFonts w:ascii="Calibri" w:hAnsi="Calibri" w:cs="Calibri"/>
        </w:rPr>
        <w:t>board</w:t>
      </w:r>
      <w:r w:rsidR="009702E7">
        <w:rPr>
          <w:rFonts w:ascii="Calibri" w:hAnsi="Calibri" w:cs="Calibri"/>
        </w:rPr>
        <w:t>)</w:t>
      </w:r>
      <w:r>
        <w:rPr>
          <w:rFonts w:ascii="Calibri" w:hAnsi="Calibri" w:cs="Calibri"/>
        </w:rPr>
        <w:t>.</w:t>
      </w:r>
    </w:p>
    <w:p w14:paraId="02478BA6" w14:textId="0F640075" w:rsidR="004726F8" w:rsidRDefault="009E131E" w:rsidP="004726F8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TEST WITH </w:t>
      </w:r>
      <w:r w:rsidR="00236A3F">
        <w:rPr>
          <w:rFonts w:ascii="Calibri" w:hAnsi="Calibri" w:cs="Calibri"/>
        </w:rPr>
        <w:t>TestRFBoard routines.</w:t>
      </w:r>
    </w:p>
    <w:p w14:paraId="3262D045" w14:textId="2C6DE0F2" w:rsidR="004726F8" w:rsidRDefault="004726F8" w:rsidP="004726F8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Band Pass Filter (</w:t>
      </w:r>
      <w:r w:rsidR="009702E7">
        <w:rPr>
          <w:rFonts w:ascii="Calibri" w:hAnsi="Calibri" w:cs="Calibri"/>
        </w:rPr>
        <w:t>b</w:t>
      </w:r>
      <w:r w:rsidR="00DC7B01">
        <w:rPr>
          <w:rFonts w:ascii="Calibri" w:hAnsi="Calibri" w:cs="Calibri"/>
        </w:rPr>
        <w:t>oard</w:t>
      </w:r>
      <w:r>
        <w:rPr>
          <w:rFonts w:ascii="Calibri" w:hAnsi="Calibri" w:cs="Calibri"/>
        </w:rPr>
        <w:t>).</w:t>
      </w:r>
    </w:p>
    <w:p w14:paraId="6FDE0F5A" w14:textId="1271695D" w:rsidR="004726F8" w:rsidRDefault="004726F8" w:rsidP="004726F8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TEST WITH TestBPFBoard routines.</w:t>
      </w:r>
    </w:p>
    <w:p w14:paraId="45CD030C" w14:textId="5507C878" w:rsidR="00DC7B01" w:rsidRDefault="00DC7B01" w:rsidP="00DC7B01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Low Pass Filters (LPF </w:t>
      </w:r>
      <w:r w:rsidR="009702E7">
        <w:rPr>
          <w:rFonts w:ascii="Calibri" w:hAnsi="Calibri" w:cs="Calibri"/>
        </w:rPr>
        <w:t>b</w:t>
      </w:r>
      <w:r>
        <w:rPr>
          <w:rFonts w:ascii="Calibri" w:hAnsi="Calibri" w:cs="Calibri"/>
        </w:rPr>
        <w:t>oard</w:t>
      </w:r>
      <w:r w:rsidR="009702E7">
        <w:rPr>
          <w:rFonts w:ascii="Calibri" w:hAnsi="Calibri" w:cs="Calibri"/>
        </w:rPr>
        <w:t>s</w:t>
      </w:r>
      <w:r>
        <w:rPr>
          <w:rFonts w:ascii="Calibri" w:hAnsi="Calibri" w:cs="Calibri"/>
        </w:rPr>
        <w:t>).</w:t>
      </w:r>
    </w:p>
    <w:p w14:paraId="6F46664D" w14:textId="47564DAF" w:rsidR="00F0195A" w:rsidRDefault="00F0195A" w:rsidP="00F0195A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TEST WITH TestLPFBoard routines.</w:t>
      </w:r>
    </w:p>
    <w:p w14:paraId="1436F4AB" w14:textId="00DFB776" w:rsidR="00DC7B01" w:rsidRDefault="00DC7B01" w:rsidP="00DC7B01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20W PA (PA </w:t>
      </w:r>
      <w:r w:rsidR="009702E7">
        <w:rPr>
          <w:rFonts w:ascii="Calibri" w:hAnsi="Calibri" w:cs="Calibri"/>
        </w:rPr>
        <w:t>b</w:t>
      </w:r>
      <w:r>
        <w:rPr>
          <w:rFonts w:ascii="Calibri" w:hAnsi="Calibri" w:cs="Calibri"/>
        </w:rPr>
        <w:t>oard).</w:t>
      </w:r>
    </w:p>
    <w:p w14:paraId="0C250F1E" w14:textId="4CA70D7E" w:rsidR="009702E7" w:rsidRDefault="009702E7" w:rsidP="00DC7B01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Automatic Tuner (ATU boards)</w:t>
      </w:r>
      <w:r w:rsidR="00F0195A">
        <w:rPr>
          <w:rFonts w:ascii="Calibri" w:hAnsi="Calibri" w:cs="Calibri"/>
        </w:rPr>
        <w:t>.</w:t>
      </w:r>
    </w:p>
    <w:p w14:paraId="154EB2C8" w14:textId="49DDCEA2" w:rsidR="00F0195A" w:rsidRDefault="00F0195A" w:rsidP="00F0195A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TEST WITH TestATUBoard routines.</w:t>
      </w:r>
    </w:p>
    <w:p w14:paraId="62A27788" w14:textId="2BD05AA6" w:rsidR="00F0195A" w:rsidRDefault="00F0195A" w:rsidP="00DC7B01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Any Additional modules.</w:t>
      </w:r>
    </w:p>
    <w:p w14:paraId="5CA4B14B" w14:textId="77777777" w:rsidR="009702E7" w:rsidRDefault="009702E7" w:rsidP="009702E7">
      <w:pPr>
        <w:rPr>
          <w:rFonts w:ascii="Calibri" w:hAnsi="Calibri" w:cs="Calibri"/>
        </w:rPr>
      </w:pPr>
    </w:p>
    <w:p w14:paraId="04BD5347" w14:textId="77777777" w:rsidR="00297839" w:rsidRDefault="00297839" w:rsidP="009702E7">
      <w:pPr>
        <w:rPr>
          <w:rFonts w:ascii="Calibri" w:hAnsi="Calibri" w:cs="Calibri"/>
        </w:rPr>
      </w:pPr>
    </w:p>
    <w:p w14:paraId="2552001D" w14:textId="7AEEBCEB" w:rsidR="009702E7" w:rsidRPr="00F0195A" w:rsidRDefault="009702E7" w:rsidP="009702E7">
      <w:pPr>
        <w:rPr>
          <w:rFonts w:ascii="Calibri" w:hAnsi="Calibri" w:cs="Calibri"/>
          <w:b/>
          <w:bCs/>
        </w:rPr>
      </w:pPr>
      <w:r w:rsidRPr="00F0195A">
        <w:rPr>
          <w:rFonts w:ascii="Calibri" w:hAnsi="Calibri" w:cs="Calibri"/>
          <w:b/>
          <w:bCs/>
        </w:rPr>
        <w:t>CALIBRATION</w:t>
      </w:r>
    </w:p>
    <w:p w14:paraId="2F89DF14" w14:textId="77777777" w:rsidR="009702E7" w:rsidRDefault="009702E7" w:rsidP="009702E7">
      <w:pPr>
        <w:rPr>
          <w:rFonts w:ascii="Calibri" w:hAnsi="Calibri" w:cs="Calibri"/>
        </w:rPr>
      </w:pPr>
    </w:p>
    <w:p w14:paraId="47DD6A20" w14:textId="2C7773B9" w:rsidR="009702E7" w:rsidRPr="009702E7" w:rsidRDefault="009D19BB" w:rsidP="009702E7">
      <w:pPr>
        <w:rPr>
          <w:rFonts w:ascii="Calibri" w:hAnsi="Calibri" w:cs="Calibri"/>
        </w:rPr>
      </w:pPr>
      <w:r>
        <w:rPr>
          <w:rFonts w:ascii="Calibri" w:hAnsi="Calibri" w:cs="Calibri"/>
        </w:rPr>
        <w:t>Stay Tuned.  Under the Phoenix software release, calibration is automatic.</w:t>
      </w:r>
    </w:p>
    <w:sectPr w:rsidR="009702E7" w:rsidRPr="00970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518AD"/>
    <w:multiLevelType w:val="hybridMultilevel"/>
    <w:tmpl w:val="A9524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CE216D"/>
    <w:multiLevelType w:val="hybridMultilevel"/>
    <w:tmpl w:val="B972B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F27BC9"/>
    <w:multiLevelType w:val="hybridMultilevel"/>
    <w:tmpl w:val="DACA104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0833016">
    <w:abstractNumId w:val="1"/>
  </w:num>
  <w:num w:numId="2" w16cid:durableId="655299597">
    <w:abstractNumId w:val="2"/>
  </w:num>
  <w:num w:numId="3" w16cid:durableId="1910262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773"/>
    <w:rsid w:val="00021ED0"/>
    <w:rsid w:val="00097424"/>
    <w:rsid w:val="0010150B"/>
    <w:rsid w:val="001C16DC"/>
    <w:rsid w:val="001C50CD"/>
    <w:rsid w:val="00201C41"/>
    <w:rsid w:val="002107FA"/>
    <w:rsid w:val="00225773"/>
    <w:rsid w:val="00236A3F"/>
    <w:rsid w:val="00297839"/>
    <w:rsid w:val="002E6562"/>
    <w:rsid w:val="00307F40"/>
    <w:rsid w:val="003179CF"/>
    <w:rsid w:val="003C0652"/>
    <w:rsid w:val="004366C0"/>
    <w:rsid w:val="004726F8"/>
    <w:rsid w:val="004E7C46"/>
    <w:rsid w:val="005F12D3"/>
    <w:rsid w:val="005F53B7"/>
    <w:rsid w:val="006746EA"/>
    <w:rsid w:val="006A315A"/>
    <w:rsid w:val="006A494E"/>
    <w:rsid w:val="006D57C7"/>
    <w:rsid w:val="00725CD4"/>
    <w:rsid w:val="00865BD2"/>
    <w:rsid w:val="0086756E"/>
    <w:rsid w:val="008766FB"/>
    <w:rsid w:val="008D5072"/>
    <w:rsid w:val="009702E7"/>
    <w:rsid w:val="009C1ED6"/>
    <w:rsid w:val="009C480B"/>
    <w:rsid w:val="009D19BB"/>
    <w:rsid w:val="009E131E"/>
    <w:rsid w:val="009E365B"/>
    <w:rsid w:val="00AE548F"/>
    <w:rsid w:val="00B0788B"/>
    <w:rsid w:val="00B70677"/>
    <w:rsid w:val="00C02C67"/>
    <w:rsid w:val="00D21477"/>
    <w:rsid w:val="00D245B4"/>
    <w:rsid w:val="00D30007"/>
    <w:rsid w:val="00D55536"/>
    <w:rsid w:val="00DC7B01"/>
    <w:rsid w:val="00DF4386"/>
    <w:rsid w:val="00E605A7"/>
    <w:rsid w:val="00EC7089"/>
    <w:rsid w:val="00F0195A"/>
    <w:rsid w:val="00F65383"/>
    <w:rsid w:val="00FC3F69"/>
    <w:rsid w:val="00FD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1279"/>
  <w15:chartTrackingRefBased/>
  <w15:docId w15:val="{AD96E4D1-76EA-4DB3-BD57-5B2346E50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773"/>
    <w:pPr>
      <w:spacing w:after="0" w:line="240" w:lineRule="auto"/>
    </w:pPr>
    <w:rPr>
      <w:rFonts w:ascii="Aptos" w:hAnsi="Aptos" w:cs="Aptos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7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7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7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7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7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7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25773"/>
    <w:rPr>
      <w:color w:val="0000FF"/>
      <w:u w:val="single"/>
    </w:rPr>
  </w:style>
  <w:style w:type="paragraph" w:styleId="NoSpacing">
    <w:name w:val="No Spacing"/>
    <w:uiPriority w:val="1"/>
    <w:qFormat/>
    <w:rsid w:val="00725CD4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52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I3P/Phoenix/tree/main/code/src/BoardTe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1170</TotalTime>
  <Pages>1</Pages>
  <Words>241</Words>
  <Characters>1106</Characters>
  <Application>Microsoft Office Word</Application>
  <DocSecurity>0</DocSecurity>
  <Lines>31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Schmidt</dc:creator>
  <cp:keywords/>
  <dc:description/>
  <cp:lastModifiedBy>William Schmidt</cp:lastModifiedBy>
  <cp:revision>23</cp:revision>
  <dcterms:created xsi:type="dcterms:W3CDTF">2024-04-23T16:05:00Z</dcterms:created>
  <dcterms:modified xsi:type="dcterms:W3CDTF">2026-02-04T19:30:00Z</dcterms:modified>
</cp:coreProperties>
</file>