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3318E" w14:textId="770DD72B" w:rsidR="00FB26CB" w:rsidRDefault="005150A7">
      <w:bookmarkStart w:id="0" w:name="_Hlk142348135"/>
      <w:r>
        <w:t xml:space="preserve">I finally finalized my LPF board that will marry many of my support modules together.  It works with the 20W PA, the 100W PA, my Digital attenuator, a passive BPF for both transmit and receive, and new tuner board (on the drawing board) to form a complete solution for RF management for any QRP radio.  Here is what the board has on it.  </w:t>
      </w:r>
      <w:r w:rsidRPr="007463F0">
        <w:rPr>
          <w:b/>
          <w:bCs/>
          <w:color w:val="FF0000"/>
        </w:rPr>
        <w:t>You can build as much or as little of it as you need</w:t>
      </w:r>
      <w:r>
        <w:t>.</w:t>
      </w:r>
    </w:p>
    <w:p w14:paraId="14C2B448" w14:textId="6FC6C781" w:rsidR="005150A7" w:rsidRDefault="005150A7">
      <w:r>
        <w:t>Specifications:</w:t>
      </w:r>
    </w:p>
    <w:p w14:paraId="781C7467" w14:textId="5678BE77" w:rsidR="0054300A" w:rsidRDefault="0054300A" w:rsidP="005150A7">
      <w:pPr>
        <w:pStyle w:val="ListParagraph"/>
        <w:numPr>
          <w:ilvl w:val="0"/>
          <w:numId w:val="1"/>
        </w:numPr>
      </w:pPr>
      <w:r>
        <w:t>Easily integrates with most all QRP radios.  Manuals for integration to be available for most common QRP radios.</w:t>
      </w:r>
    </w:p>
    <w:p w14:paraId="40245571" w14:textId="0A97AEE0" w:rsidR="005150A7" w:rsidRDefault="005150A7" w:rsidP="005150A7">
      <w:pPr>
        <w:pStyle w:val="ListParagraph"/>
        <w:numPr>
          <w:ilvl w:val="0"/>
          <w:numId w:val="1"/>
        </w:numPr>
      </w:pPr>
      <w:r>
        <w:t>Transmit input port for up to 10 mW.</w:t>
      </w:r>
    </w:p>
    <w:p w14:paraId="14249E65" w14:textId="6E582D24" w:rsidR="005150A7" w:rsidRDefault="005150A7" w:rsidP="005150A7">
      <w:pPr>
        <w:pStyle w:val="ListParagraph"/>
        <w:numPr>
          <w:ilvl w:val="0"/>
          <w:numId w:val="1"/>
        </w:numPr>
      </w:pPr>
      <w:r>
        <w:t xml:space="preserve">Receive </w:t>
      </w:r>
      <w:r w:rsidR="007463F0">
        <w:t xml:space="preserve">antenna </w:t>
      </w:r>
      <w:r>
        <w:t xml:space="preserve">output port, </w:t>
      </w:r>
      <w:r w:rsidR="007463F0">
        <w:t xml:space="preserve">signal </w:t>
      </w:r>
      <w:r>
        <w:t>protected.</w:t>
      </w:r>
    </w:p>
    <w:p w14:paraId="1DB03756" w14:textId="051ED4EC" w:rsidR="005150A7" w:rsidRDefault="005150A7" w:rsidP="005150A7">
      <w:pPr>
        <w:pStyle w:val="ListParagraph"/>
        <w:numPr>
          <w:ilvl w:val="0"/>
          <w:numId w:val="1"/>
        </w:numPr>
      </w:pPr>
      <w:r>
        <w:t>Connection (in and out) for an off-board BPF that works in TX, RX, Both, or bypass</w:t>
      </w:r>
      <w:r w:rsidR="007463F0">
        <w:t xml:space="preserve"> selectable electronically.</w:t>
      </w:r>
    </w:p>
    <w:p w14:paraId="1F8869E1" w14:textId="5907DA03" w:rsidR="005150A7" w:rsidRDefault="005150A7" w:rsidP="005150A7">
      <w:pPr>
        <w:pStyle w:val="ListParagraph"/>
        <w:numPr>
          <w:ilvl w:val="0"/>
          <w:numId w:val="1"/>
        </w:numPr>
      </w:pPr>
      <w:r>
        <w:t>Connection (in and out) for a transverter (4M, up to 10GHz).</w:t>
      </w:r>
      <w:r w:rsidR="007463F0">
        <w:t xml:space="preserve">  Selectable electronically.</w:t>
      </w:r>
    </w:p>
    <w:p w14:paraId="714FA54A" w14:textId="7D94329B" w:rsidR="007463F0" w:rsidRDefault="007463F0" w:rsidP="005150A7">
      <w:pPr>
        <w:pStyle w:val="ListParagraph"/>
        <w:numPr>
          <w:ilvl w:val="0"/>
          <w:numId w:val="1"/>
        </w:numPr>
      </w:pPr>
      <w:r>
        <w:t>Connection (in and out) for 20W PA module.</w:t>
      </w:r>
    </w:p>
    <w:p w14:paraId="24F1CC61" w14:textId="48FA6F11" w:rsidR="007463F0" w:rsidRDefault="007463F0" w:rsidP="005150A7">
      <w:pPr>
        <w:pStyle w:val="ListParagraph"/>
        <w:numPr>
          <w:ilvl w:val="0"/>
          <w:numId w:val="1"/>
        </w:numPr>
      </w:pPr>
      <w:r>
        <w:t>Connection (in and out) for 100W PA module.</w:t>
      </w:r>
    </w:p>
    <w:p w14:paraId="53DBDAD5" w14:textId="024118CB" w:rsidR="005150A7" w:rsidRDefault="005150A7" w:rsidP="005150A7">
      <w:pPr>
        <w:pStyle w:val="ListParagraph"/>
        <w:numPr>
          <w:ilvl w:val="0"/>
          <w:numId w:val="1"/>
        </w:numPr>
      </w:pPr>
      <w:r>
        <w:t>Eleven band filters for 160M-6M.</w:t>
      </w:r>
      <w:r w:rsidR="007463F0">
        <w:t xml:space="preserve"> Most better than 50 dB attenuation.</w:t>
      </w:r>
    </w:p>
    <w:p w14:paraId="6B931206" w14:textId="7F776C28" w:rsidR="005150A7" w:rsidRDefault="005150A7" w:rsidP="005150A7">
      <w:pPr>
        <w:pStyle w:val="ListParagraph"/>
        <w:numPr>
          <w:ilvl w:val="0"/>
          <w:numId w:val="1"/>
        </w:numPr>
      </w:pPr>
      <w:r>
        <w:t>TR Switch:</w:t>
      </w:r>
    </w:p>
    <w:p w14:paraId="146BA542" w14:textId="225283EB" w:rsidR="005150A7" w:rsidRDefault="005150A7" w:rsidP="005150A7">
      <w:pPr>
        <w:pStyle w:val="ListParagraph"/>
        <w:numPr>
          <w:ilvl w:val="1"/>
          <w:numId w:val="1"/>
        </w:numPr>
      </w:pPr>
      <w:r>
        <w:t>100W Pin diode module</w:t>
      </w:r>
      <w:r w:rsidR="007463F0">
        <w:t xml:space="preserve"> daughter card</w:t>
      </w:r>
      <w:r>
        <w:t>, or</w:t>
      </w:r>
    </w:p>
    <w:p w14:paraId="14D8F29C" w14:textId="125ED8E9" w:rsidR="005150A7" w:rsidRDefault="005150A7" w:rsidP="005150A7">
      <w:pPr>
        <w:pStyle w:val="ListParagraph"/>
        <w:numPr>
          <w:ilvl w:val="1"/>
          <w:numId w:val="1"/>
        </w:numPr>
      </w:pPr>
      <w:r>
        <w:t>100W relay</w:t>
      </w:r>
      <w:r w:rsidR="00726B45">
        <w:t xml:space="preserve"> modu</w:t>
      </w:r>
      <w:r w:rsidR="007463F0">
        <w:t>l</w:t>
      </w:r>
      <w:r w:rsidR="00726B45">
        <w:t>e</w:t>
      </w:r>
      <w:r>
        <w:t>.</w:t>
      </w:r>
    </w:p>
    <w:p w14:paraId="180A2144" w14:textId="622A699A" w:rsidR="005150A7" w:rsidRDefault="005150A7" w:rsidP="005150A7">
      <w:pPr>
        <w:pStyle w:val="ListParagraph"/>
        <w:numPr>
          <w:ilvl w:val="0"/>
          <w:numId w:val="1"/>
        </w:numPr>
      </w:pPr>
      <w:r>
        <w:t>Power measurement line section with:</w:t>
      </w:r>
    </w:p>
    <w:p w14:paraId="09707594" w14:textId="6597DE93" w:rsidR="005150A7" w:rsidRDefault="005150A7" w:rsidP="005150A7">
      <w:pPr>
        <w:pStyle w:val="ListParagraph"/>
        <w:numPr>
          <w:ilvl w:val="1"/>
          <w:numId w:val="1"/>
        </w:numPr>
      </w:pPr>
      <w:r>
        <w:t xml:space="preserve">Analog output 0-3V lines for </w:t>
      </w:r>
      <w:r w:rsidR="00726B45">
        <w:t>sent to Teensy 4.1 Via BAND connector, or</w:t>
      </w:r>
    </w:p>
    <w:p w14:paraId="2A287D3D" w14:textId="1183FAD3" w:rsidR="00726B45" w:rsidRDefault="00726B45" w:rsidP="005150A7">
      <w:pPr>
        <w:pStyle w:val="ListParagraph"/>
        <w:numPr>
          <w:ilvl w:val="1"/>
          <w:numId w:val="1"/>
        </w:numPr>
      </w:pPr>
      <w:r>
        <w:t>I2C addressed dual 12 bit A/D sent to Teensy 4.1 via I2C2 in Band Connector</w:t>
      </w:r>
    </w:p>
    <w:p w14:paraId="451B7111" w14:textId="465876F7" w:rsidR="00726B45" w:rsidRDefault="00726B45" w:rsidP="00726B45">
      <w:pPr>
        <w:pStyle w:val="ListParagraph"/>
        <w:numPr>
          <w:ilvl w:val="0"/>
          <w:numId w:val="1"/>
        </w:numPr>
      </w:pPr>
      <w:r>
        <w:t>Band LPF selected by (Kenwood/ Yaesu/ Elecraft etc. compatible):</w:t>
      </w:r>
    </w:p>
    <w:p w14:paraId="0ABC7B98" w14:textId="5A997A65" w:rsidR="00726B45" w:rsidRDefault="00726B45" w:rsidP="00726B45">
      <w:pPr>
        <w:pStyle w:val="ListParagraph"/>
        <w:numPr>
          <w:ilvl w:val="1"/>
          <w:numId w:val="1"/>
        </w:numPr>
      </w:pPr>
      <w:r>
        <w:t>Muxed 4 bit lines (BAND0-BAND3) repurposed from BAND connector, or</w:t>
      </w:r>
    </w:p>
    <w:p w14:paraId="1D4E9317" w14:textId="45E591E4" w:rsidR="007463F0" w:rsidRDefault="00726B45" w:rsidP="007463F0">
      <w:pPr>
        <w:pStyle w:val="ListParagraph"/>
        <w:numPr>
          <w:ilvl w:val="1"/>
          <w:numId w:val="1"/>
        </w:numPr>
      </w:pPr>
      <w:r>
        <w:t>From I2C2 fanout from 4 bit IO expander.</w:t>
      </w:r>
    </w:p>
    <w:p w14:paraId="5F103ED7" w14:textId="5F537BC2" w:rsidR="007463F0" w:rsidRDefault="007463F0" w:rsidP="007463F0">
      <w:pPr>
        <w:pStyle w:val="ListParagraph"/>
        <w:numPr>
          <w:ilvl w:val="1"/>
          <w:numId w:val="1"/>
        </w:numPr>
      </w:pPr>
      <w:r>
        <w:t>Connection for output BAND0-BAND3 to back panel for external switching.</w:t>
      </w:r>
    </w:p>
    <w:p w14:paraId="622D5BAF" w14:textId="2581EC5A" w:rsidR="00726B45" w:rsidRDefault="00726B45" w:rsidP="00726B45">
      <w:pPr>
        <w:pStyle w:val="ListParagraph"/>
        <w:numPr>
          <w:ilvl w:val="0"/>
          <w:numId w:val="1"/>
        </w:numPr>
      </w:pPr>
      <w:r>
        <w:t>Passive 1.8MHz High-Pass Filter.</w:t>
      </w:r>
    </w:p>
    <w:p w14:paraId="1234712A" w14:textId="560CFC09" w:rsidR="008B1B3E" w:rsidRDefault="00726B45" w:rsidP="008B1B3E">
      <w:pPr>
        <w:pStyle w:val="ListParagraph"/>
        <w:numPr>
          <w:ilvl w:val="0"/>
          <w:numId w:val="1"/>
        </w:numPr>
      </w:pPr>
      <w:r>
        <w:t xml:space="preserve">Selection of 4 </w:t>
      </w:r>
      <w:r w:rsidR="007463F0">
        <w:t>antennas</w:t>
      </w:r>
      <w:r w:rsidR="008B1B3E">
        <w:t xml:space="preserve"> connections.</w:t>
      </w:r>
    </w:p>
    <w:p w14:paraId="04242785" w14:textId="65DDD424" w:rsidR="007463F0" w:rsidRDefault="007463F0" w:rsidP="00726B45">
      <w:pPr>
        <w:pStyle w:val="ListParagraph"/>
        <w:numPr>
          <w:ilvl w:val="0"/>
          <w:numId w:val="1"/>
        </w:numPr>
      </w:pPr>
      <w:r>
        <w:t>Separate input for receive antenna.</w:t>
      </w:r>
    </w:p>
    <w:p w14:paraId="0A3A2E8E" w14:textId="4FF8C91B" w:rsidR="007463F0" w:rsidRDefault="007463F0" w:rsidP="00726B45">
      <w:pPr>
        <w:pStyle w:val="ListParagraph"/>
        <w:numPr>
          <w:ilvl w:val="0"/>
          <w:numId w:val="1"/>
        </w:numPr>
      </w:pPr>
      <w:r>
        <w:t>All electronic selections done either by I2C2 or by individual pin/bit input connections.</w:t>
      </w:r>
    </w:p>
    <w:p w14:paraId="7490633F" w14:textId="6280FF91" w:rsidR="007463F0" w:rsidRDefault="007463F0" w:rsidP="00726B45">
      <w:pPr>
        <w:pStyle w:val="ListParagraph"/>
        <w:numPr>
          <w:ilvl w:val="0"/>
          <w:numId w:val="1"/>
        </w:numPr>
      </w:pPr>
      <w:r>
        <w:t>No hardware changes for integration with V012 T41.  Simple integration with other QRP radios.  Some programming necessary.</w:t>
      </w:r>
    </w:p>
    <w:p w14:paraId="6B2D0666" w14:textId="1C06CAF8" w:rsidR="0054300A" w:rsidRDefault="0054300A" w:rsidP="00726B45">
      <w:pPr>
        <w:pStyle w:val="ListParagraph"/>
        <w:numPr>
          <w:ilvl w:val="0"/>
          <w:numId w:val="1"/>
        </w:numPr>
      </w:pPr>
      <w:r>
        <w:t>Preliminary board price estimated less than $4.</w:t>
      </w:r>
    </w:p>
    <w:p w14:paraId="0B6E7762" w14:textId="1AEF37E4" w:rsidR="00890B65" w:rsidRDefault="00890B65" w:rsidP="00726B45">
      <w:pPr>
        <w:pStyle w:val="ListParagraph"/>
        <w:numPr>
          <w:ilvl w:val="0"/>
          <w:numId w:val="1"/>
        </w:numPr>
      </w:pPr>
      <w:r>
        <w:t xml:space="preserve">KitsAndParts.com has a toroid kit available for this module. </w:t>
      </w:r>
    </w:p>
    <w:p w14:paraId="2190888E" w14:textId="77777777" w:rsidR="0054300A" w:rsidRDefault="0054300A" w:rsidP="0054300A"/>
    <w:p w14:paraId="02399864" w14:textId="6A2C12E9" w:rsidR="0054300A" w:rsidRPr="0054300A" w:rsidRDefault="0054300A" w:rsidP="0054300A">
      <w:pPr>
        <w:rPr>
          <w:b/>
          <w:bCs/>
          <w:color w:val="FF0000"/>
        </w:rPr>
      </w:pPr>
      <w:r w:rsidRPr="0054300A">
        <w:rPr>
          <w:b/>
          <w:bCs/>
          <w:color w:val="FF0000"/>
        </w:rPr>
        <w:t>See attached schematic and comment.</w:t>
      </w:r>
      <w:bookmarkEnd w:id="0"/>
    </w:p>
    <w:sectPr w:rsidR="0054300A" w:rsidRPr="00543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3C63A7"/>
    <w:multiLevelType w:val="hybridMultilevel"/>
    <w:tmpl w:val="122C5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833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A7"/>
    <w:rsid w:val="00201C41"/>
    <w:rsid w:val="003179CF"/>
    <w:rsid w:val="003C0652"/>
    <w:rsid w:val="004366C0"/>
    <w:rsid w:val="005150A7"/>
    <w:rsid w:val="0054300A"/>
    <w:rsid w:val="00726B45"/>
    <w:rsid w:val="007463F0"/>
    <w:rsid w:val="00890B65"/>
    <w:rsid w:val="008B1B3E"/>
    <w:rsid w:val="00FB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B56B0"/>
  <w15:chartTrackingRefBased/>
  <w15:docId w15:val="{8C597EC8-EC63-4D8E-8409-37F9CC51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Schmidt</dc:creator>
  <cp:keywords/>
  <dc:description/>
  <cp:lastModifiedBy>William Schmidt</cp:lastModifiedBy>
  <cp:revision>3</cp:revision>
  <dcterms:created xsi:type="dcterms:W3CDTF">2023-08-08T05:13:00Z</dcterms:created>
  <dcterms:modified xsi:type="dcterms:W3CDTF">2024-05-02T19:02:00Z</dcterms:modified>
</cp:coreProperties>
</file>