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45C4A" w14:textId="6E7C8049" w:rsidR="00B15470" w:rsidRDefault="00733788" w:rsidP="00733788">
      <w:pPr>
        <w:jc w:val="center"/>
        <w:rPr>
          <w:b/>
          <w:bCs/>
        </w:rPr>
      </w:pPr>
      <w:r w:rsidRPr="00733788">
        <w:rPr>
          <w:b/>
          <w:bCs/>
        </w:rPr>
        <w:t>Notes on using the Arduino IDE to program the ATTiny85</w:t>
      </w:r>
    </w:p>
    <w:p w14:paraId="0BDD27B1" w14:textId="11D7EAE6" w:rsidR="00733788" w:rsidRDefault="00733788" w:rsidP="00733788">
      <w:pPr>
        <w:jc w:val="center"/>
        <w:rPr>
          <w:b/>
          <w:bCs/>
        </w:rPr>
      </w:pPr>
      <w:r>
        <w:rPr>
          <w:b/>
          <w:bCs/>
        </w:rPr>
        <w:t>July 20, 2026</w:t>
      </w:r>
    </w:p>
    <w:p w14:paraId="2421D10D" w14:textId="35860528" w:rsidR="00733788" w:rsidRPr="00733788" w:rsidRDefault="00733788" w:rsidP="00733788">
      <w:pPr>
        <w:rPr>
          <w:b/>
          <w:bCs/>
          <w:color w:val="EE0000"/>
        </w:rPr>
      </w:pPr>
      <w:r w:rsidRPr="00733788">
        <w:rPr>
          <w:b/>
          <w:bCs/>
          <w:color w:val="EE0000"/>
        </w:rPr>
        <w:t>USING THIS PROGRAMMER:</w:t>
      </w:r>
    </w:p>
    <w:p w14:paraId="7E3142AD" w14:textId="4848CA61" w:rsidR="00733788" w:rsidRDefault="00733788" w:rsidP="00733788">
      <w:pPr>
        <w:jc w:val="center"/>
        <w:rPr>
          <w:b/>
          <w:bCs/>
        </w:rPr>
      </w:pPr>
      <w:r w:rsidRPr="00733788">
        <w:rPr>
          <w:b/>
          <w:bCs/>
          <w:noProof/>
        </w:rPr>
        <w:drawing>
          <wp:inline distT="0" distB="0" distL="0" distR="0" wp14:anchorId="2B88C48E" wp14:editId="67B62857">
            <wp:extent cx="5723116" cy="1394581"/>
            <wp:effectExtent l="0" t="0" r="0" b="0"/>
            <wp:docPr id="1380991413" name="Picture 1" descr="The image shows a red striped cable connected to a device, with a clear, unspecified diagram on the other si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91413" name="Picture 1" descr="The image shows a red striped cable connected to a device, with a clear, unspecified diagram on the other sid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8701" w14:textId="76D3D0BA" w:rsidR="00733788" w:rsidRPr="00733788" w:rsidRDefault="00733788" w:rsidP="00733788">
      <w:pPr>
        <w:rPr>
          <w:b/>
          <w:bCs/>
        </w:rPr>
      </w:pPr>
      <w:r w:rsidRPr="00733788">
        <w:rPr>
          <w:b/>
          <w:bCs/>
        </w:rPr>
        <w:t xml:space="preserve">Unless this is a new Arduino install on the computer using to program, don’t mess with the </w:t>
      </w:r>
      <w:r>
        <w:rPr>
          <w:b/>
          <w:bCs/>
        </w:rPr>
        <w:t xml:space="preserve">pre-installed </w:t>
      </w:r>
      <w:r w:rsidRPr="00733788">
        <w:rPr>
          <w:b/>
          <w:bCs/>
        </w:rPr>
        <w:t>drivers.  That is not the issue if it fails.</w:t>
      </w:r>
    </w:p>
    <w:p w14:paraId="5D0ADC62" w14:textId="71C9BE10" w:rsidR="00733788" w:rsidRPr="00733788" w:rsidRDefault="00733788" w:rsidP="00733788">
      <w:pPr>
        <w:rPr>
          <w:b/>
          <w:bCs/>
          <w:color w:val="EE0000"/>
        </w:rPr>
      </w:pPr>
      <w:r w:rsidRPr="00733788">
        <w:rPr>
          <w:b/>
          <w:bCs/>
          <w:color w:val="EE0000"/>
        </w:rPr>
        <w:t>BUT, IF the drivers need to be updated, this works:</w:t>
      </w:r>
    </w:p>
    <w:p w14:paraId="24B8C609" w14:textId="77777777" w:rsidR="00733788" w:rsidRDefault="00733788" w:rsidP="00733788">
      <w:pPr>
        <w:rPr>
          <w:rFonts w:ascii="Roboto" w:hAnsi="Roboto"/>
        </w:rPr>
      </w:pPr>
      <w:r>
        <w:rPr>
          <w:rFonts w:ascii="Roboto" w:hAnsi="Roboto"/>
        </w:rPr>
        <w:t xml:space="preserve">To use a </w:t>
      </w:r>
      <w:proofErr w:type="spellStart"/>
      <w:r>
        <w:rPr>
          <w:rFonts w:ascii="Roboto" w:hAnsi="Roboto"/>
        </w:rPr>
        <w:t>SparkFun</w:t>
      </w:r>
      <w:proofErr w:type="spellEnd"/>
      <w:r>
        <w:rPr>
          <w:rFonts w:ascii="Roboto" w:hAnsi="Roboto"/>
        </w:rPr>
        <w:t xml:space="preserve"> programmer (like the Pocket AVR or Tiny AVR) on Windows, download and install the </w:t>
      </w:r>
      <w:r>
        <w:rPr>
          <w:rStyle w:val="Strong"/>
          <w:rFonts w:ascii="Roboto" w:hAnsi="Roboto"/>
        </w:rPr>
        <w:t>Zadig</w:t>
      </w:r>
      <w:r>
        <w:rPr>
          <w:rFonts w:ascii="Roboto" w:hAnsi="Roboto"/>
        </w:rPr>
        <w:t xml:space="preserve"> driver installer. Plug in your programmer, open Zadig, select </w:t>
      </w:r>
      <w:proofErr w:type="spellStart"/>
      <w:r>
        <w:rPr>
          <w:rStyle w:val="Strong"/>
          <w:rFonts w:ascii="Roboto" w:hAnsi="Roboto"/>
        </w:rPr>
        <w:t>USBtinyISP</w:t>
      </w:r>
      <w:proofErr w:type="spellEnd"/>
      <w:r>
        <w:rPr>
          <w:rFonts w:ascii="Roboto" w:hAnsi="Roboto"/>
        </w:rPr>
        <w:t xml:space="preserve"> from the dropdown, and install the </w:t>
      </w:r>
      <w:r>
        <w:rPr>
          <w:rStyle w:val="Strong"/>
          <w:rFonts w:ascii="Roboto" w:hAnsi="Roboto"/>
        </w:rPr>
        <w:t>libusb-win32</w:t>
      </w:r>
      <w:r>
        <w:rPr>
          <w:rFonts w:ascii="Roboto" w:hAnsi="Roboto"/>
        </w:rPr>
        <w:t xml:space="preserve"> driver to establish the connection. [</w:t>
      </w:r>
      <w:hyperlink r:id="rId6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 xml:space="preserve">, </w:t>
      </w:r>
      <w:hyperlink r:id="rId7" w:history="1">
        <w:r>
          <w:rPr>
            <w:rStyle w:val="Hyperlink"/>
            <w:rFonts w:ascii="Roboto" w:hAnsi="Roboto"/>
          </w:rPr>
          <w:t>2</w:t>
        </w:r>
      </w:hyperlink>
      <w:r>
        <w:rPr>
          <w:rFonts w:ascii="Roboto" w:hAnsi="Roboto"/>
        </w:rPr>
        <w:t xml:space="preserve">, </w:t>
      </w:r>
      <w:hyperlink r:id="rId8" w:history="1">
        <w:r>
          <w:rPr>
            <w:rStyle w:val="Hyperlink"/>
            <w:rFonts w:ascii="Roboto" w:hAnsi="Roboto"/>
          </w:rPr>
          <w:t>3</w:t>
        </w:r>
      </w:hyperlink>
      <w:r>
        <w:rPr>
          <w:rFonts w:ascii="Roboto" w:hAnsi="Roboto"/>
        </w:rPr>
        <w:t>]</w:t>
      </w:r>
    </w:p>
    <w:p w14:paraId="5F920EF9" w14:textId="77777777" w:rsidR="00733788" w:rsidRDefault="00733788" w:rsidP="00733788">
      <w:pPr>
        <w:rPr>
          <w:rFonts w:ascii="Roboto" w:hAnsi="Roboto"/>
        </w:rPr>
      </w:pPr>
      <w:r>
        <w:rPr>
          <w:rFonts w:ascii="Roboto" w:hAnsi="Roboto"/>
        </w:rPr>
        <w:t xml:space="preserve">Because </w:t>
      </w:r>
      <w:proofErr w:type="spellStart"/>
      <w:r>
        <w:rPr>
          <w:rFonts w:ascii="Roboto" w:hAnsi="Roboto"/>
        </w:rPr>
        <w:t>SparkFun</w:t>
      </w:r>
      <w:proofErr w:type="spellEnd"/>
      <w:r>
        <w:rPr>
          <w:rFonts w:ascii="Roboto" w:hAnsi="Roboto"/>
        </w:rPr>
        <w:t xml:space="preserve"> programmers generally fall into two categories (AVR Programmers or Boards with USB-to-Serial chips), the exact setup process varies:</w:t>
      </w:r>
    </w:p>
    <w:p w14:paraId="01556025" w14:textId="77777777" w:rsidR="00733788" w:rsidRDefault="00733788" w:rsidP="00733788">
      <w:pPr>
        <w:rPr>
          <w:rFonts w:ascii="Roboto" w:hAnsi="Roboto"/>
          <w:b/>
          <w:bCs/>
          <w:sz w:val="30"/>
          <w:szCs w:val="30"/>
        </w:rPr>
      </w:pPr>
      <w:r>
        <w:rPr>
          <w:rFonts w:ascii="Roboto" w:hAnsi="Roboto"/>
          <w:b/>
          <w:bCs/>
          <w:sz w:val="30"/>
          <w:szCs w:val="30"/>
        </w:rPr>
        <w:t>1. AVR Programmers (Pocket AVR / Tiny AVR)</w:t>
      </w:r>
    </w:p>
    <w:p w14:paraId="43561E51" w14:textId="77777777" w:rsidR="00733788" w:rsidRDefault="00733788" w:rsidP="00733788">
      <w:pPr>
        <w:rPr>
          <w:rFonts w:ascii="Roboto" w:hAnsi="Roboto"/>
        </w:rPr>
      </w:pPr>
      <w:r>
        <w:rPr>
          <w:rFonts w:ascii="Roboto" w:hAnsi="Roboto"/>
        </w:rPr>
        <w:t>Used for burning bootloaders or programming raw chips via ISP. [</w:t>
      </w:r>
      <w:hyperlink r:id="rId9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 xml:space="preserve">, </w:t>
      </w:r>
      <w:hyperlink r:id="rId10" w:history="1">
        <w:r>
          <w:rPr>
            <w:rStyle w:val="Hyperlink"/>
            <w:rFonts w:ascii="Roboto" w:hAnsi="Roboto"/>
          </w:rPr>
          <w:t>2</w:t>
        </w:r>
      </w:hyperlink>
      <w:r>
        <w:rPr>
          <w:rFonts w:ascii="Roboto" w:hAnsi="Roboto"/>
        </w:rPr>
        <w:t>]</w:t>
      </w:r>
    </w:p>
    <w:p w14:paraId="59D5F014" w14:textId="77777777" w:rsidR="00733788" w:rsidRDefault="00733788" w:rsidP="00733788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Driver:</w:t>
      </w:r>
      <w:r>
        <w:rPr>
          <w:rStyle w:val="t286pc"/>
          <w:rFonts w:ascii="Roboto" w:hAnsi="Roboto"/>
        </w:rPr>
        <w:t xml:space="preserve"> Windows will likely struggle to recognize this natively. Download and run </w:t>
      </w:r>
      <w:hyperlink r:id="rId11" w:tgtFrame="_blank" w:history="1">
        <w:r>
          <w:rPr>
            <w:rStyle w:val="Hyperlink"/>
            <w:rFonts w:ascii="Roboto" w:hAnsi="Roboto"/>
          </w:rPr>
          <w:t>Zadig</w:t>
        </w:r>
      </w:hyperlink>
      <w:r>
        <w:rPr>
          <w:rStyle w:val="t286pc"/>
          <w:rFonts w:ascii="Roboto" w:hAnsi="Roboto"/>
        </w:rPr>
        <w:t xml:space="preserve">, select </w:t>
      </w:r>
      <w:r>
        <w:rPr>
          <w:rStyle w:val="Emphasis"/>
          <w:rFonts w:ascii="Roboto" w:hAnsi="Roboto"/>
        </w:rPr>
        <w:t>libusb-win32</w:t>
      </w:r>
      <w:r>
        <w:rPr>
          <w:rStyle w:val="t286pc"/>
          <w:rFonts w:ascii="Roboto" w:hAnsi="Roboto"/>
        </w:rPr>
        <w:t xml:space="preserve"> as the driver, and click </w:t>
      </w:r>
      <w:r>
        <w:rPr>
          <w:rStyle w:val="Emphasis"/>
          <w:rFonts w:ascii="Roboto" w:hAnsi="Roboto"/>
        </w:rPr>
        <w:t>Install Driver</w:t>
      </w:r>
      <w:r>
        <w:rPr>
          <w:rStyle w:val="t286pc"/>
          <w:rFonts w:ascii="Roboto" w:hAnsi="Roboto"/>
        </w:rPr>
        <w:t>.</w:t>
      </w:r>
      <w:r>
        <w:rPr>
          <w:rFonts w:ascii="Roboto" w:hAnsi="Roboto"/>
        </w:rPr>
        <w:t xml:space="preserve"> [</w:t>
      </w:r>
      <w:hyperlink r:id="rId12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 xml:space="preserve">, </w:t>
      </w:r>
      <w:hyperlink r:id="rId13" w:history="1">
        <w:r>
          <w:rPr>
            <w:rStyle w:val="Hyperlink"/>
            <w:rFonts w:ascii="Roboto" w:hAnsi="Roboto"/>
          </w:rPr>
          <w:t>2</w:t>
        </w:r>
      </w:hyperlink>
      <w:r>
        <w:rPr>
          <w:rFonts w:ascii="Roboto" w:hAnsi="Roboto"/>
        </w:rPr>
        <w:t xml:space="preserve">, </w:t>
      </w:r>
      <w:hyperlink r:id="rId14" w:history="1">
        <w:r>
          <w:rPr>
            <w:rStyle w:val="Hyperlink"/>
            <w:rFonts w:ascii="Roboto" w:hAnsi="Roboto"/>
          </w:rPr>
          <w:t>3</w:t>
        </w:r>
      </w:hyperlink>
      <w:r>
        <w:rPr>
          <w:rFonts w:ascii="Roboto" w:hAnsi="Roboto"/>
        </w:rPr>
        <w:t xml:space="preserve">, </w:t>
      </w:r>
      <w:hyperlink r:id="rId15" w:history="1">
        <w:r>
          <w:rPr>
            <w:rStyle w:val="Hyperlink"/>
            <w:rFonts w:ascii="Roboto" w:hAnsi="Roboto"/>
          </w:rPr>
          <w:t>4</w:t>
        </w:r>
      </w:hyperlink>
      <w:r>
        <w:rPr>
          <w:rFonts w:ascii="Roboto" w:hAnsi="Roboto"/>
        </w:rPr>
        <w:t>]</w:t>
      </w:r>
    </w:p>
    <w:p w14:paraId="7F680EB9" w14:textId="77777777" w:rsidR="00733788" w:rsidRDefault="00733788" w:rsidP="00733788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Arduino IDE:</w:t>
      </w:r>
      <w:r>
        <w:rPr>
          <w:rFonts w:ascii="Roboto" w:hAnsi="Roboto"/>
        </w:rPr>
        <w:t xml:space="preserve"> </w:t>
      </w:r>
    </w:p>
    <w:p w14:paraId="5609B8C8" w14:textId="77777777" w:rsidR="00733788" w:rsidRDefault="00733788" w:rsidP="00733788">
      <w:pPr>
        <w:pStyle w:val="z1qcye"/>
        <w:numPr>
          <w:ilvl w:val="1"/>
          <w:numId w:val="3"/>
        </w:numPr>
        <w:spacing w:before="0" w:beforeAutospacing="0" w:after="0" w:afterAutospacing="0"/>
        <w:rPr>
          <w:rFonts w:ascii="Roboto" w:hAnsi="Roboto"/>
        </w:rPr>
      </w:pPr>
      <w:r>
        <w:rPr>
          <w:rStyle w:val="t286pc"/>
          <w:rFonts w:ascii="Roboto" w:hAnsi="Roboto"/>
        </w:rPr>
        <w:t xml:space="preserve">Go to </w:t>
      </w:r>
      <w:r>
        <w:rPr>
          <w:rStyle w:val="Strong"/>
          <w:rFonts w:ascii="Roboto" w:hAnsi="Roboto"/>
        </w:rPr>
        <w:t>Tools &gt; Programmer</w:t>
      </w:r>
      <w:r>
        <w:rPr>
          <w:rStyle w:val="t286pc"/>
          <w:rFonts w:ascii="Roboto" w:hAnsi="Roboto"/>
        </w:rPr>
        <w:t xml:space="preserve"> and select </w:t>
      </w:r>
      <w:proofErr w:type="spellStart"/>
      <w:r>
        <w:rPr>
          <w:rStyle w:val="Strong"/>
          <w:rFonts w:ascii="Roboto" w:hAnsi="Roboto"/>
        </w:rPr>
        <w:t>USBtinyISP</w:t>
      </w:r>
      <w:proofErr w:type="spellEnd"/>
      <w:r>
        <w:rPr>
          <w:rStyle w:val="t286pc"/>
          <w:rFonts w:ascii="Roboto" w:hAnsi="Roboto"/>
        </w:rPr>
        <w:t>.</w:t>
      </w:r>
    </w:p>
    <w:p w14:paraId="4E02A7F2" w14:textId="77777777" w:rsidR="00733788" w:rsidRDefault="00733788" w:rsidP="00733788">
      <w:pPr>
        <w:pStyle w:val="z1qcye"/>
        <w:numPr>
          <w:ilvl w:val="1"/>
          <w:numId w:val="3"/>
        </w:numPr>
        <w:spacing w:before="0" w:beforeAutospacing="0" w:after="0" w:afterAutospacing="0"/>
        <w:rPr>
          <w:rFonts w:ascii="Roboto" w:hAnsi="Roboto"/>
        </w:rPr>
      </w:pPr>
      <w:r>
        <w:rPr>
          <w:rStyle w:val="t286pc"/>
          <w:rFonts w:ascii="Roboto" w:hAnsi="Roboto"/>
        </w:rPr>
        <w:t xml:space="preserve">To upload code without a bootloader, click </w:t>
      </w:r>
      <w:r>
        <w:rPr>
          <w:rStyle w:val="Strong"/>
          <w:rFonts w:ascii="Roboto" w:hAnsi="Roboto"/>
        </w:rPr>
        <w:t>Sketch &gt; Upload Using Programmer</w:t>
      </w:r>
      <w:r>
        <w:rPr>
          <w:rStyle w:val="t286pc"/>
          <w:rFonts w:ascii="Roboto" w:hAnsi="Roboto"/>
        </w:rPr>
        <w:t>.</w:t>
      </w:r>
      <w:r>
        <w:rPr>
          <w:rFonts w:ascii="Roboto" w:hAnsi="Roboto"/>
        </w:rPr>
        <w:t xml:space="preserve"> [</w:t>
      </w:r>
      <w:hyperlink r:id="rId16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 xml:space="preserve">, </w:t>
      </w:r>
      <w:hyperlink r:id="rId17" w:history="1">
        <w:r>
          <w:rPr>
            <w:rStyle w:val="Hyperlink"/>
            <w:rFonts w:ascii="Roboto" w:hAnsi="Roboto"/>
          </w:rPr>
          <w:t>2</w:t>
        </w:r>
      </w:hyperlink>
      <w:r>
        <w:rPr>
          <w:rFonts w:ascii="Roboto" w:hAnsi="Roboto"/>
        </w:rPr>
        <w:t>]</w:t>
      </w:r>
    </w:p>
    <w:p w14:paraId="56F1E034" w14:textId="77777777" w:rsidR="00733788" w:rsidRDefault="00733788" w:rsidP="00733788">
      <w:pPr>
        <w:pStyle w:val="z1qcye"/>
        <w:numPr>
          <w:ilvl w:val="0"/>
          <w:numId w:val="4"/>
        </w:numPr>
        <w:spacing w:before="0" w:beforeAutospacing="0" w:after="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Command Line:</w:t>
      </w:r>
      <w:r>
        <w:rPr>
          <w:rStyle w:val="t286pc"/>
          <w:rFonts w:ascii="Roboto" w:hAnsi="Roboto"/>
        </w:rPr>
        <w:t xml:space="preserve"> Uses </w:t>
      </w:r>
      <w:proofErr w:type="spellStart"/>
      <w:r>
        <w:rPr>
          <w:rStyle w:val="HTMLCode"/>
          <w:sz w:val="21"/>
          <w:szCs w:val="21"/>
        </w:rPr>
        <w:t>avrdude</w:t>
      </w:r>
      <w:proofErr w:type="spellEnd"/>
      <w:r>
        <w:rPr>
          <w:rStyle w:val="t286pc"/>
          <w:rFonts w:ascii="Roboto" w:hAnsi="Roboto"/>
        </w:rPr>
        <w:t xml:space="preserve"> natively.</w:t>
      </w:r>
      <w:r>
        <w:rPr>
          <w:rFonts w:ascii="Roboto" w:hAnsi="Roboto"/>
        </w:rPr>
        <w:t xml:space="preserve"> [</w:t>
      </w:r>
      <w:hyperlink r:id="rId18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 xml:space="preserve">, </w:t>
      </w:r>
      <w:hyperlink r:id="rId19" w:history="1">
        <w:r>
          <w:rPr>
            <w:rStyle w:val="Hyperlink"/>
            <w:rFonts w:ascii="Roboto" w:hAnsi="Roboto"/>
          </w:rPr>
          <w:t>2</w:t>
        </w:r>
      </w:hyperlink>
      <w:r>
        <w:rPr>
          <w:rFonts w:ascii="Roboto" w:hAnsi="Roboto"/>
        </w:rPr>
        <w:t>]</w:t>
      </w:r>
    </w:p>
    <w:p w14:paraId="6D9C4DCE" w14:textId="77777777" w:rsidR="001448E1" w:rsidRDefault="001448E1" w:rsidP="00733788"/>
    <w:p w14:paraId="262B47E1" w14:textId="38755F35" w:rsidR="001448E1" w:rsidRDefault="001448E1" w:rsidP="00733788">
      <w:r>
        <w:t>With the correct drivers, the programmer (</w:t>
      </w:r>
      <w:proofErr w:type="spellStart"/>
      <w:r w:rsidRPr="001448E1">
        <w:rPr>
          <w:b/>
          <w:bCs/>
        </w:rPr>
        <w:t>FabISP</w:t>
      </w:r>
      <w:proofErr w:type="spellEnd"/>
      <w:r>
        <w:t xml:space="preserve">) will show up like this in the system devices list in the </w:t>
      </w:r>
      <w:r w:rsidRPr="001448E1">
        <w:rPr>
          <w:b/>
          <w:bCs/>
        </w:rPr>
        <w:t>DEVICE MANAGER:</w:t>
      </w:r>
    </w:p>
    <w:p w14:paraId="58181A77" w14:textId="0C4C09A7" w:rsidR="001448E1" w:rsidRDefault="001448E1" w:rsidP="00733788">
      <w:r>
        <w:rPr>
          <w:noProof/>
        </w:rPr>
        <w:lastRenderedPageBreak/>
        <w:drawing>
          <wp:inline distT="0" distB="0" distL="0" distR="0" wp14:anchorId="14182258" wp14:editId="09260B29">
            <wp:extent cx="3200400" cy="1506071"/>
            <wp:effectExtent l="0" t="0" r="0" b="0"/>
            <wp:docPr id="81771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738" cy="1526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4A4A52" w14:textId="77777777" w:rsidR="001448E1" w:rsidRPr="00733788" w:rsidRDefault="001448E1" w:rsidP="00733788"/>
    <w:p w14:paraId="25ECF24F" w14:textId="7EFA40D4" w:rsidR="00733788" w:rsidRPr="00733788" w:rsidRDefault="00733788">
      <w:pPr>
        <w:rPr>
          <w:b/>
          <w:bCs/>
          <w:color w:val="EE0000"/>
        </w:rPr>
      </w:pPr>
      <w:r w:rsidRPr="00733788">
        <w:rPr>
          <w:b/>
          <w:bCs/>
          <w:color w:val="EE0000"/>
        </w:rPr>
        <w:t>USING THE Arduino IDE to program:</w:t>
      </w:r>
    </w:p>
    <w:p w14:paraId="53C8E1B6" w14:textId="1D41B58D" w:rsidR="00733788" w:rsidRDefault="00AC7EF1">
      <w:r>
        <w:t xml:space="preserve">SELECT THE FOLLOWING UNDER THE </w:t>
      </w:r>
      <w:r w:rsidRPr="00541609">
        <w:rPr>
          <w:b/>
          <w:bCs/>
        </w:rPr>
        <w:t>TOOLS</w:t>
      </w:r>
      <w:r>
        <w:t xml:space="preserve"> TAB IN THE IDE:</w:t>
      </w:r>
    </w:p>
    <w:p w14:paraId="63D78A89" w14:textId="73F4BDE7" w:rsidR="00954B30" w:rsidRDefault="00954B30" w:rsidP="00954B30">
      <w:pPr>
        <w:pStyle w:val="ListParagraph"/>
        <w:numPr>
          <w:ilvl w:val="0"/>
          <w:numId w:val="5"/>
        </w:numPr>
      </w:pPr>
      <w:r>
        <w:t>BOARD.  Select “ATTiny25/45/85”</w:t>
      </w:r>
    </w:p>
    <w:p w14:paraId="47C5E190" w14:textId="42C78505" w:rsidR="00954B30" w:rsidRDefault="00954B30" w:rsidP="00954B30">
      <w:pPr>
        <w:pStyle w:val="ListParagraph"/>
        <w:numPr>
          <w:ilvl w:val="0"/>
          <w:numId w:val="5"/>
        </w:numPr>
      </w:pPr>
      <w:r>
        <w:t>PORT.  Leave this alone!</w:t>
      </w:r>
    </w:p>
    <w:p w14:paraId="6A4904D7" w14:textId="382ABA0E" w:rsidR="00954B30" w:rsidRDefault="00954B30" w:rsidP="00954B30">
      <w:pPr>
        <w:pStyle w:val="ListParagraph"/>
        <w:numPr>
          <w:ilvl w:val="0"/>
          <w:numId w:val="5"/>
        </w:numPr>
      </w:pPr>
      <w:r>
        <w:t>CLOCK:  Select “Internal 1 MHz”.  NEVER SELECT ANYTHING GREATER THAN 8 MHz</w:t>
      </w:r>
    </w:p>
    <w:p w14:paraId="11D5B05E" w14:textId="007C2099" w:rsidR="00954B30" w:rsidRDefault="00541609" w:rsidP="00954B30">
      <w:pPr>
        <w:pStyle w:val="ListParagraph"/>
        <w:numPr>
          <w:ilvl w:val="0"/>
          <w:numId w:val="5"/>
        </w:numPr>
      </w:pPr>
      <w:r>
        <w:t>PROCESSOR:  Select “ATTiny85”</w:t>
      </w:r>
    </w:p>
    <w:p w14:paraId="24C53C17" w14:textId="01BF5AFD" w:rsidR="00541609" w:rsidRDefault="00541609" w:rsidP="00954B30">
      <w:pPr>
        <w:pStyle w:val="ListParagraph"/>
        <w:numPr>
          <w:ilvl w:val="0"/>
          <w:numId w:val="5"/>
        </w:numPr>
      </w:pPr>
      <w:r>
        <w:t>PROGRAMMER:  Select “</w:t>
      </w:r>
      <w:proofErr w:type="spellStart"/>
      <w:r>
        <w:t>USBTinyISP</w:t>
      </w:r>
      <w:proofErr w:type="spellEnd"/>
      <w:r>
        <w:t>”</w:t>
      </w:r>
    </w:p>
    <w:p w14:paraId="6ABB704F" w14:textId="54A99E60" w:rsidR="00954B30" w:rsidRDefault="00541609">
      <w:r>
        <w:t xml:space="preserve">Load the program and select “Verify/ Compile” in the </w:t>
      </w:r>
      <w:r w:rsidRPr="00541609">
        <w:rPr>
          <w:b/>
          <w:bCs/>
        </w:rPr>
        <w:t>SKETCH</w:t>
      </w:r>
      <w:r>
        <w:t xml:space="preserve"> tab.  Then, with the programmer connected, select “Upload Using Programmer in the same tab.  No errors should be apparent. LED flashes on programmer during programming.</w:t>
      </w:r>
      <w:r w:rsidR="002B3912">
        <w:t xml:space="preserve">  Takes about 3 seconds to program.</w:t>
      </w:r>
    </w:p>
    <w:p w14:paraId="17ECC86F" w14:textId="77777777" w:rsidR="002B3912" w:rsidRDefault="002B3912"/>
    <w:p w14:paraId="5F9DD711" w14:textId="32049A2F" w:rsidR="00954B30" w:rsidRDefault="00954B30">
      <w:r>
        <w:t>Background here:</w:t>
      </w:r>
    </w:p>
    <w:p w14:paraId="03BCD336" w14:textId="5FEAC93B" w:rsidR="00AC7EF1" w:rsidRDefault="00954B30">
      <w:hyperlink r:id="rId21" w:history="1">
        <w:r>
          <w:rPr>
            <w:rStyle w:val="Hyperlink"/>
          </w:rPr>
          <w:t xml:space="preserve">Tiny AVR Programmer Hookup Guide - </w:t>
        </w:r>
        <w:proofErr w:type="spellStart"/>
        <w:r>
          <w:rPr>
            <w:rStyle w:val="Hyperlink"/>
          </w:rPr>
          <w:t>SparkFun</w:t>
        </w:r>
        <w:proofErr w:type="spellEnd"/>
        <w:r>
          <w:rPr>
            <w:rStyle w:val="Hyperlink"/>
          </w:rPr>
          <w:t xml:space="preserve"> Learn</w:t>
        </w:r>
      </w:hyperlink>
    </w:p>
    <w:p w14:paraId="2799FB6B" w14:textId="2538069C" w:rsidR="006D2C70" w:rsidRDefault="006D2C70">
      <w:hyperlink r:id="rId22" w:history="1">
        <w:r w:rsidRPr="006D2C70">
          <w:rPr>
            <w:color w:val="0000FF"/>
            <w:u w:val="single"/>
          </w:rPr>
          <w:t xml:space="preserve">Download | </w:t>
        </w:r>
        <w:proofErr w:type="spellStart"/>
        <w:r w:rsidRPr="006D2C70">
          <w:rPr>
            <w:color w:val="0000FF"/>
            <w:u w:val="single"/>
          </w:rPr>
          <w:t>USBtinyISP</w:t>
        </w:r>
        <w:proofErr w:type="spellEnd"/>
        <w:r w:rsidRPr="006D2C70">
          <w:rPr>
            <w:color w:val="0000FF"/>
            <w:u w:val="single"/>
          </w:rPr>
          <w:t xml:space="preserve"> | Adafruit Learning System</w:t>
        </w:r>
      </w:hyperlink>
    </w:p>
    <w:p w14:paraId="5C054A52" w14:textId="77777777" w:rsidR="00733788" w:rsidRDefault="00733788"/>
    <w:sectPr w:rsidR="00733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C1CC1"/>
    <w:multiLevelType w:val="multilevel"/>
    <w:tmpl w:val="7C7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84443"/>
    <w:multiLevelType w:val="multilevel"/>
    <w:tmpl w:val="0B1A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5650BE"/>
    <w:multiLevelType w:val="multilevel"/>
    <w:tmpl w:val="BE58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279CF"/>
    <w:multiLevelType w:val="hybridMultilevel"/>
    <w:tmpl w:val="69787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206B0D"/>
    <w:multiLevelType w:val="hybridMultilevel"/>
    <w:tmpl w:val="1C7C1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760448">
    <w:abstractNumId w:val="3"/>
  </w:num>
  <w:num w:numId="2" w16cid:durableId="667486364">
    <w:abstractNumId w:val="0"/>
  </w:num>
  <w:num w:numId="3" w16cid:durableId="121391097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602298454">
    <w:abstractNumId w:val="2"/>
  </w:num>
  <w:num w:numId="5" w16cid:durableId="1927110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88"/>
    <w:rsid w:val="001448E1"/>
    <w:rsid w:val="002B3912"/>
    <w:rsid w:val="00541609"/>
    <w:rsid w:val="006059C6"/>
    <w:rsid w:val="006D2C70"/>
    <w:rsid w:val="00733788"/>
    <w:rsid w:val="00954B30"/>
    <w:rsid w:val="00972881"/>
    <w:rsid w:val="00AC7EF1"/>
    <w:rsid w:val="00AF181A"/>
    <w:rsid w:val="00B1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99B5C"/>
  <w15:chartTrackingRefBased/>
  <w15:docId w15:val="{AAC2C3FD-4AF7-424C-B362-4FB0021B0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7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3378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33788"/>
    <w:rPr>
      <w:rFonts w:ascii="Courier New" w:eastAsiaTheme="minorHAnsi" w:hAnsi="Courier New" w:cs="Courier New" w:hint="default"/>
      <w:sz w:val="20"/>
      <w:szCs w:val="20"/>
    </w:rPr>
  </w:style>
  <w:style w:type="paragraph" w:customStyle="1" w:styleId="z1qcye">
    <w:name w:val="z1qcye"/>
    <w:basedOn w:val="Normal"/>
    <w:rsid w:val="00733788"/>
    <w:pPr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  <w:style w:type="character" w:customStyle="1" w:styleId="t286pc">
    <w:name w:val="t286pc"/>
    <w:basedOn w:val="DefaultParagraphFont"/>
    <w:rsid w:val="00733788"/>
  </w:style>
  <w:style w:type="character" w:styleId="Strong">
    <w:name w:val="Strong"/>
    <w:basedOn w:val="DefaultParagraphFont"/>
    <w:uiPriority w:val="22"/>
    <w:qFormat/>
    <w:rsid w:val="00733788"/>
    <w:rPr>
      <w:b/>
      <w:bCs/>
    </w:rPr>
  </w:style>
  <w:style w:type="character" w:styleId="Emphasis">
    <w:name w:val="Emphasis"/>
    <w:basedOn w:val="DefaultParagraphFont"/>
    <w:uiPriority w:val="20"/>
    <w:qFormat/>
    <w:rsid w:val="007337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sparkfun.com/tutorials/pocket-avr-programmer-hookup-guide/installing-drivers" TargetMode="External"/><Relationship Id="rId13" Type="http://schemas.openxmlformats.org/officeDocument/2006/relationships/hyperlink" Target="https://learn.sparkfun.com/tutorials/tiny-avr-programmer-hookup-guide/all" TargetMode="External"/><Relationship Id="rId18" Type="http://schemas.openxmlformats.org/officeDocument/2006/relationships/hyperlink" Target="https://forums.adafruit.com/viewtopic.php?t=1949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.sparkfun.com/tutorials/tiny-avr-programmer-hookup-guide/all" TargetMode="External"/><Relationship Id="rId7" Type="http://schemas.openxmlformats.org/officeDocument/2006/relationships/hyperlink" Target="https://learn.sparkfun.com/tutorials/pocket-avr-programmer-hookup-guide/all" TargetMode="External"/><Relationship Id="rId12" Type="http://schemas.openxmlformats.org/officeDocument/2006/relationships/hyperlink" Target="https://learn.sparkfun.com/tutorials/tiny-avr-programmer-hookup-guide/driver-installation" TargetMode="External"/><Relationship Id="rId17" Type="http://schemas.openxmlformats.org/officeDocument/2006/relationships/hyperlink" Target="https://learn.sparkfun.com/tutorials/pocket-avr-programmer-hookup-guide/all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mmunity.sparkfun.com/t/tiny-avr-programmer-windows-11/45802" TargetMode="External"/><Relationship Id="rId20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s://learn.sparkfun.com/tutorials/pocket-avr-programmer-hookup-guide/installing-drivers" TargetMode="External"/><Relationship Id="rId11" Type="http://schemas.openxmlformats.org/officeDocument/2006/relationships/hyperlink" Target="https://zadig.akeo.ie/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learn.sparkfun.com/tutorials/pocket-avr-programmer-hookup-guide/installing-driver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learn.sparkfun.com/tutorials/pocket-avr-programmer-hookup-guide/introduction" TargetMode="External"/><Relationship Id="rId19" Type="http://schemas.openxmlformats.org/officeDocument/2006/relationships/hyperlink" Target="https://learn.sparkfun.com/tutorials/installing-an-arduino-bootloader/a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unity.sparkfun.com/t/tiny-avr-programmer-windows-11/45802" TargetMode="External"/><Relationship Id="rId14" Type="http://schemas.openxmlformats.org/officeDocument/2006/relationships/hyperlink" Target="https://learn.sparkfun.com/tutorials/pocket-avr-programmer-hookup-guide/all" TargetMode="External"/><Relationship Id="rId22" Type="http://schemas.openxmlformats.org/officeDocument/2006/relationships/hyperlink" Target="https://learn.adafruit.com/usbtinyisp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Schmidt</dc:creator>
  <cp:keywords/>
  <dc:description/>
  <cp:lastModifiedBy>William Schmidt</cp:lastModifiedBy>
  <cp:revision>3</cp:revision>
  <dcterms:created xsi:type="dcterms:W3CDTF">2026-07-20T12:18:00Z</dcterms:created>
  <dcterms:modified xsi:type="dcterms:W3CDTF">2026-07-20T13:10:00Z</dcterms:modified>
</cp:coreProperties>
</file>