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Queremos coletar os dados pessoais de nossos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, como se ele é pessoa física ou jurídica. No caso de PF o seu </w:t>
      </w:r>
      <w:r w:rsidDel="00000000" w:rsidR="00000000" w:rsidRPr="00000000">
        <w:rPr>
          <w:shd w:fill="ff9900" w:val="clear"/>
          <w:rtl w:val="0"/>
        </w:rPr>
        <w:t xml:space="preserve">CPF e RG</w:t>
      </w:r>
      <w:r w:rsidDel="00000000" w:rsidR="00000000" w:rsidRPr="00000000">
        <w:rPr>
          <w:rtl w:val="0"/>
        </w:rPr>
        <w:t xml:space="preserve">, e no caso de jurídica o </w:t>
      </w:r>
      <w:r w:rsidDel="00000000" w:rsidR="00000000" w:rsidRPr="00000000">
        <w:rPr>
          <w:shd w:fill="ff9900" w:val="clear"/>
          <w:rtl w:val="0"/>
        </w:rPr>
        <w:t xml:space="preserve">CNPJ e IE</w:t>
      </w:r>
      <w:r w:rsidDel="00000000" w:rsidR="00000000" w:rsidRPr="00000000">
        <w:rPr>
          <w:rtl w:val="0"/>
        </w:rPr>
        <w:t xml:space="preserve">. Além disso, queremos coletar e armazenar o seu </w:t>
      </w:r>
      <w:r w:rsidDel="00000000" w:rsidR="00000000" w:rsidRPr="00000000">
        <w:rPr>
          <w:shd w:fill="ff9900" w:val="clear"/>
          <w:rtl w:val="0"/>
        </w:rPr>
        <w:t xml:space="preserve">nome, endereço, telefone e e-mail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O produto principal do e-commerce são </w:t>
      </w:r>
      <w:r w:rsidDel="00000000" w:rsidR="00000000" w:rsidRPr="00000000">
        <w:rPr>
          <w:b w:val="1"/>
          <w:sz w:val="26"/>
          <w:szCs w:val="26"/>
          <w:shd w:fill="c9daf8" w:val="clear"/>
          <w:rtl w:val="0"/>
        </w:rPr>
        <w:t xml:space="preserve">livros</w:t>
      </w:r>
      <w:r w:rsidDel="00000000" w:rsidR="00000000" w:rsidRPr="00000000">
        <w:rPr>
          <w:rtl w:val="0"/>
        </w:rPr>
        <w:t xml:space="preserve">. Estes livros têm informações associadas a eles como o</w:t>
      </w:r>
      <w:r w:rsidDel="00000000" w:rsidR="00000000" w:rsidRPr="00000000">
        <w:rPr>
          <w:shd w:fill="ff9900" w:val="clear"/>
          <w:rtl w:val="0"/>
        </w:rPr>
        <w:t xml:space="preserve"> título, categoria, o ISBN (International Standard Book Number), o ano de publicação, o valor, a editora que publicou o livro, bem como o autor ou autora da obra.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Os livros são fornecidos por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editoras</w:t>
      </w:r>
      <w:r w:rsidDel="00000000" w:rsidR="00000000" w:rsidRPr="00000000">
        <w:rPr>
          <w:rtl w:val="0"/>
        </w:rPr>
        <w:t xml:space="preserve">. Precisamos ter guardados o </w:t>
      </w:r>
      <w:r w:rsidDel="00000000" w:rsidR="00000000" w:rsidRPr="00000000">
        <w:rPr>
          <w:shd w:fill="ff9900" w:val="clear"/>
          <w:rtl w:val="0"/>
        </w:rPr>
        <w:t xml:space="preserve">telefone da editora, o nome de contato, o e-mail e no máximo 2 telefones.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Sabemos que não podemos ter o mesmo livro vindo de várias editoras. O livro é exclusivo de uma editora.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Nosso cliente pode comprar um ou mais livros através de um </w:t>
      </w:r>
      <w:r w:rsidDel="00000000" w:rsidR="00000000" w:rsidRPr="00000000">
        <w:rPr>
          <w:b w:val="1"/>
          <w:sz w:val="26"/>
          <w:szCs w:val="26"/>
          <w:shd w:fill="c9daf8" w:val="clear"/>
          <w:rtl w:val="0"/>
        </w:rPr>
        <w:t xml:space="preserve">pedido de compra</w:t>
      </w:r>
      <w:r w:rsidDel="00000000" w:rsidR="00000000" w:rsidRPr="00000000">
        <w:rPr>
          <w:rtl w:val="0"/>
        </w:rPr>
        <w:t xml:space="preserve">. Porém, sempre que ele faz uma compra precisamos verificar no </w:t>
      </w:r>
      <w:r w:rsidDel="00000000" w:rsidR="00000000" w:rsidRPr="00000000">
        <w:rPr>
          <w:b w:val="1"/>
          <w:sz w:val="26"/>
          <w:szCs w:val="26"/>
          <w:shd w:fill="cfe2f3" w:val="clear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se o livro está ou não disponível antes de efetuar a operação.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