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3399C" w:rsidR="0013399C" w:rsidP="0065602F" w:rsidRDefault="0013399C" w14:paraId="152195E3" w14:textId="5680E10E">
      <w:pPr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 w:rsidRPr="0013399C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Supplementary material</w:t>
      </w:r>
    </w:p>
    <w:p w:rsidR="0013399C" w:rsidP="0065602F" w:rsidRDefault="0013399C" w14:paraId="7A3C09FE" w14:textId="77777777">
      <w:pPr>
        <w:spacing w:line="360" w:lineRule="auto"/>
        <w:rPr>
          <w:rFonts w:ascii="Times New Roman" w:hAnsi="Times New Roman" w:eastAsia="Times New Roman" w:cs="Times New Roman"/>
          <w:b/>
          <w:bCs/>
          <w:lang w:val="en-US"/>
        </w:rPr>
      </w:pPr>
    </w:p>
    <w:p w:rsidR="0065602F" w:rsidP="0065602F" w:rsidRDefault="0065602F" w14:paraId="08C9BBC8" w14:textId="34060B63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264139C1" w:rsidR="264139C1">
        <w:rPr>
          <w:rFonts w:ascii="Times New Roman" w:hAnsi="Times New Roman" w:eastAsia="Times New Roman" w:cs="Times New Roman"/>
          <w:b w:val="1"/>
          <w:bCs w:val="1"/>
          <w:lang w:val="en-US"/>
        </w:rPr>
        <w:t>Population viability analysis of a southern white rhinoceros population under illegal hunting and drought pressure</w:t>
      </w:r>
    </w:p>
    <w:p w:rsidR="0065602F" w:rsidP="0065602F" w:rsidRDefault="0065602F" w14:paraId="2127D88B" w14:textId="77777777">
      <w:pPr>
        <w:spacing w:line="360" w:lineRule="auto"/>
        <w:rPr>
          <w:rFonts w:ascii="Times New Roman" w:hAnsi="Times New Roman" w:eastAsia="Times New Roman" w:cs="Times New Roman"/>
          <w:b/>
          <w:bCs/>
          <w:lang w:val="en-US"/>
        </w:rPr>
      </w:pPr>
    </w:p>
    <w:p w:rsidRPr="0013399C" w:rsidR="0065602F" w:rsidP="0013399C" w:rsidRDefault="0065602F" w14:paraId="0B10E64C" w14:textId="669A2FC3">
      <w:pPr>
        <w:spacing w:afterAutospacing="1" w:line="360" w:lineRule="auto"/>
        <w:ind w:right="270"/>
        <w:rPr>
          <w:rFonts w:ascii="Times New Roman" w:hAnsi="Times New Roman" w:cs="Times New Roman"/>
          <w:lang w:val="en-US"/>
        </w:rPr>
      </w:pPr>
      <w:r w:rsidRPr="4DCC71D5">
        <w:rPr>
          <w:rFonts w:ascii="Times New Roman" w:hAnsi="Times New Roman" w:cs="Times New Roman"/>
        </w:rPr>
        <w:t xml:space="preserve">Lea Dalichow, David R. Nash, Charlotte Marais, Simon Bruslund, Malene Friis Hansen, Elodie F. Briefer, Damaris Riedner </w:t>
      </w:r>
    </w:p>
    <w:p w:rsidRPr="0013399C" w:rsidR="0013399C" w:rsidRDefault="0013399C" w14:paraId="125B3532" w14:textId="2B368BB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399C">
        <w:rPr>
          <w:rFonts w:ascii="Times New Roman" w:hAnsi="Times New Roman" w:cs="Times New Roman"/>
          <w:b w:val="1"/>
          <w:bCs w:val="1"/>
          <w:sz w:val="20"/>
          <w:szCs w:val="20"/>
          <w:lang w:val="en-US"/>
        </w:rPr>
        <w:t>Table S1.</w:t>
      </w:r>
      <w:r w:rsidRPr="4CA2276F">
        <w:rPr>
          <w:rFonts w:ascii="Aptos" w:hAnsi="Aptos" w:eastAsia="Aptos" w:cs="" w:asciiTheme="minorAscii" w:hAnsiTheme="minorAscii" w:eastAsiaTheme="minorAscii" w:cstheme="minorBidi"/>
          <w:color w:val="000000" w:themeColor="text1" w:themeTint="FF" w:themeShade="FF"/>
          <w:sz w:val="20"/>
          <w:szCs w:val="20"/>
          <w:lang w:val="en-US" w:eastAsia="en-US" w:bidi="ar-SA"/>
        </w:rPr>
        <w:t xml:space="preserve"> </w:t>
      </w:r>
      <w:r w:rsidRPr="4CA2276F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  <w:lang w:val="en-US" w:eastAsia="en-US" w:bidi="ar-SA"/>
        </w:rPr>
        <w:t xml:space="preserve">List of </w:t>
      </w:r>
      <w:r w:rsidRPr="0013399C">
        <w:rPr>
          <w:rFonts w:ascii="Times New Roman" w:hAnsi="Times New Roman" w:eastAsia="Times New Roman" w:cs="Times New Roman"/>
          <w:smallCaps w:val="1"/>
          <w:color w:val="000000" w:themeColor="text1"/>
          <w:sz w:val="20"/>
          <w:szCs w:val="20"/>
        </w:rPr>
        <w:t>Vortex</w:t>
      </w:r>
      <w:r w:rsidRPr="0013399C"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13399C">
        <w:rPr>
          <w:rFonts w:ascii="Times New Roman" w:hAnsi="Times New Roman" w:eastAsia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>PVA</w:t>
      </w:r>
      <w:r w:rsidRPr="0013399C">
        <w:rPr>
          <w:rFonts w:ascii="Times New Roman" w:hAnsi="Times New Roman" w:eastAsia="Times New Roman" w:cs="Times New Roman"/>
          <w:color w:val="000000" w:themeColor="text1"/>
          <w:kern w:val="0"/>
          <w:sz w:val="20"/>
          <w:szCs w:val="20"/>
          <w:lang w:val="en-US"/>
          <w14:ligatures w14:val="none"/>
        </w:rPr>
        <w:t xml:space="preserve"> parameters for baseline and threat scenarios.</w:t>
      </w:r>
    </w:p>
    <w:tbl>
      <w:tblPr>
        <w:tblStyle w:val="TableGrid"/>
        <w:tblW w:w="8936" w:type="dxa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8"/>
        <w:gridCol w:w="284"/>
        <w:gridCol w:w="2551"/>
        <w:gridCol w:w="709"/>
        <w:gridCol w:w="1134"/>
        <w:gridCol w:w="992"/>
        <w:gridCol w:w="284"/>
        <w:gridCol w:w="1134"/>
      </w:tblGrid>
      <w:tr w:rsidRPr="00FF0E4E" w:rsidR="00F47F2A" w:rsidTr="25063BC4" w14:paraId="07532CF5" w14:textId="6C6C451E">
        <w:tc>
          <w:tcPr>
            <w:tcW w:w="1848" w:type="dxa"/>
            <w:tcBorders>
              <w:top w:val="single" w:color="auto" w:sz="4" w:space="0"/>
              <w:bottom w:val="double" w:color="auto" w:sz="4" w:space="0"/>
            </w:tcBorders>
            <w:tcMar/>
            <w:vAlign w:val="center"/>
          </w:tcPr>
          <w:p w:rsidRPr="00FF0E4E" w:rsidR="00F47F2A" w:rsidP="00842D9F" w:rsidRDefault="00F47F2A" w14:paraId="089D2540" w14:textId="3356516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Category</w:t>
            </w:r>
            <w:r w:rsidRPr="00FF0E4E" w:rsidR="00A43014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*</w:t>
            </w:r>
          </w:p>
        </w:tc>
        <w:tc>
          <w:tcPr>
            <w:tcW w:w="2835" w:type="dxa"/>
            <w:gridSpan w:val="2"/>
            <w:tcBorders>
              <w:top w:val="single" w:color="auto" w:sz="4" w:space="0"/>
              <w:bottom w:val="double" w:color="auto" w:sz="4" w:space="0"/>
            </w:tcBorders>
            <w:tcMar/>
            <w:vAlign w:val="center"/>
          </w:tcPr>
          <w:p w:rsidRPr="00FF0E4E" w:rsidR="00F47F2A" w:rsidP="007A7E67" w:rsidRDefault="00F47F2A" w14:paraId="5B22FD01" w14:textId="54422A1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Demographic parameter</w:t>
            </w:r>
          </w:p>
        </w:tc>
        <w:tc>
          <w:tcPr>
            <w:tcW w:w="709" w:type="dxa"/>
            <w:tcBorders>
              <w:top w:val="single" w:color="auto" w:sz="4" w:space="0"/>
              <w:bottom w:val="double" w:color="auto" w:sz="4" w:space="0"/>
            </w:tcBorders>
            <w:tcMar/>
            <w:vAlign w:val="center"/>
          </w:tcPr>
          <w:p w:rsidRPr="00FF0E4E" w:rsidR="00F47F2A" w:rsidP="007A7E67" w:rsidRDefault="00F47F2A" w14:paraId="685107FF" w14:textId="545EA9D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Sex</w:t>
            </w:r>
          </w:p>
        </w:tc>
        <w:tc>
          <w:tcPr>
            <w:tcW w:w="1134" w:type="dxa"/>
            <w:tcBorders>
              <w:top w:val="single" w:color="auto" w:sz="4" w:space="0"/>
              <w:bottom w:val="double" w:color="auto" w:sz="4" w:space="0"/>
            </w:tcBorders>
            <w:tcMar/>
            <w:vAlign w:val="center"/>
          </w:tcPr>
          <w:p w:rsidRPr="00FF0E4E" w:rsidR="00F47F2A" w:rsidP="007A7E67" w:rsidRDefault="00F47F2A" w14:paraId="07ACAC6A" w14:textId="6CD7EF9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Value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bottom w:val="double" w:color="auto" w:sz="4" w:space="0"/>
            </w:tcBorders>
            <w:tcMar/>
            <w:vAlign w:val="center"/>
          </w:tcPr>
          <w:p w:rsidRPr="00FF0E4E" w:rsidR="00F47F2A" w:rsidP="007A7E67" w:rsidRDefault="00AE2D1E" w14:paraId="065F0BC5" w14:textId="54A8DE8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Standard deviation</w:t>
            </w:r>
          </w:p>
        </w:tc>
        <w:tc>
          <w:tcPr>
            <w:tcW w:w="1134" w:type="dxa"/>
            <w:tcBorders>
              <w:top w:val="single" w:color="auto" w:sz="4" w:space="0"/>
              <w:bottom w:val="double" w:color="auto" w:sz="4" w:space="0"/>
            </w:tcBorders>
            <w:tcMar/>
            <w:vAlign w:val="center"/>
          </w:tcPr>
          <w:p w:rsidRPr="00FF0E4E" w:rsidR="00F47F2A" w:rsidP="007A7E67" w:rsidRDefault="00AE2D1E" w14:paraId="10A47701" w14:textId="09EE6F0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  <w:t>Notes</w:t>
            </w:r>
          </w:p>
        </w:tc>
      </w:tr>
      <w:tr w:rsidRPr="00FF0E4E" w:rsidR="0013399C" w:rsidTr="25063BC4" w14:paraId="5D020399" w14:textId="77777777">
        <w:tc>
          <w:tcPr>
            <w:tcW w:w="1848" w:type="dxa"/>
            <w:tcBorders>
              <w:bottom w:val="double" w:color="auto" w:sz="4" w:space="0"/>
            </w:tcBorders>
            <w:tcMar/>
            <w:vAlign w:val="center"/>
          </w:tcPr>
          <w:p w:rsidRPr="00FF0E4E" w:rsidR="0013399C" w:rsidP="00842D9F" w:rsidRDefault="0013399C" w14:paraId="39258905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bottom w:val="double" w:color="auto" w:sz="4" w:space="0"/>
            </w:tcBorders>
            <w:tcMar/>
            <w:vAlign w:val="center"/>
          </w:tcPr>
          <w:p w:rsidRPr="00FF0E4E" w:rsidR="0013399C" w:rsidP="007A7E67" w:rsidRDefault="0013399C" w14:paraId="7006652C" w14:textId="06FC697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                                     Baseline</w:t>
            </w:r>
          </w:p>
        </w:tc>
        <w:tc>
          <w:tcPr>
            <w:tcW w:w="709" w:type="dxa"/>
            <w:tcBorders>
              <w:bottom w:val="double" w:color="auto" w:sz="4" w:space="0"/>
            </w:tcBorders>
            <w:tcMar/>
            <w:vAlign w:val="center"/>
          </w:tcPr>
          <w:p w:rsidRPr="00FF0E4E" w:rsidR="0013399C" w:rsidP="007A7E67" w:rsidRDefault="0013399C" w14:paraId="40643974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bottom w:val="double" w:color="auto" w:sz="4" w:space="0"/>
            </w:tcBorders>
            <w:tcMar/>
            <w:vAlign w:val="center"/>
          </w:tcPr>
          <w:p w:rsidRPr="00FF0E4E" w:rsidR="0013399C" w:rsidP="007A7E67" w:rsidRDefault="0013399C" w14:paraId="5FFCE357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gridSpan w:val="2"/>
            <w:tcBorders>
              <w:bottom w:val="double" w:color="auto" w:sz="4" w:space="0"/>
            </w:tcBorders>
            <w:tcMar/>
            <w:vAlign w:val="center"/>
          </w:tcPr>
          <w:p w:rsidRPr="00FF0E4E" w:rsidR="0013399C" w:rsidP="007A7E67" w:rsidRDefault="0013399C" w14:paraId="03AA7666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bottom w:val="double" w:color="auto" w:sz="4" w:space="0"/>
            </w:tcBorders>
            <w:tcMar/>
            <w:vAlign w:val="center"/>
          </w:tcPr>
          <w:p w:rsidRPr="00FF0E4E" w:rsidR="0013399C" w:rsidP="007A7E67" w:rsidRDefault="0013399C" w14:paraId="3D8CC8D9" w14:textId="777777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25063BC4" w14:paraId="49EA3D09" w14:textId="10761272">
        <w:trPr>
          <w:trHeight w:val="130"/>
        </w:trPr>
        <w:tc>
          <w:tcPr>
            <w:tcW w:w="1848" w:type="dxa"/>
            <w:tcBorders>
              <w:top w:val="double" w:color="auto" w:sz="4" w:space="0"/>
              <w:bottom w:val="single" w:color="auto" w:sz="4" w:space="0"/>
            </w:tcBorders>
            <w:tcMar/>
          </w:tcPr>
          <w:p w:rsidRPr="00FF0E4E" w:rsidR="00F47F2A" w:rsidP="00842D9F" w:rsidRDefault="00F47F2A" w14:paraId="0B360E8F" w14:textId="14CDD5E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Species description</w:t>
            </w:r>
          </w:p>
        </w:tc>
        <w:tc>
          <w:tcPr>
            <w:tcW w:w="2835" w:type="dxa"/>
            <w:gridSpan w:val="2"/>
            <w:tcBorders>
              <w:top w:val="double" w:color="auto" w:sz="4" w:space="0"/>
            </w:tcBorders>
            <w:tcMar/>
            <w:vAlign w:val="center"/>
          </w:tcPr>
          <w:p w:rsidRPr="00FF0E4E" w:rsidR="00F47F2A" w:rsidP="007A7E67" w:rsidRDefault="00F47F2A" w14:paraId="1CF062D0" w14:textId="74C4959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Lethal equivalents (</w:t>
            </w:r>
            <w:r w:rsidRPr="00FF0E4E" w:rsidR="007E4F6F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inbreeding severity)</w:t>
            </w:r>
          </w:p>
        </w:tc>
        <w:tc>
          <w:tcPr>
            <w:tcW w:w="709" w:type="dxa"/>
            <w:tcBorders>
              <w:top w:val="double" w:color="auto" w:sz="4" w:space="0"/>
            </w:tcBorders>
            <w:tcMar/>
            <w:vAlign w:val="center"/>
          </w:tcPr>
          <w:p w:rsidRPr="00FF0E4E" w:rsidR="00F47F2A" w:rsidP="007A7E67" w:rsidRDefault="00F47F2A" w14:paraId="7B3289DD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  <w:p w:rsidRPr="00FF0E4E" w:rsidR="00F47F2A" w:rsidP="007A7E67" w:rsidRDefault="00F47F2A" w14:paraId="4D0B74B1" w14:textId="5A82ADA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double" w:color="auto" w:sz="4" w:space="0"/>
            </w:tcBorders>
            <w:tcMar/>
            <w:vAlign w:val="center"/>
          </w:tcPr>
          <w:p w:rsidRPr="00FF0E4E" w:rsidR="00F47F2A" w:rsidP="007A7E67" w:rsidRDefault="007E4F6F" w14:paraId="4B888DCE" w14:textId="39E6917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</w:t>
            </w:r>
            <w:r w:rsidRPr="00FF0E4E" w:rsidR="0038707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6</w:t>
            </w:r>
          </w:p>
        </w:tc>
        <w:tc>
          <w:tcPr>
            <w:tcW w:w="1276" w:type="dxa"/>
            <w:gridSpan w:val="2"/>
            <w:tcBorders>
              <w:top w:val="double" w:color="auto" w:sz="4" w:space="0"/>
            </w:tcBorders>
            <w:tcMar/>
            <w:vAlign w:val="center"/>
          </w:tcPr>
          <w:p w:rsidRPr="00FF0E4E" w:rsidR="00F47F2A" w:rsidP="007A7E67" w:rsidRDefault="00F47F2A" w14:paraId="50B4FA1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double" w:color="auto" w:sz="4" w:space="0"/>
            </w:tcBorders>
            <w:tcMar/>
            <w:vAlign w:val="center"/>
          </w:tcPr>
          <w:p w:rsidRPr="00FF0E4E" w:rsidR="00F47F2A" w:rsidP="007A7E67" w:rsidRDefault="00F47F2A" w14:paraId="1CAE51E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25063BC4" w14:paraId="24904CB2" w14:textId="6689682E">
        <w:trPr>
          <w:trHeight w:val="130"/>
        </w:trPr>
        <w:tc>
          <w:tcPr>
            <w:tcW w:w="1848" w:type="dxa"/>
            <w:vMerge w:val="restart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FF0E4E" w:rsidR="00F47F2A" w:rsidP="00B04E6D" w:rsidRDefault="00F47F2A" w14:paraId="67DFB376" w14:textId="5EC8E1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Reproductive system</w:t>
            </w:r>
          </w:p>
        </w:tc>
        <w:tc>
          <w:tcPr>
            <w:tcW w:w="2835" w:type="dxa"/>
            <w:gridSpan w:val="2"/>
            <w:tcMar/>
            <w:vAlign w:val="center"/>
          </w:tcPr>
          <w:p w:rsidRPr="00FF0E4E" w:rsidR="00F47F2A" w:rsidP="007A7E67" w:rsidRDefault="00F47F2A" w14:paraId="25C7C1C7" w14:textId="2D2E8CB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Age at first offspring</w:t>
            </w:r>
          </w:p>
        </w:tc>
        <w:tc>
          <w:tcPr>
            <w:tcW w:w="709" w:type="dxa"/>
            <w:tcMar/>
            <w:vAlign w:val="center"/>
          </w:tcPr>
          <w:p w:rsidRPr="00FF0E4E" w:rsidR="00F47F2A" w:rsidP="007A7E67" w:rsidRDefault="00F47F2A" w14:paraId="7B61ACCE" w14:textId="6C35B17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</w:t>
            </w: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A43014" w14:paraId="6D2F5FE8" w14:textId="53A1C98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6</w:t>
            </w:r>
            <w:r w:rsidRPr="00FF0E4E" w:rsidR="00293687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yrs.</w:t>
            </w:r>
          </w:p>
        </w:tc>
        <w:tc>
          <w:tcPr>
            <w:tcW w:w="1276" w:type="dxa"/>
            <w:gridSpan w:val="2"/>
            <w:tcMar/>
            <w:vAlign w:val="center"/>
          </w:tcPr>
          <w:p w:rsidRPr="00FF0E4E" w:rsidR="00F47F2A" w:rsidP="007A7E67" w:rsidRDefault="00F47F2A" w14:paraId="4D7F37E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F47F2A" w14:paraId="406E9550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25063BC4" w14:paraId="470FF1EB" w14:textId="6D62E76A">
        <w:trPr>
          <w:trHeight w:val="130"/>
        </w:trPr>
        <w:tc>
          <w:tcPr>
            <w:tcW w:w="1848" w:type="dxa"/>
            <w:vMerge/>
            <w:tcBorders/>
            <w:tcMar/>
          </w:tcPr>
          <w:p w:rsidRPr="00FF0E4E" w:rsidR="00F47F2A" w:rsidP="00842D9F" w:rsidRDefault="00F47F2A" w14:paraId="683E5948" w14:textId="4A77537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Mar/>
            <w:vAlign w:val="center"/>
          </w:tcPr>
          <w:p w:rsidRPr="00FF0E4E" w:rsidR="00F47F2A" w:rsidP="007A7E67" w:rsidRDefault="00F47F2A" w14:paraId="18C9B317" w14:textId="3C8E33C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Age at first offspring</w:t>
            </w:r>
          </w:p>
        </w:tc>
        <w:tc>
          <w:tcPr>
            <w:tcW w:w="709" w:type="dxa"/>
            <w:tcMar/>
            <w:vAlign w:val="center"/>
          </w:tcPr>
          <w:p w:rsidRPr="00FF0E4E" w:rsidR="00F47F2A" w:rsidP="007A7E67" w:rsidRDefault="00F47F2A" w14:paraId="0CE8263E" w14:textId="62E6DD9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♂</w:t>
            </w: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A43014" w14:paraId="410FC46F" w14:textId="54BBF3F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10</w:t>
            </w:r>
            <w:r w:rsidRPr="00FF0E4E" w:rsidR="00293687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yrs.</w:t>
            </w:r>
          </w:p>
        </w:tc>
        <w:tc>
          <w:tcPr>
            <w:tcW w:w="1276" w:type="dxa"/>
            <w:gridSpan w:val="2"/>
            <w:tcMar/>
            <w:vAlign w:val="center"/>
          </w:tcPr>
          <w:p w:rsidRPr="00FF0E4E" w:rsidR="00F47F2A" w:rsidP="007A7E67" w:rsidRDefault="00F47F2A" w14:paraId="14EF9ABD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F47F2A" w14:paraId="0654C70C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25063BC4" w14:paraId="7FEA38FF" w14:textId="7D64BC4C">
        <w:trPr>
          <w:trHeight w:val="130"/>
        </w:trPr>
        <w:tc>
          <w:tcPr>
            <w:tcW w:w="1848" w:type="dxa"/>
            <w:vMerge/>
            <w:tcBorders/>
            <w:tcMar/>
          </w:tcPr>
          <w:p w:rsidRPr="00FF0E4E" w:rsidR="00F47F2A" w:rsidP="00842D9F" w:rsidRDefault="00F47F2A" w14:paraId="15DA2924" w14:textId="055F2A7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Mar/>
            <w:vAlign w:val="center"/>
          </w:tcPr>
          <w:p w:rsidRPr="00FF0E4E" w:rsidR="00F47F2A" w:rsidP="007A7E67" w:rsidRDefault="00F47F2A" w14:paraId="3136CA6E" w14:textId="0E9053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Maximum age of reproduction</w:t>
            </w:r>
          </w:p>
        </w:tc>
        <w:tc>
          <w:tcPr>
            <w:tcW w:w="709" w:type="dxa"/>
            <w:tcMar/>
            <w:vAlign w:val="center"/>
          </w:tcPr>
          <w:p w:rsidRPr="00FF0E4E" w:rsidR="00F47F2A" w:rsidP="007A7E67" w:rsidRDefault="00F47F2A" w14:paraId="1E00BD1F" w14:textId="56ABDCE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</w:t>
            </w: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293687" w14:paraId="1D641BF7" w14:textId="468B4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35 yrs.</w:t>
            </w:r>
          </w:p>
        </w:tc>
        <w:tc>
          <w:tcPr>
            <w:tcW w:w="1276" w:type="dxa"/>
            <w:gridSpan w:val="2"/>
            <w:tcMar/>
            <w:vAlign w:val="center"/>
          </w:tcPr>
          <w:p w:rsidRPr="00FF0E4E" w:rsidR="00F47F2A" w:rsidP="007A7E67" w:rsidRDefault="00F47F2A" w14:paraId="2491941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F47F2A" w14:paraId="1C989E8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25063BC4" w14:paraId="5E330445" w14:textId="26058E1C">
        <w:trPr>
          <w:trHeight w:val="130"/>
        </w:trPr>
        <w:tc>
          <w:tcPr>
            <w:tcW w:w="1848" w:type="dxa"/>
            <w:vMerge/>
            <w:tcBorders/>
            <w:tcMar/>
          </w:tcPr>
          <w:p w:rsidRPr="00FF0E4E" w:rsidR="00F47F2A" w:rsidP="00842D9F" w:rsidRDefault="00F47F2A" w14:paraId="7E6324E0" w14:textId="486F29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Mar/>
            <w:vAlign w:val="center"/>
          </w:tcPr>
          <w:p w:rsidRPr="00FF0E4E" w:rsidR="00F47F2A" w:rsidP="007A7E67" w:rsidRDefault="00F47F2A" w14:paraId="08F6A886" w14:textId="50E7BD2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Maximum age of reproduction</w:t>
            </w:r>
          </w:p>
        </w:tc>
        <w:tc>
          <w:tcPr>
            <w:tcW w:w="709" w:type="dxa"/>
            <w:tcMar/>
            <w:vAlign w:val="center"/>
          </w:tcPr>
          <w:p w:rsidRPr="00FF0E4E" w:rsidR="00F47F2A" w:rsidP="007A7E67" w:rsidRDefault="00F47F2A" w14:paraId="79ABCD28" w14:textId="1A4583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♂</w:t>
            </w: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293687" w14:paraId="4EEA6560" w14:textId="690244B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40 yrs.</w:t>
            </w:r>
          </w:p>
        </w:tc>
        <w:tc>
          <w:tcPr>
            <w:tcW w:w="1276" w:type="dxa"/>
            <w:gridSpan w:val="2"/>
            <w:tcMar/>
            <w:vAlign w:val="center"/>
          </w:tcPr>
          <w:p w:rsidRPr="00FF0E4E" w:rsidR="00F47F2A" w:rsidP="007A7E67" w:rsidRDefault="00F47F2A" w14:paraId="113FF8A8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F47F2A" w14:paraId="3E299A7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293687" w:rsidTr="25063BC4" w14:paraId="68136858" w14:textId="77777777">
        <w:trPr>
          <w:trHeight w:val="130"/>
        </w:trPr>
        <w:tc>
          <w:tcPr>
            <w:tcW w:w="1848" w:type="dxa"/>
            <w:vMerge/>
            <w:tcBorders/>
            <w:tcMar/>
          </w:tcPr>
          <w:p w:rsidRPr="00FF0E4E" w:rsidR="00293687" w:rsidP="00842D9F" w:rsidRDefault="00293687" w14:paraId="637E397C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Mar/>
            <w:vAlign w:val="center"/>
          </w:tcPr>
          <w:p w:rsidRPr="00FF0E4E" w:rsidR="00293687" w:rsidP="007A7E67" w:rsidRDefault="00293687" w14:paraId="7C702409" w14:textId="70E1E2E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Maximum lifespan</w:t>
            </w:r>
          </w:p>
        </w:tc>
        <w:tc>
          <w:tcPr>
            <w:tcW w:w="709" w:type="dxa"/>
            <w:tcMar/>
            <w:vAlign w:val="center"/>
          </w:tcPr>
          <w:p w:rsidRPr="00FF0E4E" w:rsidR="00293687" w:rsidP="007A7E67" w:rsidRDefault="00293687" w14:paraId="752363E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293687" w:rsidP="007A7E67" w:rsidRDefault="00293687" w14:paraId="69BB9D41" w14:textId="1713944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40 yrs.</w:t>
            </w:r>
          </w:p>
        </w:tc>
        <w:tc>
          <w:tcPr>
            <w:tcW w:w="1276" w:type="dxa"/>
            <w:gridSpan w:val="2"/>
            <w:tcMar/>
            <w:vAlign w:val="center"/>
          </w:tcPr>
          <w:p w:rsidRPr="00FF0E4E" w:rsidR="00293687" w:rsidP="007A7E67" w:rsidRDefault="00293687" w14:paraId="5D8CC3D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293687" w:rsidP="007A7E67" w:rsidRDefault="00293687" w14:paraId="7C4116C4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25063BC4" w14:paraId="51577086" w14:textId="5D16CBD2">
        <w:trPr>
          <w:trHeight w:val="130"/>
        </w:trPr>
        <w:tc>
          <w:tcPr>
            <w:tcW w:w="1848" w:type="dxa"/>
            <w:vMerge/>
            <w:tcBorders/>
            <w:tcMar/>
          </w:tcPr>
          <w:p w:rsidRPr="00FF0E4E" w:rsidR="00F47F2A" w:rsidP="00842D9F" w:rsidRDefault="00F47F2A" w14:paraId="6A157CE0" w14:textId="61D9B3C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Mar/>
            <w:vAlign w:val="center"/>
          </w:tcPr>
          <w:p w:rsidRPr="00FF0E4E" w:rsidR="00F47F2A" w:rsidP="007A7E67" w:rsidRDefault="00F47F2A" w14:paraId="77C06FB8" w14:textId="22A905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Max. #</w:t>
            </w:r>
            <w:proofErr w:type="gramEnd"/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of broods/yr</w:t>
            </w:r>
          </w:p>
        </w:tc>
        <w:tc>
          <w:tcPr>
            <w:tcW w:w="709" w:type="dxa"/>
            <w:tcMar/>
            <w:vAlign w:val="center"/>
          </w:tcPr>
          <w:p w:rsidRPr="00FF0E4E" w:rsidR="00F47F2A" w:rsidP="007A7E67" w:rsidRDefault="00F47F2A" w14:paraId="2C8AE885" w14:textId="38FFB5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293687" w14:paraId="680707C3" w14:textId="128AC3E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</w:t>
            </w:r>
          </w:p>
        </w:tc>
        <w:tc>
          <w:tcPr>
            <w:tcW w:w="1276" w:type="dxa"/>
            <w:gridSpan w:val="2"/>
            <w:tcMar/>
            <w:vAlign w:val="center"/>
          </w:tcPr>
          <w:p w:rsidRPr="00FF0E4E" w:rsidR="00F47F2A" w:rsidP="007A7E67" w:rsidRDefault="00F47F2A" w14:paraId="70C1AEAF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F47F2A" w14:paraId="4E96314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25063BC4" w14:paraId="4B8726E9" w14:textId="72ED192D">
        <w:trPr>
          <w:trHeight w:val="130"/>
        </w:trPr>
        <w:tc>
          <w:tcPr>
            <w:tcW w:w="1848" w:type="dxa"/>
            <w:vMerge/>
            <w:tcBorders/>
            <w:tcMar/>
          </w:tcPr>
          <w:p w:rsidRPr="00FF0E4E" w:rsidR="00F47F2A" w:rsidP="00842D9F" w:rsidRDefault="00F47F2A" w14:paraId="481FB065" w14:textId="5F4D62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Mar/>
            <w:vAlign w:val="center"/>
          </w:tcPr>
          <w:p w:rsidRPr="00FF0E4E" w:rsidR="00F47F2A" w:rsidP="007A7E67" w:rsidRDefault="00F47F2A" w14:paraId="4105ECB9" w14:textId="68E03B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Max. #</w:t>
            </w:r>
            <w:proofErr w:type="gramEnd"/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of progeny/brood</w:t>
            </w:r>
          </w:p>
        </w:tc>
        <w:tc>
          <w:tcPr>
            <w:tcW w:w="709" w:type="dxa"/>
            <w:tcMar/>
            <w:vAlign w:val="center"/>
          </w:tcPr>
          <w:p w:rsidRPr="00FF0E4E" w:rsidR="00F47F2A" w:rsidP="007A7E67" w:rsidRDefault="00F47F2A" w14:paraId="1B574F0C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293687" w14:paraId="7F805107" w14:textId="708A827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</w:t>
            </w:r>
          </w:p>
        </w:tc>
        <w:tc>
          <w:tcPr>
            <w:tcW w:w="1276" w:type="dxa"/>
            <w:gridSpan w:val="2"/>
            <w:tcMar/>
            <w:vAlign w:val="center"/>
          </w:tcPr>
          <w:p w:rsidRPr="00FF0E4E" w:rsidR="00F47F2A" w:rsidP="007A7E67" w:rsidRDefault="00F47F2A" w14:paraId="78B1794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F47F2A" w14:paraId="0CEBCFE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25063BC4" w14:paraId="6D4A0A18" w14:textId="4D92C03B">
        <w:trPr>
          <w:trHeight w:val="130"/>
        </w:trPr>
        <w:tc>
          <w:tcPr>
            <w:tcW w:w="1848" w:type="dxa"/>
            <w:vMerge/>
            <w:tcBorders/>
            <w:tcMar/>
          </w:tcPr>
          <w:p w:rsidRPr="00FF0E4E" w:rsidR="00F47F2A" w:rsidP="00842D9F" w:rsidRDefault="00F47F2A" w14:paraId="207C594A" w14:textId="2FEF98D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Mar/>
            <w:vAlign w:val="center"/>
          </w:tcPr>
          <w:p w:rsidRPr="00FF0E4E" w:rsidR="00F47F2A" w:rsidP="007A7E67" w:rsidRDefault="00F47F2A" w14:paraId="001EC329" w14:textId="2F7E88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Sex ratio at birth</w:t>
            </w:r>
          </w:p>
        </w:tc>
        <w:tc>
          <w:tcPr>
            <w:tcW w:w="709" w:type="dxa"/>
            <w:tcMar/>
            <w:vAlign w:val="center"/>
          </w:tcPr>
          <w:p w:rsidRPr="00FF0E4E" w:rsidR="00F47F2A" w:rsidP="007A7E67" w:rsidRDefault="00F47F2A" w14:paraId="3731BC1C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293687" w14:paraId="0A0A4B34" w14:textId="0CB9AC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50:50</w:t>
            </w:r>
          </w:p>
        </w:tc>
        <w:tc>
          <w:tcPr>
            <w:tcW w:w="1276" w:type="dxa"/>
            <w:gridSpan w:val="2"/>
            <w:tcMar/>
            <w:vAlign w:val="center"/>
          </w:tcPr>
          <w:p w:rsidRPr="00FF0E4E" w:rsidR="00F47F2A" w:rsidP="007A7E67" w:rsidRDefault="00F47F2A" w14:paraId="47F3C14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F47F2A" w14:paraId="11E57AF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25063BC4" w14:paraId="5449E5B2" w14:textId="2BAA2B6C">
        <w:trPr>
          <w:trHeight w:val="130"/>
        </w:trPr>
        <w:tc>
          <w:tcPr>
            <w:tcW w:w="1848" w:type="dxa"/>
            <w:vMerge/>
            <w:tcBorders/>
            <w:tcMar/>
          </w:tcPr>
          <w:p w:rsidRPr="00FF0E4E" w:rsidR="00F47F2A" w:rsidP="00842D9F" w:rsidRDefault="00F47F2A" w14:paraId="5153D5C0" w14:textId="7777777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Mar/>
            <w:vAlign w:val="center"/>
          </w:tcPr>
          <w:p w:rsidRPr="00FF0E4E" w:rsidR="00F47F2A" w:rsidP="007A7E67" w:rsidRDefault="00F47F2A" w14:paraId="183C19EB" w14:textId="1968032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Offspring dependency</w:t>
            </w:r>
          </w:p>
        </w:tc>
        <w:tc>
          <w:tcPr>
            <w:tcW w:w="709" w:type="dxa"/>
            <w:tcMar/>
            <w:vAlign w:val="center"/>
          </w:tcPr>
          <w:p w:rsidRPr="00FF0E4E" w:rsidR="00F47F2A" w:rsidP="007A7E67" w:rsidRDefault="00F47F2A" w14:paraId="54BB06D0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7E4F6F" w14:paraId="26014D7A" w14:textId="10427F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 yrs.</w:t>
            </w:r>
          </w:p>
        </w:tc>
        <w:tc>
          <w:tcPr>
            <w:tcW w:w="1276" w:type="dxa"/>
            <w:gridSpan w:val="2"/>
            <w:tcMar/>
            <w:vAlign w:val="center"/>
          </w:tcPr>
          <w:p w:rsidRPr="00FF0E4E" w:rsidR="00F47F2A" w:rsidP="007A7E67" w:rsidRDefault="00F47F2A" w14:paraId="1B061B1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F47F2A" w14:paraId="3A5086B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A7E67" w:rsidTr="25063BC4" w14:paraId="197E2EC7" w14:textId="3E4D8C20">
        <w:trPr>
          <w:trHeight w:val="130"/>
        </w:trPr>
        <w:tc>
          <w:tcPr>
            <w:tcW w:w="1848" w:type="dxa"/>
            <w:vMerge w:val="restart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FF0E4E" w:rsidR="007A7E67" w:rsidP="00CC452D" w:rsidRDefault="007A7E67" w14:paraId="2B2E6C03" w14:textId="0969272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Density dependent reproduction</w:t>
            </w:r>
          </w:p>
        </w:tc>
        <w:tc>
          <w:tcPr>
            <w:tcW w:w="2835" w:type="dxa"/>
            <w:gridSpan w:val="2"/>
            <w:tcMar/>
            <w:vAlign w:val="center"/>
          </w:tcPr>
          <w:p w:rsidRPr="00FF0E4E" w:rsidR="007A7E67" w:rsidP="007A7E67" w:rsidRDefault="007A7E67" w14:paraId="2EF26B09" w14:textId="442CAB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% breeding at low density </w:t>
            </w:r>
            <w:proofErr w:type="gramStart"/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P(</w:t>
            </w:r>
            <w:proofErr w:type="gramEnd"/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0)</w:t>
            </w:r>
          </w:p>
        </w:tc>
        <w:tc>
          <w:tcPr>
            <w:tcW w:w="709" w:type="dxa"/>
            <w:tcMar/>
            <w:vAlign w:val="center"/>
          </w:tcPr>
          <w:p w:rsidRPr="00FF0E4E" w:rsidR="007A7E67" w:rsidP="007A7E67" w:rsidRDefault="007A7E67" w14:paraId="2500F7BC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7A7E67" w:rsidP="007A7E67" w:rsidRDefault="007A7E67" w14:paraId="312CBB5E" w14:textId="1E6C3A4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40</w:t>
            </w:r>
          </w:p>
        </w:tc>
        <w:tc>
          <w:tcPr>
            <w:tcW w:w="1276" w:type="dxa"/>
            <w:gridSpan w:val="2"/>
            <w:vMerge w:val="restart"/>
            <w:tcMar/>
            <w:vAlign w:val="center"/>
          </w:tcPr>
          <w:p w:rsidRPr="00FF0E4E" w:rsidR="007A7E67" w:rsidP="00941223" w:rsidRDefault="007A7E67" w14:paraId="1C1CD759" w14:textId="0DB38F2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SD = 13.82</w:t>
            </w:r>
          </w:p>
        </w:tc>
        <w:tc>
          <w:tcPr>
            <w:tcW w:w="1134" w:type="dxa"/>
            <w:tcMar/>
            <w:vAlign w:val="center"/>
          </w:tcPr>
          <w:p w:rsidRPr="00FF0E4E" w:rsidR="007A7E67" w:rsidP="007A7E67" w:rsidRDefault="007A7E67" w14:paraId="4005797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A7E67" w:rsidTr="25063BC4" w14:paraId="7D96C278" w14:textId="2D10F1BE">
        <w:trPr>
          <w:trHeight w:val="130"/>
        </w:trPr>
        <w:tc>
          <w:tcPr>
            <w:tcW w:w="1848" w:type="dxa"/>
            <w:vMerge/>
            <w:tcBorders/>
            <w:tcMar/>
          </w:tcPr>
          <w:p w:rsidRPr="00FF0E4E" w:rsidR="007A7E67" w:rsidP="00842D9F" w:rsidRDefault="007A7E67" w14:paraId="39CBE703" w14:textId="7777777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Mar/>
            <w:vAlign w:val="center"/>
          </w:tcPr>
          <w:p w:rsidRPr="00FF0E4E" w:rsidR="007A7E67" w:rsidP="007A7E67" w:rsidRDefault="007A7E67" w14:paraId="5E6A3E85" w14:textId="5A44C81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% breeding at high density P(K)</w:t>
            </w:r>
          </w:p>
        </w:tc>
        <w:tc>
          <w:tcPr>
            <w:tcW w:w="709" w:type="dxa"/>
            <w:tcMar/>
            <w:vAlign w:val="center"/>
          </w:tcPr>
          <w:p w:rsidRPr="00FF0E4E" w:rsidR="007A7E67" w:rsidP="007A7E67" w:rsidRDefault="007A7E67" w14:paraId="2CED6BC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7A7E67" w:rsidP="007A7E67" w:rsidRDefault="007A7E67" w14:paraId="2B4B931F" w14:textId="2BE2A6D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20</w:t>
            </w:r>
          </w:p>
        </w:tc>
        <w:tc>
          <w:tcPr>
            <w:tcW w:w="1276" w:type="dxa"/>
            <w:gridSpan w:val="2"/>
            <w:vMerge/>
            <w:tcMar/>
            <w:vAlign w:val="center"/>
          </w:tcPr>
          <w:p w:rsidRPr="00FF0E4E" w:rsidR="007A7E67" w:rsidP="00941223" w:rsidRDefault="007A7E67" w14:paraId="0D57D518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7A7E67" w:rsidP="007A7E67" w:rsidRDefault="007A7E67" w14:paraId="7E16CC0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A7E67" w:rsidTr="25063BC4" w14:paraId="4F0E5A17" w14:textId="4B9D353A">
        <w:trPr>
          <w:trHeight w:val="130"/>
        </w:trPr>
        <w:tc>
          <w:tcPr>
            <w:tcW w:w="1848" w:type="dxa"/>
            <w:vMerge/>
            <w:tcBorders/>
            <w:tcMar/>
          </w:tcPr>
          <w:p w:rsidRPr="00FF0E4E" w:rsidR="007A7E67" w:rsidP="00842D9F" w:rsidRDefault="007A7E67" w14:paraId="32D25FBE" w14:textId="7777777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Mar/>
            <w:vAlign w:val="center"/>
          </w:tcPr>
          <w:p w:rsidRPr="00FF0E4E" w:rsidR="007A7E67" w:rsidP="007A7E67" w:rsidRDefault="007A7E67" w14:paraId="4BAFBD66" w14:textId="496E644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Allee parameter (A)</w:t>
            </w:r>
          </w:p>
        </w:tc>
        <w:tc>
          <w:tcPr>
            <w:tcW w:w="709" w:type="dxa"/>
            <w:tcMar/>
            <w:vAlign w:val="center"/>
          </w:tcPr>
          <w:p w:rsidRPr="00FF0E4E" w:rsidR="007A7E67" w:rsidP="007A7E67" w:rsidRDefault="007A7E67" w14:paraId="3001CB2F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7A7E67" w:rsidP="007A7E67" w:rsidRDefault="007A7E67" w14:paraId="4FDC9321" w14:textId="0612E0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</w:t>
            </w:r>
          </w:p>
        </w:tc>
        <w:tc>
          <w:tcPr>
            <w:tcW w:w="1276" w:type="dxa"/>
            <w:gridSpan w:val="2"/>
            <w:vMerge/>
            <w:tcMar/>
            <w:vAlign w:val="center"/>
          </w:tcPr>
          <w:p w:rsidRPr="00FF0E4E" w:rsidR="007A7E67" w:rsidP="00941223" w:rsidRDefault="007A7E67" w14:paraId="5C0536A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7A7E67" w:rsidP="007A7E67" w:rsidRDefault="007A7E67" w14:paraId="690FDD7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A7E67" w:rsidTr="25063BC4" w14:paraId="1AD0B9C5" w14:textId="20AF1D0E">
        <w:trPr>
          <w:trHeight w:val="130"/>
        </w:trPr>
        <w:tc>
          <w:tcPr>
            <w:tcW w:w="1848" w:type="dxa"/>
            <w:vMerge/>
            <w:tcBorders/>
            <w:tcMar/>
          </w:tcPr>
          <w:p w:rsidRPr="00FF0E4E" w:rsidR="007A7E67" w:rsidP="00842D9F" w:rsidRDefault="007A7E67" w14:paraId="40891AEF" w14:textId="7777777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Mar/>
            <w:vAlign w:val="center"/>
          </w:tcPr>
          <w:p w:rsidRPr="00FF0E4E" w:rsidR="007A7E67" w:rsidP="007A7E67" w:rsidRDefault="007A7E67" w14:paraId="66DB26C7" w14:textId="2234E44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Steepness parameter (B)</w:t>
            </w:r>
          </w:p>
        </w:tc>
        <w:tc>
          <w:tcPr>
            <w:tcW w:w="709" w:type="dxa"/>
            <w:tcMar/>
            <w:vAlign w:val="center"/>
          </w:tcPr>
          <w:p w:rsidRPr="00FF0E4E" w:rsidR="007A7E67" w:rsidP="007A7E67" w:rsidRDefault="007A7E67" w14:paraId="006B85F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7A7E67" w:rsidP="007A7E67" w:rsidRDefault="007A7E67" w14:paraId="37FF6797" w14:textId="2ED9246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1.38</w:t>
            </w:r>
          </w:p>
        </w:tc>
        <w:tc>
          <w:tcPr>
            <w:tcW w:w="1276" w:type="dxa"/>
            <w:gridSpan w:val="2"/>
            <w:vMerge/>
            <w:tcMar/>
            <w:vAlign w:val="center"/>
          </w:tcPr>
          <w:p w:rsidRPr="00FF0E4E" w:rsidR="007A7E67" w:rsidP="00941223" w:rsidRDefault="007A7E67" w14:paraId="5C35E64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7A7E67" w:rsidP="007A7E67" w:rsidRDefault="007A7E67" w14:paraId="78FA763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25063BC4" w14:paraId="19268D81" w14:textId="2991FFD2">
        <w:trPr>
          <w:trHeight w:val="130"/>
        </w:trPr>
        <w:tc>
          <w:tcPr>
            <w:tcW w:w="1848" w:type="dxa"/>
            <w:vMerge w:val="restart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FF0E4E" w:rsidR="00F47F2A" w:rsidP="00CB2997" w:rsidRDefault="00F47F2A" w14:paraId="56FB44C5" w14:textId="23B08B6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Mortality rates</w:t>
            </w:r>
          </w:p>
        </w:tc>
        <w:tc>
          <w:tcPr>
            <w:tcW w:w="2835" w:type="dxa"/>
            <w:gridSpan w:val="2"/>
            <w:tcMar/>
            <w:vAlign w:val="center"/>
          </w:tcPr>
          <w:p w:rsidRPr="00FF0E4E" w:rsidR="00F47F2A" w:rsidP="007A7E67" w:rsidRDefault="00F47F2A" w14:paraId="008A0C71" w14:textId="79A9353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Juvenile mortality</w:t>
            </w:r>
          </w:p>
        </w:tc>
        <w:tc>
          <w:tcPr>
            <w:tcW w:w="709" w:type="dxa"/>
            <w:tcMar/>
            <w:vAlign w:val="center"/>
          </w:tcPr>
          <w:p w:rsidRPr="00FF0E4E" w:rsidR="00F47F2A" w:rsidP="007A7E67" w:rsidRDefault="00F47F2A" w14:paraId="4B0BFA7B" w14:textId="222F1B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</w:t>
            </w: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3968BE" w14:paraId="259519B4" w14:textId="747289D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3.5%</w:t>
            </w:r>
          </w:p>
        </w:tc>
        <w:tc>
          <w:tcPr>
            <w:tcW w:w="1276" w:type="dxa"/>
            <w:gridSpan w:val="2"/>
            <w:tcMar/>
            <w:vAlign w:val="center"/>
          </w:tcPr>
          <w:p w:rsidRPr="00FF0E4E" w:rsidR="00F47F2A" w:rsidP="00941223" w:rsidRDefault="00F47F2A" w14:paraId="6407C53C" w14:textId="7663DCB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SD =</w:t>
            </w:r>
            <w:r w:rsidRPr="00FF0E4E" w:rsidR="003968B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1.0</w:t>
            </w:r>
          </w:p>
        </w:tc>
        <w:tc>
          <w:tcPr>
            <w:tcW w:w="1134" w:type="dxa"/>
            <w:vMerge w:val="restart"/>
            <w:tcMar/>
            <w:vAlign w:val="center"/>
          </w:tcPr>
          <w:p w:rsidRPr="00FF0E4E" w:rsidR="00F47F2A" w:rsidP="007A7E67" w:rsidRDefault="007A7E67" w14:paraId="610FE624" w14:textId="164624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Mortality rates were applied uniformly across all age intervals</w:t>
            </w:r>
          </w:p>
        </w:tc>
      </w:tr>
      <w:tr w:rsidRPr="00FF0E4E" w:rsidR="00F47F2A" w:rsidTr="25063BC4" w14:paraId="0885B848" w14:textId="39FCDE87">
        <w:trPr>
          <w:trHeight w:val="130"/>
        </w:trPr>
        <w:tc>
          <w:tcPr>
            <w:tcW w:w="1848" w:type="dxa"/>
            <w:vMerge/>
            <w:tcBorders/>
            <w:tcMar/>
          </w:tcPr>
          <w:p w:rsidRPr="00FF0E4E" w:rsidR="00F47F2A" w:rsidP="005E5513" w:rsidRDefault="00F47F2A" w14:paraId="07AD1767" w14:textId="6D47A3C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Mar/>
            <w:vAlign w:val="center"/>
          </w:tcPr>
          <w:p w:rsidRPr="00FF0E4E" w:rsidR="00F47F2A" w:rsidP="007A7E67" w:rsidRDefault="00F47F2A" w14:paraId="16678A69" w14:textId="6446B57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Juvenile mortality</w:t>
            </w:r>
          </w:p>
        </w:tc>
        <w:tc>
          <w:tcPr>
            <w:tcW w:w="709" w:type="dxa"/>
            <w:tcMar/>
            <w:vAlign w:val="center"/>
          </w:tcPr>
          <w:p w:rsidRPr="00FF0E4E" w:rsidR="00F47F2A" w:rsidP="007A7E67" w:rsidRDefault="00F47F2A" w14:paraId="1D359645" w14:textId="042EF7A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♂</w:t>
            </w: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3968BE" w14:paraId="2BD28A6B" w14:textId="0948FD4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3.5%</w:t>
            </w:r>
          </w:p>
        </w:tc>
        <w:tc>
          <w:tcPr>
            <w:tcW w:w="1276" w:type="dxa"/>
            <w:gridSpan w:val="2"/>
            <w:tcMar/>
            <w:vAlign w:val="center"/>
          </w:tcPr>
          <w:p w:rsidRPr="00FF0E4E" w:rsidR="00F47F2A" w:rsidP="00941223" w:rsidRDefault="00F47F2A" w14:paraId="4714EAEF" w14:textId="3EB7F72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SD =</w:t>
            </w:r>
            <w:r w:rsidRPr="00FF0E4E" w:rsidR="003968B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1.0</w:t>
            </w:r>
          </w:p>
        </w:tc>
        <w:tc>
          <w:tcPr>
            <w:tcW w:w="1134" w:type="dxa"/>
            <w:vMerge/>
            <w:tcMar/>
            <w:vAlign w:val="center"/>
          </w:tcPr>
          <w:p w:rsidRPr="00FF0E4E" w:rsidR="00F47F2A" w:rsidP="007A7E67" w:rsidRDefault="00F47F2A" w14:paraId="34F1A6A7" w14:textId="504CA59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25063BC4" w14:paraId="4F0D5CCA" w14:textId="359324B1">
        <w:trPr>
          <w:trHeight w:val="130"/>
        </w:trPr>
        <w:tc>
          <w:tcPr>
            <w:tcW w:w="1848" w:type="dxa"/>
            <w:vMerge/>
            <w:tcBorders/>
            <w:tcMar/>
          </w:tcPr>
          <w:p w:rsidRPr="00FF0E4E" w:rsidR="00F47F2A" w:rsidP="005E5513" w:rsidRDefault="00F47F2A" w14:paraId="0CFB5363" w14:textId="1038EA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Mar/>
            <w:vAlign w:val="center"/>
          </w:tcPr>
          <w:p w:rsidRPr="00FF0E4E" w:rsidR="00F47F2A" w:rsidP="007A7E67" w:rsidRDefault="00F47F2A" w14:paraId="20BABD68" w14:textId="341C5D0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Subadult mortality</w:t>
            </w:r>
          </w:p>
        </w:tc>
        <w:tc>
          <w:tcPr>
            <w:tcW w:w="709" w:type="dxa"/>
            <w:tcMar/>
            <w:vAlign w:val="center"/>
          </w:tcPr>
          <w:p w:rsidRPr="00FF0E4E" w:rsidR="00F47F2A" w:rsidP="007A7E67" w:rsidRDefault="00F47F2A" w14:paraId="3700FA5A" w14:textId="140D6E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</w:t>
            </w: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ED18C1" w14:paraId="3B9111AF" w14:textId="5BD86E7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1.04%</w:t>
            </w:r>
          </w:p>
        </w:tc>
        <w:tc>
          <w:tcPr>
            <w:tcW w:w="1276" w:type="dxa"/>
            <w:gridSpan w:val="2"/>
            <w:tcMar/>
            <w:vAlign w:val="center"/>
          </w:tcPr>
          <w:p w:rsidRPr="00FF0E4E" w:rsidR="00F47F2A" w:rsidP="00941223" w:rsidRDefault="00F47F2A" w14:paraId="476028E3" w14:textId="69FAEDD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SD =</w:t>
            </w:r>
            <w:r w:rsidRPr="00FF0E4E" w:rsidR="00ED18C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1.17</w:t>
            </w:r>
          </w:p>
        </w:tc>
        <w:tc>
          <w:tcPr>
            <w:tcW w:w="1134" w:type="dxa"/>
            <w:vMerge/>
            <w:tcMar/>
            <w:vAlign w:val="center"/>
          </w:tcPr>
          <w:p w:rsidRPr="00FF0E4E" w:rsidR="00F47F2A" w:rsidP="007A7E67" w:rsidRDefault="00F47F2A" w14:paraId="68F373D7" w14:textId="7165D80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25063BC4" w14:paraId="74C27C22" w14:textId="5EAFDB44">
        <w:trPr>
          <w:trHeight w:val="130"/>
        </w:trPr>
        <w:tc>
          <w:tcPr>
            <w:tcW w:w="1848" w:type="dxa"/>
            <w:vMerge/>
            <w:tcBorders/>
            <w:tcMar/>
          </w:tcPr>
          <w:p w:rsidRPr="00FF0E4E" w:rsidR="00F47F2A" w:rsidP="005E5513" w:rsidRDefault="00F47F2A" w14:paraId="4EAD806E" w14:textId="2E73EF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Mar/>
            <w:vAlign w:val="center"/>
          </w:tcPr>
          <w:p w:rsidRPr="00FF0E4E" w:rsidR="00F47F2A" w:rsidP="007A7E67" w:rsidRDefault="00F47F2A" w14:paraId="7124EE00" w14:textId="71F5F5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Subadult mortality</w:t>
            </w:r>
          </w:p>
        </w:tc>
        <w:tc>
          <w:tcPr>
            <w:tcW w:w="709" w:type="dxa"/>
            <w:tcMar/>
            <w:vAlign w:val="center"/>
          </w:tcPr>
          <w:p w:rsidRPr="00FF0E4E" w:rsidR="00F47F2A" w:rsidP="007A7E67" w:rsidRDefault="00F47F2A" w14:paraId="30CB6160" w14:textId="6261FC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♂</w:t>
            </w: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3968BE" w14:paraId="05635E98" w14:textId="6D1045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0.81%</w:t>
            </w:r>
          </w:p>
        </w:tc>
        <w:tc>
          <w:tcPr>
            <w:tcW w:w="1276" w:type="dxa"/>
            <w:gridSpan w:val="2"/>
            <w:tcMar/>
            <w:vAlign w:val="center"/>
          </w:tcPr>
          <w:p w:rsidRPr="00FF0E4E" w:rsidR="00F47F2A" w:rsidP="00941223" w:rsidRDefault="00F47F2A" w14:paraId="5030A1F8" w14:textId="20D979D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SD =</w:t>
            </w:r>
            <w:r w:rsidRPr="00FF0E4E" w:rsidR="003968B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0.31</w:t>
            </w:r>
          </w:p>
        </w:tc>
        <w:tc>
          <w:tcPr>
            <w:tcW w:w="1134" w:type="dxa"/>
            <w:vMerge/>
            <w:tcMar/>
            <w:vAlign w:val="center"/>
          </w:tcPr>
          <w:p w:rsidRPr="00FF0E4E" w:rsidR="00F47F2A" w:rsidP="007A7E67" w:rsidRDefault="00F47F2A" w14:paraId="1B7BA994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25063BC4" w14:paraId="55D04370" w14:textId="72255F7D">
        <w:tc>
          <w:tcPr>
            <w:tcW w:w="1848" w:type="dxa"/>
            <w:vMerge/>
            <w:tcBorders/>
            <w:tcMar/>
            <w:vAlign w:val="center"/>
          </w:tcPr>
          <w:p w:rsidRPr="00FF0E4E" w:rsidR="00F47F2A" w:rsidP="005E5513" w:rsidRDefault="00F47F2A" w14:paraId="648ECE20" w14:textId="0851F13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Mar/>
            <w:vAlign w:val="center"/>
          </w:tcPr>
          <w:p w:rsidRPr="00FF0E4E" w:rsidR="00F47F2A" w:rsidP="007A7E67" w:rsidRDefault="00F47F2A" w14:paraId="3A345A76" w14:textId="2C64CB7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Adult mortality</w:t>
            </w:r>
          </w:p>
        </w:tc>
        <w:tc>
          <w:tcPr>
            <w:tcW w:w="709" w:type="dxa"/>
            <w:tcMar/>
            <w:vAlign w:val="center"/>
          </w:tcPr>
          <w:p w:rsidRPr="00FF0E4E" w:rsidR="00F47F2A" w:rsidP="007A7E67" w:rsidRDefault="00F47F2A" w14:paraId="057F32B1" w14:textId="7CC75DA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</w:t>
            </w: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ED18C1" w14:paraId="7BC87143" w14:textId="72AE3EF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1.38%</w:t>
            </w:r>
          </w:p>
        </w:tc>
        <w:tc>
          <w:tcPr>
            <w:tcW w:w="1276" w:type="dxa"/>
            <w:gridSpan w:val="2"/>
            <w:tcMar/>
            <w:vAlign w:val="center"/>
          </w:tcPr>
          <w:p w:rsidRPr="00FF0E4E" w:rsidR="00F47F2A" w:rsidP="00941223" w:rsidRDefault="00F47F2A" w14:paraId="53AE03AF" w14:textId="13A0A02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SD =</w:t>
            </w:r>
            <w:r w:rsidRPr="00FF0E4E" w:rsidR="00D47FA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F0E4E" w:rsidR="00ED18C1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1.97</w:t>
            </w:r>
          </w:p>
        </w:tc>
        <w:tc>
          <w:tcPr>
            <w:tcW w:w="1134" w:type="dxa"/>
            <w:vMerge/>
            <w:tcMar/>
            <w:vAlign w:val="center"/>
          </w:tcPr>
          <w:p w:rsidRPr="00FF0E4E" w:rsidR="00F47F2A" w:rsidP="007A7E67" w:rsidRDefault="00F47F2A" w14:paraId="1ECD3E9D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25063BC4" w14:paraId="321F5435" w14:textId="42E7DEC8">
        <w:tc>
          <w:tcPr>
            <w:tcW w:w="1848" w:type="dxa"/>
            <w:vMerge/>
            <w:tcBorders/>
            <w:tcMar/>
          </w:tcPr>
          <w:p w:rsidRPr="00FF0E4E" w:rsidR="00F47F2A" w:rsidP="005E5513" w:rsidRDefault="00F47F2A" w14:paraId="0A3C61E0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Mar/>
            <w:vAlign w:val="center"/>
          </w:tcPr>
          <w:p w:rsidRPr="00FF0E4E" w:rsidR="00F47F2A" w:rsidP="007A7E67" w:rsidRDefault="00F47F2A" w14:paraId="498374F6" w14:textId="3845D35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Adult mortality</w:t>
            </w:r>
          </w:p>
        </w:tc>
        <w:tc>
          <w:tcPr>
            <w:tcW w:w="709" w:type="dxa"/>
            <w:tcMar/>
            <w:vAlign w:val="center"/>
          </w:tcPr>
          <w:p w:rsidRPr="00FF0E4E" w:rsidR="00F47F2A" w:rsidP="007A7E67" w:rsidRDefault="00F47F2A" w14:paraId="532AF01C" w14:textId="07620F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♂</w:t>
            </w: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3968BE" w14:paraId="314A4DD8" w14:textId="47F8232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264139C1" w:rsidR="264139C1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1.29%</w:t>
            </w:r>
          </w:p>
        </w:tc>
        <w:tc>
          <w:tcPr>
            <w:tcW w:w="1276" w:type="dxa"/>
            <w:gridSpan w:val="2"/>
            <w:tcMar/>
            <w:vAlign w:val="center"/>
          </w:tcPr>
          <w:p w:rsidRPr="00FF0E4E" w:rsidR="00F47F2A" w:rsidP="00941223" w:rsidRDefault="00F47F2A" w14:paraId="0A9931FC" w14:textId="5B383C8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SD =</w:t>
            </w:r>
            <w:r w:rsidRPr="00FF0E4E" w:rsidR="003968B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1.27</w:t>
            </w:r>
          </w:p>
        </w:tc>
        <w:tc>
          <w:tcPr>
            <w:tcW w:w="1134" w:type="dxa"/>
            <w:vMerge/>
            <w:tcMar/>
            <w:vAlign w:val="center"/>
          </w:tcPr>
          <w:p w:rsidRPr="00FF0E4E" w:rsidR="00F47F2A" w:rsidP="007A7E67" w:rsidRDefault="00F47F2A" w14:paraId="545A7F0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F47F2A" w:rsidTr="25063BC4" w14:paraId="0301E54A" w14:textId="495F0522">
        <w:tc>
          <w:tcPr>
            <w:tcW w:w="1848" w:type="dxa"/>
            <w:tcBorders>
              <w:top w:val="single" w:color="auto" w:sz="4" w:space="0"/>
              <w:bottom w:val="single" w:color="000000" w:themeColor="text1" w:sz="2" w:space="0"/>
            </w:tcBorders>
            <w:tcMar/>
          </w:tcPr>
          <w:p w:rsidRPr="00FF0E4E" w:rsidR="00F47F2A" w:rsidP="005E5513" w:rsidRDefault="00F47F2A" w14:paraId="2EEBD2D1" w14:textId="1C0CF5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Mate </w:t>
            </w:r>
            <w:proofErr w:type="spellStart"/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monopolozation</w:t>
            </w:r>
            <w:proofErr w:type="spellEnd"/>
          </w:p>
        </w:tc>
        <w:tc>
          <w:tcPr>
            <w:tcW w:w="2835" w:type="dxa"/>
            <w:gridSpan w:val="2"/>
            <w:tcMar/>
            <w:vAlign w:val="center"/>
          </w:tcPr>
          <w:p w:rsidRPr="00FF0E4E" w:rsidR="00F47F2A" w:rsidP="007A7E67" w:rsidRDefault="00F47F2A" w14:paraId="280366DB" w14:textId="6EF2B4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% of males in breeding pool</w:t>
            </w:r>
          </w:p>
        </w:tc>
        <w:tc>
          <w:tcPr>
            <w:tcW w:w="709" w:type="dxa"/>
            <w:tcMar/>
            <w:vAlign w:val="center"/>
          </w:tcPr>
          <w:p w:rsidRPr="00FF0E4E" w:rsidR="00F47F2A" w:rsidP="007A7E67" w:rsidRDefault="00F47F2A" w14:paraId="258DAB9D" w14:textId="717956F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</w:t>
            </w: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ED18C1" w14:paraId="46FD6786" w14:textId="6176065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51.51%</w:t>
            </w:r>
          </w:p>
        </w:tc>
        <w:tc>
          <w:tcPr>
            <w:tcW w:w="1276" w:type="dxa"/>
            <w:gridSpan w:val="2"/>
            <w:tcMar/>
            <w:vAlign w:val="center"/>
          </w:tcPr>
          <w:p w:rsidRPr="00FF0E4E" w:rsidR="00F47F2A" w:rsidP="00941223" w:rsidRDefault="00F47F2A" w14:paraId="02795015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F47F2A" w:rsidP="007A7E67" w:rsidRDefault="00F47F2A" w14:paraId="5D54CCB4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EB3EA5" w:rsidTr="25063BC4" w14:paraId="47630710" w14:textId="31921D4F">
        <w:tc>
          <w:tcPr>
            <w:tcW w:w="1848" w:type="dxa"/>
            <w:vMerge w:val="restart"/>
            <w:tcBorders>
              <w:top w:val="single" w:color="000000" w:themeColor="text1" w:sz="2" w:space="0"/>
              <w:left w:val="none" w:color="000000" w:themeColor="text1" w:sz="4"/>
              <w:bottom w:val="single" w:color="000000" w:themeColor="text1" w:sz="2" w:space="0"/>
              <w:right w:val="none" w:color="000000" w:themeColor="text1" w:sz="4"/>
            </w:tcBorders>
            <w:tcMar/>
            <w:vAlign w:val="center"/>
          </w:tcPr>
          <w:p w:rsidRPr="00FF0E4E" w:rsidR="00EB3EA5" w:rsidP="00EB3EA5" w:rsidRDefault="00EB3EA5" w14:paraId="45506A6F" w14:textId="04E1E0A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Harvest</w:t>
            </w:r>
          </w:p>
        </w:tc>
        <w:tc>
          <w:tcPr>
            <w:tcW w:w="2835" w:type="dxa"/>
            <w:gridSpan w:val="2"/>
            <w:tcBorders>
              <w:left w:val="none" w:color="000000" w:themeColor="text1" w:sz="4"/>
            </w:tcBorders>
            <w:tcMar/>
            <w:vAlign w:val="center"/>
          </w:tcPr>
          <w:p w:rsidRPr="00FF0E4E" w:rsidR="00EB3EA5" w:rsidP="007A7E67" w:rsidRDefault="00EB3EA5" w14:paraId="39100C2D" w14:textId="1764E63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First year of harvest</w:t>
            </w:r>
          </w:p>
        </w:tc>
        <w:tc>
          <w:tcPr>
            <w:tcW w:w="709" w:type="dxa"/>
            <w:tcMar/>
            <w:vAlign w:val="center"/>
          </w:tcPr>
          <w:p w:rsidRPr="00FF0E4E" w:rsidR="00EB3EA5" w:rsidP="007A7E67" w:rsidRDefault="00EB3EA5" w14:paraId="37AFEABF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EB3EA5" w:rsidP="007A7E67" w:rsidRDefault="00ED18C1" w14:paraId="72CD7767" w14:textId="2C58700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</w:t>
            </w:r>
          </w:p>
        </w:tc>
        <w:tc>
          <w:tcPr>
            <w:tcW w:w="1276" w:type="dxa"/>
            <w:gridSpan w:val="2"/>
            <w:tcMar/>
            <w:vAlign w:val="center"/>
          </w:tcPr>
          <w:p w:rsidRPr="00FF0E4E" w:rsidR="00EB3EA5" w:rsidP="007A7E67" w:rsidRDefault="00EB3EA5" w14:paraId="4F6A985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EB3EA5" w:rsidP="007A7E67" w:rsidRDefault="00EB3EA5" w14:paraId="4D7B38A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EB3EA5" w:rsidTr="25063BC4" w14:paraId="4B38857D" w14:textId="0B38B65C">
        <w:tc>
          <w:tcPr>
            <w:tcW w:w="1848" w:type="dxa"/>
            <w:vMerge/>
            <w:tcBorders>
              <w:top w:val="none" w:color="000000" w:themeColor="text1" w:sz="4"/>
              <w:left w:val="none" w:color="000000" w:themeColor="text1" w:sz="4"/>
              <w:bottom w:val="single" w:color="000000" w:themeColor="text1" w:sz="2"/>
              <w:right w:val="none" w:color="000000" w:themeColor="text1" w:sz="4"/>
            </w:tcBorders>
            <w:tcMar/>
          </w:tcPr>
          <w:p w:rsidRPr="00FF0E4E" w:rsidR="00EB3EA5" w:rsidP="005E5513" w:rsidRDefault="00EB3EA5" w14:paraId="22AF4DB8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left w:val="none" w:color="000000" w:themeColor="text1" w:sz="4"/>
            </w:tcBorders>
            <w:tcMar/>
            <w:vAlign w:val="center"/>
          </w:tcPr>
          <w:p w:rsidRPr="00FF0E4E" w:rsidR="00EB3EA5" w:rsidP="007A7E67" w:rsidRDefault="00EB3EA5" w14:paraId="3A454DB5" w14:textId="7186574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Last year of harvest</w:t>
            </w:r>
          </w:p>
        </w:tc>
        <w:tc>
          <w:tcPr>
            <w:tcW w:w="709" w:type="dxa"/>
            <w:tcMar/>
            <w:vAlign w:val="center"/>
          </w:tcPr>
          <w:p w:rsidRPr="00FF0E4E" w:rsidR="00EB3EA5" w:rsidP="007A7E67" w:rsidRDefault="00EB3EA5" w14:paraId="0FC2E5A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EB3EA5" w:rsidP="007A7E67" w:rsidRDefault="00ED18C1" w14:paraId="42F03944" w14:textId="3F9E884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100</w:t>
            </w:r>
          </w:p>
        </w:tc>
        <w:tc>
          <w:tcPr>
            <w:tcW w:w="1276" w:type="dxa"/>
            <w:gridSpan w:val="2"/>
            <w:tcMar/>
            <w:vAlign w:val="center"/>
          </w:tcPr>
          <w:p w:rsidRPr="00FF0E4E" w:rsidR="00EB3EA5" w:rsidP="007A7E67" w:rsidRDefault="00EB3EA5" w14:paraId="14D1AF2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EB3EA5" w:rsidP="007A7E67" w:rsidRDefault="00EB3EA5" w14:paraId="19B8A58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EB3EA5" w:rsidTr="25063BC4" w14:paraId="2603E134" w14:textId="77777777">
        <w:tc>
          <w:tcPr>
            <w:tcW w:w="1848" w:type="dxa"/>
            <w:vMerge/>
            <w:tcBorders>
              <w:top w:val="none" w:color="000000" w:themeColor="text1" w:sz="4"/>
              <w:left w:val="none" w:color="000000" w:themeColor="text1" w:sz="4"/>
              <w:bottom w:val="single" w:color="000000" w:themeColor="text1" w:sz="2"/>
              <w:right w:val="none" w:color="000000" w:themeColor="text1" w:sz="4"/>
            </w:tcBorders>
            <w:tcMar/>
          </w:tcPr>
          <w:p w:rsidRPr="00FF0E4E" w:rsidR="00EB3EA5" w:rsidP="005E5513" w:rsidRDefault="00EB3EA5" w14:paraId="275A83A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left w:val="none" w:color="000000" w:themeColor="text1" w:sz="4"/>
            </w:tcBorders>
            <w:tcMar/>
            <w:vAlign w:val="center"/>
          </w:tcPr>
          <w:p w:rsidRPr="00FF0E4E" w:rsidR="00EB3EA5" w:rsidP="007A7E67" w:rsidRDefault="00EB3EA5" w14:paraId="5679DAF0" w14:textId="3DE178C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Harvest from age </w:t>
            </w:r>
            <w:r w:rsidRPr="00FF0E4E" w:rsidR="00AE2D1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5</w:t>
            </w: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to </w:t>
            </w:r>
            <w:r w:rsidRPr="00FF0E4E" w:rsidR="00AE2D1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6</w:t>
            </w:r>
          </w:p>
        </w:tc>
        <w:tc>
          <w:tcPr>
            <w:tcW w:w="709" w:type="dxa"/>
            <w:tcMar/>
            <w:vAlign w:val="center"/>
          </w:tcPr>
          <w:p w:rsidRPr="00FF0E4E" w:rsidR="00EB3EA5" w:rsidP="007A7E67" w:rsidRDefault="00EB3EA5" w14:paraId="1BD0FC49" w14:textId="39D949C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</w:t>
            </w:r>
          </w:p>
        </w:tc>
        <w:tc>
          <w:tcPr>
            <w:tcW w:w="1134" w:type="dxa"/>
            <w:tcMar/>
            <w:vAlign w:val="center"/>
          </w:tcPr>
          <w:p w:rsidRPr="00FF0E4E" w:rsidR="00EB3EA5" w:rsidP="007A7E67" w:rsidRDefault="00AE2D1E" w14:paraId="3B6B40DB" w14:textId="58C369B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</w:t>
            </w:r>
          </w:p>
        </w:tc>
        <w:tc>
          <w:tcPr>
            <w:tcW w:w="1276" w:type="dxa"/>
            <w:gridSpan w:val="2"/>
            <w:tcMar/>
            <w:vAlign w:val="center"/>
          </w:tcPr>
          <w:p w:rsidRPr="00FF0E4E" w:rsidR="00EB3EA5" w:rsidP="007A7E67" w:rsidRDefault="00EB3EA5" w14:paraId="1CA3DE3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EB3EA5" w:rsidP="007A7E67" w:rsidRDefault="00EB3EA5" w14:paraId="5590907D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EB3EA5" w:rsidTr="25063BC4" w14:paraId="46CB1CFA" w14:textId="77777777">
        <w:trPr>
          <w:trHeight w:val="123"/>
        </w:trPr>
        <w:tc>
          <w:tcPr>
            <w:tcW w:w="1848" w:type="dxa"/>
            <w:vMerge/>
            <w:tcBorders>
              <w:top w:val="none" w:color="000000" w:themeColor="text1" w:sz="4"/>
              <w:left w:val="none" w:color="000000" w:themeColor="text1" w:sz="4"/>
              <w:bottom w:val="single" w:color="000000" w:themeColor="text1" w:sz="2"/>
              <w:right w:val="none" w:color="000000" w:themeColor="text1" w:sz="4"/>
            </w:tcBorders>
            <w:tcMar/>
          </w:tcPr>
          <w:p w:rsidRPr="00FF0E4E" w:rsidR="00EB3EA5" w:rsidP="005E5513" w:rsidRDefault="00EB3EA5" w14:paraId="759216E9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left w:val="none" w:color="000000" w:themeColor="text1" w:sz="4"/>
            </w:tcBorders>
            <w:tcMar/>
            <w:vAlign w:val="center"/>
          </w:tcPr>
          <w:p w:rsidRPr="00FF0E4E" w:rsidR="00EB3EA5" w:rsidP="007A7E67" w:rsidRDefault="00EB3EA5" w14:paraId="0085EF5F" w14:textId="637D153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Harvest after age </w:t>
            </w:r>
            <w:r w:rsidRPr="00FF0E4E" w:rsidR="00AE2D1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6</w:t>
            </w:r>
          </w:p>
        </w:tc>
        <w:tc>
          <w:tcPr>
            <w:tcW w:w="709" w:type="dxa"/>
            <w:tcMar/>
            <w:vAlign w:val="center"/>
          </w:tcPr>
          <w:p w:rsidRPr="00FF0E4E" w:rsidR="00EB3EA5" w:rsidP="007A7E67" w:rsidRDefault="00EB3EA5" w14:paraId="2D3CB341" w14:textId="5FF057A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</w:t>
            </w:r>
          </w:p>
        </w:tc>
        <w:tc>
          <w:tcPr>
            <w:tcW w:w="1134" w:type="dxa"/>
            <w:tcMar/>
            <w:vAlign w:val="center"/>
          </w:tcPr>
          <w:p w:rsidRPr="00FF0E4E" w:rsidR="00EB3EA5" w:rsidP="007A7E67" w:rsidRDefault="00AE2D1E" w14:paraId="0CB590BF" w14:textId="5BBCA45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4</w:t>
            </w:r>
          </w:p>
        </w:tc>
        <w:tc>
          <w:tcPr>
            <w:tcW w:w="1276" w:type="dxa"/>
            <w:gridSpan w:val="2"/>
            <w:tcMar/>
            <w:vAlign w:val="center"/>
          </w:tcPr>
          <w:p w:rsidRPr="00FF0E4E" w:rsidR="00EB3EA5" w:rsidP="007A7E67" w:rsidRDefault="00EB3EA5" w14:paraId="2C7E9CF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EB3EA5" w:rsidP="007A7E67" w:rsidRDefault="00EB3EA5" w14:paraId="1059241D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EB3EA5" w:rsidTr="25063BC4" w14:paraId="7B5AB1F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/>
            <w:tcBorders>
              <w:top w:val="none" w:color="000000" w:themeColor="text1" w:sz="4"/>
              <w:left w:val="none" w:color="000000" w:themeColor="text1" w:sz="4"/>
              <w:bottom w:val="single" w:color="000000" w:themeColor="text1" w:sz="2"/>
              <w:right w:val="none" w:color="000000" w:themeColor="text1" w:sz="4"/>
            </w:tcBorders>
            <w:tcMar/>
          </w:tcPr>
          <w:p w:rsidRPr="00FF0E4E" w:rsidR="00EB3EA5" w:rsidP="00EB3EA5" w:rsidRDefault="00EB3EA5" w14:paraId="1F1FFE6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top w:val="nil" w:color="auto" w:sz="4"/>
              <w:left w:val="none" w:color="000000" w:themeColor="text1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EB3EA5" w:rsidP="007A7E67" w:rsidRDefault="00EB3EA5" w14:paraId="296F50EB" w14:textId="7F33288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Harvest from age </w:t>
            </w:r>
            <w:r w:rsidRPr="00FF0E4E" w:rsidR="00AE2D1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9</w:t>
            </w: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to </w:t>
            </w:r>
            <w:r w:rsidRPr="00FF0E4E" w:rsidR="00AE2D1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10</w:t>
            </w: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EB3EA5" w:rsidP="007A7E67" w:rsidRDefault="00EB3EA5" w14:paraId="2E801440" w14:textId="127FC9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♂</w:t>
            </w: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EB3EA5" w:rsidP="007A7E67" w:rsidRDefault="00AE2D1E" w14:paraId="02959CAB" w14:textId="6EFA9E2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</w:t>
            </w:r>
          </w:p>
        </w:tc>
        <w:tc>
          <w:tcPr>
            <w:tcW w:w="1276" w:type="dxa"/>
            <w:gridSpan w:val="2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EB3EA5" w:rsidP="007A7E67" w:rsidRDefault="00EB3EA5" w14:paraId="40A7EF30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EB3EA5" w:rsidP="007A7E67" w:rsidRDefault="00EB3EA5" w14:paraId="058FDE95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EB3EA5" w:rsidTr="25063BC4" w14:paraId="16006DA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/>
            <w:tcBorders>
              <w:top w:val="none" w:color="000000" w:themeColor="text1" w:sz="4"/>
              <w:left w:val="none" w:color="000000" w:themeColor="text1" w:sz="4"/>
              <w:bottom w:val="single" w:color="000000" w:themeColor="text1" w:sz="2"/>
              <w:right w:val="none" w:color="000000" w:themeColor="text1" w:sz="4"/>
            </w:tcBorders>
            <w:tcMar/>
          </w:tcPr>
          <w:p w:rsidRPr="00FF0E4E" w:rsidR="00EB3EA5" w:rsidP="00EB3EA5" w:rsidRDefault="00EB3EA5" w14:paraId="61699D7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top w:val="nil" w:color="auto" w:sz="4"/>
              <w:left w:val="none" w:color="000000" w:themeColor="text1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EB3EA5" w:rsidP="007A7E67" w:rsidRDefault="00EB3EA5" w14:paraId="2BCB483C" w14:textId="0E7D299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Harvest after age </w:t>
            </w:r>
            <w:r w:rsidRPr="00FF0E4E" w:rsidR="00AE2D1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10</w:t>
            </w: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EB3EA5" w:rsidP="007A7E67" w:rsidRDefault="00EB3EA5" w14:paraId="309EE364" w14:textId="240CFAD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♂</w:t>
            </w: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EB3EA5" w:rsidP="007A7E67" w:rsidRDefault="00AE2D1E" w14:paraId="5A8632A4" w14:textId="1F91857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4</w:t>
            </w:r>
          </w:p>
        </w:tc>
        <w:tc>
          <w:tcPr>
            <w:tcW w:w="1276" w:type="dxa"/>
            <w:gridSpan w:val="2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EB3EA5" w:rsidP="007A7E67" w:rsidRDefault="00EB3EA5" w14:paraId="6951AA1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EB3EA5" w:rsidP="007A7E67" w:rsidRDefault="00EB3EA5" w14:paraId="7CF6755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E97324" w:rsidTr="25063BC4" w14:paraId="4E91D8D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tcBorders>
              <w:top w:val="single" w:color="000000" w:themeColor="text1" w:sz="2" w:space="0"/>
              <w:left w:val="nil" w:color="auto" w:sz="4"/>
              <w:bottom w:val="single" w:color="auto" w:sz="4" w:space="0"/>
              <w:right w:val="nil" w:color="auto" w:sz="4"/>
            </w:tcBorders>
            <w:tcMar/>
          </w:tcPr>
          <w:p w:rsidRPr="00FF0E4E" w:rsidR="00E97324" w:rsidP="00EB3EA5" w:rsidRDefault="00E97324" w14:paraId="02518312" w14:textId="2C99F98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Genetics</w:t>
            </w:r>
          </w:p>
        </w:tc>
        <w:tc>
          <w:tcPr>
            <w:tcW w:w="2835" w:type="dxa"/>
            <w:gridSpan w:val="2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E97324" w:rsidP="007A7E67" w:rsidRDefault="00E97324" w14:paraId="0C1E0D21" w14:textId="3CE5E82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Starting kinship level</w:t>
            </w: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E97324" w:rsidP="007A7E67" w:rsidRDefault="00E97324" w14:paraId="77EA585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E97324" w:rsidP="007A7E67" w:rsidRDefault="00AE2D1E" w14:paraId="744B2E7F" w14:textId="50DCE8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0.1</w:t>
            </w:r>
            <w:r w:rsidRPr="00FF0E4E" w:rsidR="007A7E67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3</w:t>
            </w:r>
          </w:p>
        </w:tc>
        <w:tc>
          <w:tcPr>
            <w:tcW w:w="1276" w:type="dxa"/>
            <w:gridSpan w:val="2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E97324" w:rsidP="007A7E67" w:rsidRDefault="00E97324" w14:paraId="0343C4A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E97324" w:rsidP="007A7E67" w:rsidRDefault="00E97324" w14:paraId="59DB567D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8D27D2" w:rsidTr="25063BC4" w14:paraId="1E97EF5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tcBorders>
              <w:top w:val="single" w:color="auto" w:sz="4" w:space="0"/>
              <w:left w:val="nil" w:color="auto" w:sz="4"/>
              <w:bottom w:val="double" w:color="auto" w:sz="4" w:space="0"/>
              <w:right w:val="nil" w:color="auto" w:sz="4"/>
            </w:tcBorders>
            <w:tcMar/>
          </w:tcPr>
          <w:p w:rsidRPr="00FF0E4E" w:rsidR="008D27D2" w:rsidP="00EB3EA5" w:rsidRDefault="008D27D2" w14:paraId="63A3F3F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top w:val="nil" w:color="auto" w:sz="4"/>
              <w:left w:val="nil" w:color="auto" w:sz="4"/>
              <w:bottom w:val="double" w:color="auto" w:sz="4" w:space="0"/>
              <w:right w:val="nil" w:color="auto" w:sz="4"/>
            </w:tcBorders>
            <w:tcMar/>
          </w:tcPr>
          <w:p w:rsidRPr="00FF0E4E" w:rsidR="008D27D2" w:rsidP="00EB3EA5" w:rsidRDefault="008D27D2" w14:paraId="23D258FE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double" w:color="auto" w:sz="4" w:space="0"/>
              <w:right w:val="nil" w:color="auto" w:sz="4"/>
            </w:tcBorders>
            <w:tcMar/>
            <w:vAlign w:val="center"/>
          </w:tcPr>
          <w:p w:rsidRPr="00FF0E4E" w:rsidR="008D27D2" w:rsidP="00EB3EA5" w:rsidRDefault="008D27D2" w14:paraId="57ACC617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double" w:color="auto" w:sz="4" w:space="0"/>
              <w:right w:val="nil" w:color="auto" w:sz="4"/>
            </w:tcBorders>
            <w:tcMar/>
          </w:tcPr>
          <w:p w:rsidRPr="00FF0E4E" w:rsidR="008D27D2" w:rsidP="00EB3EA5" w:rsidRDefault="008D27D2" w14:paraId="1A383494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gridSpan w:val="2"/>
            <w:tcBorders>
              <w:top w:val="nil" w:color="auto" w:sz="4"/>
              <w:left w:val="nil" w:color="auto" w:sz="4"/>
              <w:bottom w:val="double" w:color="auto" w:sz="4" w:space="0"/>
              <w:right w:val="nil" w:color="auto" w:sz="4"/>
            </w:tcBorders>
            <w:tcMar/>
          </w:tcPr>
          <w:p w:rsidRPr="00FF0E4E" w:rsidR="008D27D2" w:rsidP="00EB3EA5" w:rsidRDefault="008D27D2" w14:paraId="7945CB88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double" w:color="auto" w:sz="4" w:space="0"/>
              <w:right w:val="nil" w:color="auto" w:sz="4"/>
            </w:tcBorders>
            <w:tcMar/>
          </w:tcPr>
          <w:p w:rsidRPr="00FF0E4E" w:rsidR="008D27D2" w:rsidP="00EB3EA5" w:rsidRDefault="008D27D2" w14:paraId="059E225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8D27D2" w:rsidTr="25063BC4" w14:paraId="0039432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936" w:type="dxa"/>
            <w:gridSpan w:val="8"/>
            <w:tcBorders>
              <w:top w:val="double" w:color="auto" w:sz="4" w:space="0"/>
              <w:left w:val="nil" w:color="auto" w:sz="4"/>
              <w:bottom w:val="double" w:color="auto" w:sz="4" w:space="0"/>
              <w:right w:val="nil" w:color="auto" w:sz="4"/>
            </w:tcBorders>
            <w:tcMar/>
          </w:tcPr>
          <w:p w:rsidRPr="00FF0E4E" w:rsidR="008D27D2" w:rsidP="00EB3EA5" w:rsidRDefault="00094810" w14:paraId="4CFC258C" w14:textId="0859C40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Drought </w:t>
            </w:r>
            <w:r w:rsidRPr="00FF0E4E" w:rsidR="00CF51A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t</w:t>
            </w:r>
            <w:r w:rsidRPr="00FF0E4E" w:rsidR="008D27D2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hreat scenario</w:t>
            </w:r>
            <w:r w:rsidRPr="00FF0E4E" w:rsidR="0013399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</w:t>
            </w:r>
            <w:r w:rsidRPr="00FF0E4E" w:rsidR="008D27D2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input parameters </w:t>
            </w:r>
          </w:p>
        </w:tc>
      </w:tr>
      <w:tr w:rsidRPr="00FF0E4E" w:rsidR="008D27D2" w:rsidTr="25063BC4" w14:paraId="6F7F0B8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936" w:type="dxa"/>
            <w:gridSpan w:val="8"/>
            <w:tcBorders>
              <w:top w:val="double" w:color="auto" w:sz="4" w:space="0"/>
              <w:left w:val="nil" w:color="auto" w:sz="4"/>
              <w:bottom w:val="none" w:color="000000" w:themeColor="text1" w:sz="4"/>
              <w:right w:val="nil" w:color="auto" w:sz="4"/>
            </w:tcBorders>
            <w:tcMar/>
          </w:tcPr>
          <w:p w:rsidRPr="00FF0E4E" w:rsidR="008D27D2" w:rsidP="00EB3EA5" w:rsidRDefault="008D27D2" w14:paraId="782CF34F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Pr="00FF0E4E" w:rsidR="007B61BA" w:rsidTr="25063BC4" w14:paraId="553B7413" w14:textId="77777777">
        <w:tc>
          <w:tcPr>
            <w:tcW w:w="1848" w:type="dxa"/>
            <w:vMerge w:val="restart"/>
            <w:tcBorders>
              <w:top w:val="none" w:color="000000" w:themeColor="text1" w:sz="4"/>
              <w:left w:val="none" w:color="000000" w:themeColor="text1" w:sz="4"/>
              <w:bottom w:val="single" w:color="000000" w:themeColor="text1" w:sz="2" w:space="0"/>
              <w:righ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3ADED5A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Catastrophe</w:t>
            </w:r>
          </w:p>
        </w:tc>
        <w:tc>
          <w:tcPr>
            <w:tcW w:w="2835" w:type="dxa"/>
            <w:gridSpan w:val="2"/>
            <w:tcBorders>
              <w:lef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11B710E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Frequency %</w:t>
            </w:r>
          </w:p>
        </w:tc>
        <w:tc>
          <w:tcPr>
            <w:tcW w:w="709" w:type="dxa"/>
            <w:tcMar/>
            <w:vAlign w:val="center"/>
          </w:tcPr>
          <w:p w:rsidRPr="00FF0E4E" w:rsidR="007B61BA" w:rsidP="00982E2B" w:rsidRDefault="007B61BA" w14:paraId="370F5DD5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7B61BA" w:rsidP="00982E2B" w:rsidRDefault="007B61BA" w14:paraId="638F82E7" w14:textId="60BCE93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7%</w:t>
            </w:r>
          </w:p>
        </w:tc>
        <w:tc>
          <w:tcPr>
            <w:tcW w:w="2410" w:type="dxa"/>
            <w:gridSpan w:val="3"/>
            <w:vMerge w:val="restart"/>
            <w:tcMar/>
            <w:vAlign w:val="center"/>
          </w:tcPr>
          <w:p w:rsidRPr="00FF0E4E" w:rsidR="007B61BA" w:rsidP="00982E2B" w:rsidRDefault="007B61BA" w14:paraId="25CA195B" w14:textId="67C9DF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low-threat scenario</w:t>
            </w:r>
          </w:p>
        </w:tc>
      </w:tr>
      <w:tr w:rsidRPr="00FF0E4E" w:rsidR="007B61BA" w:rsidTr="25063BC4" w14:paraId="3EC0B1C5" w14:textId="77777777">
        <w:tc>
          <w:tcPr>
            <w:tcW w:w="1848" w:type="dxa"/>
            <w:vMerge/>
            <w:tcBorders>
              <w:top w:val="none" w:color="000000" w:themeColor="text1" w:sz="4"/>
              <w:left w:val="none" w:color="000000" w:themeColor="text1" w:sz="4"/>
              <w:bottom w:val="single" w:color="000000" w:themeColor="text1" w:sz="2"/>
              <w:righ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64E0E9B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lef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237247F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Reproduction severity</w:t>
            </w:r>
          </w:p>
        </w:tc>
        <w:tc>
          <w:tcPr>
            <w:tcW w:w="709" w:type="dxa"/>
            <w:tcMar/>
            <w:vAlign w:val="center"/>
          </w:tcPr>
          <w:p w:rsidRPr="00FF0E4E" w:rsidR="007B61BA" w:rsidP="00982E2B" w:rsidRDefault="007B61BA" w14:paraId="7240146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7B61BA" w:rsidP="00982E2B" w:rsidRDefault="007B61BA" w14:paraId="1F5B209D" w14:textId="5CAB1A2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C8A66D" w:rsidR="00C8A66D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0.899</w:t>
            </w:r>
          </w:p>
        </w:tc>
        <w:tc>
          <w:tcPr>
            <w:tcW w:w="2410" w:type="dxa"/>
            <w:gridSpan w:val="3"/>
            <w:vMerge/>
            <w:tcMar/>
            <w:vAlign w:val="center"/>
          </w:tcPr>
          <w:p w:rsidRPr="00FF0E4E" w:rsidR="007B61BA" w:rsidP="00982E2B" w:rsidRDefault="007B61BA" w14:paraId="1F6D4A1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B61BA" w:rsidTr="25063BC4" w14:paraId="41177980" w14:textId="77777777">
        <w:tc>
          <w:tcPr>
            <w:tcW w:w="1848" w:type="dxa"/>
            <w:vMerge/>
            <w:tcBorders>
              <w:top w:val="none" w:color="000000" w:themeColor="text1" w:sz="4"/>
              <w:left w:val="none" w:color="000000" w:themeColor="text1" w:sz="4"/>
              <w:bottom w:val="single" w:color="000000" w:themeColor="text1" w:sz="2"/>
              <w:righ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0170A2BE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lef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5920142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Survival severity</w:t>
            </w:r>
          </w:p>
        </w:tc>
        <w:tc>
          <w:tcPr>
            <w:tcW w:w="709" w:type="dxa"/>
            <w:tcMar/>
            <w:vAlign w:val="center"/>
          </w:tcPr>
          <w:p w:rsidRPr="00FF0E4E" w:rsidR="007B61BA" w:rsidP="00982E2B" w:rsidRDefault="007B61BA" w14:paraId="3EB156A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7B61BA" w:rsidP="00982E2B" w:rsidRDefault="007B61BA" w14:paraId="34557AF1" w14:textId="6C2F04F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C8A66D" w:rsidR="00C8A66D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0.991</w:t>
            </w:r>
          </w:p>
        </w:tc>
        <w:tc>
          <w:tcPr>
            <w:tcW w:w="2410" w:type="dxa"/>
            <w:gridSpan w:val="3"/>
            <w:vMerge/>
            <w:tcMar/>
            <w:vAlign w:val="center"/>
          </w:tcPr>
          <w:p w:rsidRPr="00FF0E4E" w:rsidR="007B61BA" w:rsidP="00982E2B" w:rsidRDefault="007B61BA" w14:paraId="748583A0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B61BA" w:rsidTr="25063BC4" w14:paraId="55A0481B" w14:textId="77777777">
        <w:tc>
          <w:tcPr>
            <w:tcW w:w="1848" w:type="dxa"/>
            <w:vMerge/>
            <w:tcBorders>
              <w:top w:val="none" w:color="000000" w:themeColor="text1" w:sz="4"/>
              <w:left w:val="none" w:color="000000" w:themeColor="text1" w:sz="4"/>
              <w:bottom w:val="single" w:color="000000" w:themeColor="text1" w:sz="2"/>
              <w:righ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3C9CFE63" w14:textId="31691DB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lef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6DD80277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Frequency %</w:t>
            </w:r>
          </w:p>
        </w:tc>
        <w:tc>
          <w:tcPr>
            <w:tcW w:w="709" w:type="dxa"/>
            <w:tcMar/>
            <w:vAlign w:val="center"/>
          </w:tcPr>
          <w:p w:rsidRPr="00FF0E4E" w:rsidR="007B61BA" w:rsidP="00982E2B" w:rsidRDefault="007B61BA" w14:paraId="12E37BA8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7B61BA" w:rsidP="00982E2B" w:rsidRDefault="007B61BA" w14:paraId="3C0B8937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11.9%</w:t>
            </w:r>
          </w:p>
        </w:tc>
        <w:tc>
          <w:tcPr>
            <w:tcW w:w="2410" w:type="dxa"/>
            <w:gridSpan w:val="3"/>
            <w:vMerge w:val="restart"/>
            <w:tcMar/>
            <w:vAlign w:val="center"/>
          </w:tcPr>
          <w:p w:rsidRPr="00FF0E4E" w:rsidR="007B61BA" w:rsidP="00982E2B" w:rsidRDefault="007B61BA" w14:paraId="70BE7520" w14:textId="468FECB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medium-threat scenario</w:t>
            </w:r>
          </w:p>
        </w:tc>
      </w:tr>
      <w:tr w:rsidRPr="00FF0E4E" w:rsidR="007B61BA" w:rsidTr="25063BC4" w14:paraId="358C47AA" w14:textId="77777777">
        <w:tc>
          <w:tcPr>
            <w:tcW w:w="1848" w:type="dxa"/>
            <w:vMerge/>
            <w:tcBorders>
              <w:top w:val="none" w:color="000000" w:themeColor="text1" w:sz="4"/>
              <w:left w:val="none" w:color="000000" w:themeColor="text1" w:sz="4"/>
              <w:bottom w:val="single" w:color="000000" w:themeColor="text1" w:sz="2"/>
              <w:righ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00FB1AD7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lef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3C415437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Reproduction severity</w:t>
            </w:r>
          </w:p>
        </w:tc>
        <w:tc>
          <w:tcPr>
            <w:tcW w:w="709" w:type="dxa"/>
            <w:tcMar/>
            <w:vAlign w:val="center"/>
          </w:tcPr>
          <w:p w:rsidRPr="00FF0E4E" w:rsidR="007B61BA" w:rsidP="00982E2B" w:rsidRDefault="007B61BA" w14:paraId="31489EF8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7B61BA" w:rsidP="00982E2B" w:rsidRDefault="007B61BA" w14:paraId="4A075EFE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0.797</w:t>
            </w:r>
          </w:p>
        </w:tc>
        <w:tc>
          <w:tcPr>
            <w:tcW w:w="2410" w:type="dxa"/>
            <w:gridSpan w:val="3"/>
            <w:vMerge/>
            <w:tcMar/>
            <w:vAlign w:val="center"/>
          </w:tcPr>
          <w:p w:rsidRPr="00FF0E4E" w:rsidR="007B61BA" w:rsidP="00982E2B" w:rsidRDefault="007B61BA" w14:paraId="3F04C87D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B61BA" w:rsidTr="25063BC4" w14:paraId="26DAD7F8" w14:textId="77777777">
        <w:tc>
          <w:tcPr>
            <w:tcW w:w="1848" w:type="dxa"/>
            <w:vMerge/>
            <w:tcBorders>
              <w:top w:val="none" w:color="000000" w:themeColor="text1" w:sz="4"/>
              <w:left w:val="none" w:color="000000" w:themeColor="text1" w:sz="4"/>
              <w:bottom w:val="single" w:color="000000" w:themeColor="text1" w:sz="2"/>
              <w:righ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61A61FF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lef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3D2462ED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Survival severity</w:t>
            </w:r>
          </w:p>
        </w:tc>
        <w:tc>
          <w:tcPr>
            <w:tcW w:w="709" w:type="dxa"/>
            <w:tcMar/>
            <w:vAlign w:val="center"/>
          </w:tcPr>
          <w:p w:rsidRPr="00FF0E4E" w:rsidR="007B61BA" w:rsidP="00982E2B" w:rsidRDefault="007B61BA" w14:paraId="37F3FA09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7B61BA" w:rsidP="00982E2B" w:rsidRDefault="007B61BA" w14:paraId="25CC003D" w14:textId="21AFD2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C8A66D" w:rsidR="00C8A66D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0.983</w:t>
            </w:r>
          </w:p>
        </w:tc>
        <w:tc>
          <w:tcPr>
            <w:tcW w:w="2410" w:type="dxa"/>
            <w:gridSpan w:val="3"/>
            <w:vMerge/>
            <w:tcMar/>
            <w:vAlign w:val="center"/>
          </w:tcPr>
          <w:p w:rsidRPr="00FF0E4E" w:rsidR="007B61BA" w:rsidP="00982E2B" w:rsidRDefault="007B61BA" w14:paraId="7ECD58F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B61BA" w:rsidTr="25063BC4" w14:paraId="19D61E14" w14:textId="77777777">
        <w:tc>
          <w:tcPr>
            <w:tcW w:w="1848" w:type="dxa"/>
            <w:vMerge/>
            <w:tcBorders>
              <w:top w:val="none" w:color="000000" w:themeColor="text1" w:sz="4"/>
              <w:left w:val="none" w:color="000000" w:themeColor="text1" w:sz="4"/>
              <w:bottom w:val="single" w:color="000000" w:themeColor="text1" w:sz="2"/>
              <w:righ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349C0FA6" w14:textId="1EBF714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lef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621122E0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Frequency %</w:t>
            </w:r>
          </w:p>
        </w:tc>
        <w:tc>
          <w:tcPr>
            <w:tcW w:w="709" w:type="dxa"/>
            <w:tcMar/>
            <w:vAlign w:val="center"/>
          </w:tcPr>
          <w:p w:rsidRPr="00FF0E4E" w:rsidR="007B61BA" w:rsidP="00982E2B" w:rsidRDefault="007B61BA" w14:paraId="4673E7D5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7B61BA" w:rsidP="00982E2B" w:rsidRDefault="007B61BA" w14:paraId="6791A4E7" w14:textId="22D1B94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14%</w:t>
            </w:r>
          </w:p>
        </w:tc>
        <w:tc>
          <w:tcPr>
            <w:tcW w:w="2410" w:type="dxa"/>
            <w:gridSpan w:val="3"/>
            <w:vMerge w:val="restart"/>
            <w:tcMar/>
            <w:vAlign w:val="center"/>
          </w:tcPr>
          <w:p w:rsidRPr="00FF0E4E" w:rsidR="007B61BA" w:rsidP="00982E2B" w:rsidRDefault="007B61BA" w14:paraId="3C90CB5A" w14:textId="1A782F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high-threat scenario</w:t>
            </w:r>
          </w:p>
        </w:tc>
      </w:tr>
      <w:tr w:rsidRPr="00FF0E4E" w:rsidR="007B61BA" w:rsidTr="25063BC4" w14:paraId="2BA039E1" w14:textId="77777777">
        <w:tc>
          <w:tcPr>
            <w:tcW w:w="1848" w:type="dxa"/>
            <w:vMerge/>
            <w:tcBorders>
              <w:top w:val="none" w:color="000000" w:themeColor="text1" w:sz="4"/>
              <w:left w:val="none" w:color="000000" w:themeColor="text1" w:sz="4"/>
              <w:bottom w:val="single" w:color="000000" w:themeColor="text1" w:sz="2"/>
              <w:righ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464CABB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lef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0663C1F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Reproduction severity</w:t>
            </w:r>
          </w:p>
        </w:tc>
        <w:tc>
          <w:tcPr>
            <w:tcW w:w="709" w:type="dxa"/>
            <w:tcMar/>
            <w:vAlign w:val="center"/>
          </w:tcPr>
          <w:p w:rsidRPr="00FF0E4E" w:rsidR="007B61BA" w:rsidP="00982E2B" w:rsidRDefault="007B61BA" w14:paraId="3C156664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7B61BA" w:rsidP="00982E2B" w:rsidRDefault="007B61BA" w14:paraId="1C05EA9D" w14:textId="2AFD982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C8A66D" w:rsidR="00C8A66D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0.693</w:t>
            </w:r>
          </w:p>
        </w:tc>
        <w:tc>
          <w:tcPr>
            <w:tcW w:w="2410" w:type="dxa"/>
            <w:gridSpan w:val="3"/>
            <w:vMerge/>
            <w:tcMar/>
            <w:vAlign w:val="center"/>
          </w:tcPr>
          <w:p w:rsidRPr="00FF0E4E" w:rsidR="007B61BA" w:rsidP="00982E2B" w:rsidRDefault="007B61BA" w14:paraId="4EA5043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B61BA" w:rsidTr="25063BC4" w14:paraId="57B6E834" w14:textId="77777777">
        <w:tc>
          <w:tcPr>
            <w:tcW w:w="1848" w:type="dxa"/>
            <w:vMerge/>
            <w:tcBorders>
              <w:top w:val="none" w:color="000000" w:themeColor="text1" w:sz="4"/>
              <w:left w:val="none" w:color="000000" w:themeColor="text1" w:sz="4"/>
              <w:bottom w:val="single" w:color="000000" w:themeColor="text1" w:sz="2"/>
              <w:righ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3CD93C8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lef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74F43EC4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Survival severity</w:t>
            </w:r>
          </w:p>
        </w:tc>
        <w:tc>
          <w:tcPr>
            <w:tcW w:w="709" w:type="dxa"/>
            <w:tcMar/>
            <w:vAlign w:val="center"/>
          </w:tcPr>
          <w:p w:rsidRPr="00FF0E4E" w:rsidR="007B61BA" w:rsidP="00982E2B" w:rsidRDefault="007B61BA" w14:paraId="5918CDB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7B61BA" w:rsidP="00982E2B" w:rsidRDefault="007B61BA" w14:paraId="27994166" w14:textId="07D1DE4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C8A66D" w:rsidR="00C8A66D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0.974</w:t>
            </w:r>
          </w:p>
        </w:tc>
        <w:tc>
          <w:tcPr>
            <w:tcW w:w="2410" w:type="dxa"/>
            <w:gridSpan w:val="3"/>
            <w:vMerge/>
            <w:tcMar/>
            <w:vAlign w:val="center"/>
          </w:tcPr>
          <w:p w:rsidRPr="00FF0E4E" w:rsidR="007B61BA" w:rsidP="00982E2B" w:rsidRDefault="007B61BA" w14:paraId="57AE6072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B61BA" w:rsidTr="25063BC4" w14:paraId="301785CF" w14:textId="77777777">
        <w:tc>
          <w:tcPr>
            <w:tcW w:w="1848" w:type="dxa"/>
            <w:vMerge w:val="restart"/>
            <w:tcBorders>
              <w:top w:val="single" w:color="000000" w:themeColor="text1" w:sz="2" w:space="0"/>
              <w:left w:val="none" w:color="000000" w:themeColor="text1" w:sz="4"/>
              <w:bottom w:val="single" w:color="000000" w:themeColor="text1" w:sz="2" w:space="0"/>
              <w:righ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2E8EF29C" w14:textId="231F93E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Carrying capacity</w:t>
            </w:r>
          </w:p>
        </w:tc>
        <w:tc>
          <w:tcPr>
            <w:tcW w:w="2835" w:type="dxa"/>
            <w:gridSpan w:val="2"/>
            <w:tcBorders>
              <w:lef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3CFE08DD" w14:textId="4DFC275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Carrying capacity reduction (100 yrs)</w:t>
            </w:r>
          </w:p>
        </w:tc>
        <w:tc>
          <w:tcPr>
            <w:tcW w:w="709" w:type="dxa"/>
            <w:tcMar/>
            <w:vAlign w:val="center"/>
          </w:tcPr>
          <w:p w:rsidRPr="00FF0E4E" w:rsidR="007B61BA" w:rsidP="00982E2B" w:rsidRDefault="007B61BA" w14:paraId="78A6D6F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Mar/>
            <w:vAlign w:val="center"/>
          </w:tcPr>
          <w:p w:rsidRPr="00FF0E4E" w:rsidR="007B61BA" w:rsidP="00982E2B" w:rsidRDefault="007B61BA" w14:paraId="33924D13" w14:textId="14163B8B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C8A66D" w:rsidR="00C8A66D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-0.051</w:t>
            </w:r>
          </w:p>
        </w:tc>
        <w:tc>
          <w:tcPr>
            <w:tcW w:w="2410" w:type="dxa"/>
            <w:gridSpan w:val="3"/>
            <w:tcMar/>
            <w:vAlign w:val="center"/>
          </w:tcPr>
          <w:p w:rsidRPr="00FF0E4E" w:rsidR="007B61BA" w:rsidP="00982E2B" w:rsidRDefault="007B61BA" w14:paraId="388A637D" w14:textId="24570E8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low-threat scenario</w:t>
            </w:r>
          </w:p>
        </w:tc>
      </w:tr>
      <w:tr w:rsidRPr="00FF0E4E" w:rsidR="007B61BA" w:rsidTr="25063BC4" w14:paraId="638A4B4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/>
            <w:tcBorders>
              <w:top w:val="none" w:color="000000" w:themeColor="text1" w:sz="4"/>
              <w:left w:val="none" w:color="000000" w:themeColor="text1" w:sz="4"/>
              <w:bottom w:val="single" w:color="000000" w:themeColor="text1" w:sz="2"/>
              <w:righ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3601E56E" w14:textId="2501856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top w:val="nil" w:color="auto" w:sz="4"/>
              <w:left w:val="none" w:color="000000" w:themeColor="text1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82E2B" w:rsidRDefault="007B61BA" w14:paraId="01CB7E0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Carrying capacity reduction (100 yrs)</w:t>
            </w: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82E2B" w:rsidRDefault="007B61BA" w14:paraId="76AEE746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82E2B" w:rsidRDefault="007B61BA" w14:paraId="2EEB57A1" w14:textId="14A2E8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C8A66D" w:rsidR="00C8A66D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-0.105</w:t>
            </w:r>
          </w:p>
        </w:tc>
        <w:tc>
          <w:tcPr>
            <w:tcW w:w="2410" w:type="dxa"/>
            <w:gridSpan w:val="3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82E2B" w:rsidRDefault="007B61BA" w14:paraId="6EC70150" w14:textId="3208B1E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medium-threat scenario</w:t>
            </w:r>
          </w:p>
        </w:tc>
      </w:tr>
      <w:tr w:rsidRPr="00FF0E4E" w:rsidR="007B61BA" w:rsidTr="25063BC4" w14:paraId="12FA388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/>
            <w:tcBorders>
              <w:top w:val="none" w:color="000000" w:themeColor="text1" w:sz="4"/>
              <w:left w:val="none" w:color="000000" w:themeColor="text1" w:sz="4"/>
              <w:bottom w:val="single" w:color="000000" w:themeColor="text1" w:sz="2"/>
              <w:right w:val="none" w:color="000000" w:themeColor="text1" w:sz="4"/>
            </w:tcBorders>
            <w:tcMar/>
            <w:vAlign w:val="center"/>
          </w:tcPr>
          <w:p w:rsidRPr="00FF0E4E" w:rsidR="007B61BA" w:rsidP="00982E2B" w:rsidRDefault="007B61BA" w14:paraId="4B76CE51" w14:textId="6EE3203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top w:val="nil" w:color="auto" w:sz="4"/>
              <w:left w:val="none" w:color="000000" w:themeColor="text1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82E2B" w:rsidRDefault="007B61BA" w14:paraId="27D5C60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Carrying capacity reduction (100 yrs)</w:t>
            </w: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82E2B" w:rsidRDefault="007B61BA" w14:paraId="4F19E044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82E2B" w:rsidRDefault="007B61BA" w14:paraId="2EBD6A9E" w14:textId="74FDFA4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C8A66D" w:rsidR="00C8A66D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-0.162</w:t>
            </w:r>
          </w:p>
        </w:tc>
        <w:tc>
          <w:tcPr>
            <w:tcW w:w="2410" w:type="dxa"/>
            <w:gridSpan w:val="3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82E2B" w:rsidRDefault="007B61BA" w14:paraId="03313CE8" w14:textId="1F7F788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high-threat scenario</w:t>
            </w:r>
          </w:p>
        </w:tc>
      </w:tr>
      <w:tr w:rsidR="4CE17A7E" w:rsidTr="25063BC4" w14:paraId="0ED2F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/>
        </w:trPr>
        <w:tc>
          <w:tcPr>
            <w:tcW w:w="1848" w:type="dxa"/>
            <w:vMerge w:val="restart"/>
            <w:tcBorders>
              <w:top w:val="single" w:color="000000" w:themeColor="text1" w:sz="2" w:space="0"/>
              <w:left w:val="none" w:color="000000" w:themeColor="text1" w:sz="4"/>
              <w:bottom w:val="single" w:color="000000" w:themeColor="text1" w:sz="2" w:space="0"/>
              <w:right w:val="none" w:color="000000" w:themeColor="text1" w:sz="4"/>
            </w:tcBorders>
            <w:tcMar/>
            <w:vAlign w:val="center"/>
          </w:tcPr>
          <w:p w:rsidR="4CE17A7E" w:rsidP="1D9C366B" w:rsidRDefault="4CE17A7E" w14:paraId="61993247" w14:textId="231DED4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D9C366B" w:rsidR="1D9C366B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Reproductive system</w:t>
            </w:r>
          </w:p>
        </w:tc>
        <w:tc>
          <w:tcPr>
            <w:tcW w:w="2835" w:type="dxa"/>
            <w:gridSpan w:val="2"/>
            <w:tcBorders>
              <w:top w:val="nil" w:color="auto" w:sz="4"/>
              <w:left w:val="none" w:color="000000" w:themeColor="text1" w:sz="4"/>
              <w:bottom w:val="nil" w:color="auto" w:sz="4"/>
              <w:right w:val="nil" w:color="auto" w:sz="4"/>
            </w:tcBorders>
            <w:tcMar/>
            <w:vAlign w:val="center"/>
          </w:tcPr>
          <w:p w:rsidR="4CE17A7E" w:rsidP="4CE17A7E" w:rsidRDefault="4CE17A7E" w14:paraId="2A03B727" w14:textId="5D8FB3F1">
            <w:pPr>
              <w:pStyle w:val="Normal"/>
              <w:jc w:val="center"/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D9C366B" w:rsidR="1D9C366B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Age at first offspring</w:t>
            </w: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="4CE17A7E" w:rsidP="4CE17A7E" w:rsidRDefault="4CE17A7E" w14:paraId="1DCB090C" w14:textId="43CA0C36">
            <w:pPr>
              <w:pStyle w:val="Normal"/>
              <w:jc w:val="center"/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="4CE17A7E" w:rsidP="4CE17A7E" w:rsidRDefault="4CE17A7E" w14:paraId="06C0B3A0" w14:textId="29EB5A65">
            <w:pPr>
              <w:pStyle w:val="Normal"/>
              <w:jc w:val="center"/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0C8A66D" w:rsidR="00C8A66D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6 yrs.</w:t>
            </w:r>
          </w:p>
        </w:tc>
        <w:tc>
          <w:tcPr>
            <w:tcW w:w="2410" w:type="dxa"/>
            <w:gridSpan w:val="3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="4CE17A7E" w:rsidP="4CE17A7E" w:rsidRDefault="4CE17A7E" w14:paraId="33704422" w14:textId="712366F1">
            <w:pPr>
              <w:pStyle w:val="Normal"/>
              <w:jc w:val="center"/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D9C366B" w:rsidR="1D9C366B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low-threat scenario</w:t>
            </w:r>
          </w:p>
        </w:tc>
      </w:tr>
      <w:tr w:rsidR="4CE17A7E" w:rsidTr="25063BC4" w14:paraId="49D68F14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/>
            <w:tcBorders>
              <w:top w:val="none" w:color="000000" w:themeColor="text1" w:sz="2"/>
              <w:left w:val="none" w:color="000000" w:themeColor="text1" w:sz="4"/>
              <w:bottom w:val="single" w:color="000000" w:themeColor="text1" w:sz="2"/>
              <w:right w:val="none" w:color="000000" w:themeColor="text1" w:sz="4"/>
            </w:tcBorders>
            <w:tcMar/>
            <w:vAlign w:val="center"/>
          </w:tcPr>
          <w:p w:rsidR="4CE17A7E" w:rsidP="4CE17A7E" w:rsidRDefault="4CE17A7E" w14:paraId="695F74BC" w14:textId="28A63AE8">
            <w:pPr>
              <w:pStyle w:val="Normal"/>
              <w:jc w:val="center"/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top w:val="nil" w:color="auto" w:sz="4"/>
              <w:left w:val="none" w:color="000000" w:themeColor="text1" w:sz="4"/>
              <w:bottom w:val="nil" w:color="auto" w:sz="4"/>
              <w:right w:val="nil" w:color="auto" w:sz="4"/>
            </w:tcBorders>
            <w:tcMar/>
            <w:vAlign w:val="center"/>
          </w:tcPr>
          <w:p w:rsidR="4CE17A7E" w:rsidP="4CE17A7E" w:rsidRDefault="4CE17A7E" w14:paraId="0081CF2B" w14:textId="38D82D54">
            <w:pPr>
              <w:pStyle w:val="Normal"/>
              <w:jc w:val="center"/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D9C366B" w:rsidR="1D9C366B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Age at first offspring</w:t>
            </w: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="4CE17A7E" w:rsidP="4CE17A7E" w:rsidRDefault="4CE17A7E" w14:paraId="23D72096" w14:textId="539921C8">
            <w:pPr>
              <w:pStyle w:val="Normal"/>
              <w:jc w:val="center"/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="4CE17A7E" w:rsidP="4CE17A7E" w:rsidRDefault="4CE17A7E" w14:paraId="145CF4C6" w14:textId="603862DF">
            <w:pPr>
              <w:pStyle w:val="Normal"/>
              <w:jc w:val="center"/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0C8A66D" w:rsidR="00C8A66D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7 yrs.</w:t>
            </w:r>
          </w:p>
        </w:tc>
        <w:tc>
          <w:tcPr>
            <w:tcW w:w="2410" w:type="dxa"/>
            <w:gridSpan w:val="3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="4CE17A7E" w:rsidP="4CE17A7E" w:rsidRDefault="4CE17A7E" w14:paraId="07C5837F" w14:textId="6546AD46">
            <w:pPr>
              <w:pStyle w:val="Normal"/>
              <w:jc w:val="center"/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D9C366B" w:rsidR="1D9C366B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medium-threat scenario</w:t>
            </w:r>
          </w:p>
        </w:tc>
      </w:tr>
      <w:tr w:rsidR="4CE17A7E" w:rsidTr="25063BC4" w14:paraId="1790055E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/>
            <w:tcBorders>
              <w:top w:val="none" w:color="000000" w:themeColor="text1" w:sz="2"/>
              <w:left w:val="none" w:color="000000" w:themeColor="text1" w:sz="4"/>
              <w:bottom w:val="single" w:color="000000" w:themeColor="text1" w:sz="2"/>
              <w:right w:val="none" w:color="000000" w:themeColor="text1" w:sz="4"/>
            </w:tcBorders>
            <w:tcMar/>
            <w:vAlign w:val="center"/>
          </w:tcPr>
          <w:p w:rsidR="4CE17A7E" w:rsidP="4CE17A7E" w:rsidRDefault="4CE17A7E" w14:paraId="52439942" w14:textId="2C51749F">
            <w:pPr>
              <w:pStyle w:val="Normal"/>
              <w:jc w:val="center"/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top w:val="nil" w:color="auto" w:sz="4"/>
              <w:left w:val="none" w:color="000000" w:themeColor="text1" w:sz="4"/>
              <w:bottom w:val="nil" w:color="auto" w:sz="4"/>
              <w:right w:val="nil" w:color="auto" w:sz="4"/>
            </w:tcBorders>
            <w:tcMar/>
            <w:vAlign w:val="center"/>
          </w:tcPr>
          <w:p w:rsidR="4CE17A7E" w:rsidP="4CE17A7E" w:rsidRDefault="4CE17A7E" w14:paraId="04594CC9" w14:textId="6482FACA">
            <w:pPr>
              <w:pStyle w:val="Normal"/>
              <w:jc w:val="center"/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D9C366B" w:rsidR="1D9C366B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Age at first offspring</w:t>
            </w: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="4CE17A7E" w:rsidP="4CE17A7E" w:rsidRDefault="4CE17A7E" w14:paraId="1310FEA1" w14:textId="7A0A8554">
            <w:pPr>
              <w:pStyle w:val="Normal"/>
              <w:jc w:val="center"/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="4CE17A7E" w:rsidP="4CE17A7E" w:rsidRDefault="4CE17A7E" w14:paraId="43CC6D2B" w14:textId="56CD52C4">
            <w:pPr>
              <w:pStyle w:val="Normal"/>
              <w:jc w:val="center"/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0C8A66D" w:rsidR="00C8A66D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7 yrs.</w:t>
            </w:r>
          </w:p>
        </w:tc>
        <w:tc>
          <w:tcPr>
            <w:tcW w:w="2410" w:type="dxa"/>
            <w:gridSpan w:val="3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="4CE17A7E" w:rsidP="4CE17A7E" w:rsidRDefault="4CE17A7E" w14:paraId="5A5F8FA0" w14:textId="4B613AC2">
            <w:pPr>
              <w:pStyle w:val="Normal"/>
              <w:jc w:val="center"/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D9C366B" w:rsidR="1D9C366B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high-threat scenario</w:t>
            </w:r>
          </w:p>
        </w:tc>
      </w:tr>
      <w:tr w:rsidR="1D9C366B" w:rsidTr="25063BC4" w14:paraId="2B5DB1C5">
        <w:trPr>
          <w:trHeight w:val="300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vMerge/>
            <w:tcBorders>
              <w:top w:val="none" w:color="000000" w:themeColor="text1" w:sz="2"/>
              <w:left w:val="none" w:color="000000" w:themeColor="text1" w:sz="4"/>
              <w:bottom w:val="single" w:color="000000" w:themeColor="text1" w:sz="2" w:space="0"/>
              <w:right w:val="none" w:color="000000" w:themeColor="text1" w:sz="4"/>
            </w:tcBorders>
            <w:tcMar/>
            <w:vAlign w:val="center"/>
          </w:tcPr>
          <w:p w:rsidR="1D9C366B" w:rsidP="1D9C366B" w:rsidRDefault="1D9C366B" w14:paraId="50A3F397" w14:textId="42657A4A">
            <w:pPr>
              <w:pStyle w:val="Normal"/>
              <w:jc w:val="center"/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top w:val="nil" w:color="auto" w:sz="4"/>
              <w:left w:val="none" w:color="000000" w:themeColor="text1" w:sz="4"/>
              <w:bottom w:val="nil" w:color="auto" w:sz="4"/>
              <w:right w:val="nil" w:color="auto" w:sz="4"/>
            </w:tcBorders>
            <w:tcMar/>
            <w:vAlign w:val="center"/>
          </w:tcPr>
          <w:p w:rsidR="1D9C366B" w:rsidP="1D9C366B" w:rsidRDefault="1D9C366B" w14:paraId="524370DD" w14:textId="26C3739E">
            <w:pPr>
              <w:pStyle w:val="Normal"/>
              <w:jc w:val="center"/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0C8A66D" w:rsidR="00C8A66D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Age at first offspring</w:t>
            </w: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="1D9C366B" w:rsidP="1D9C366B" w:rsidRDefault="1D9C366B" w14:paraId="39612C53" w14:textId="7AB9AED9">
            <w:pPr>
              <w:pStyle w:val="Normal"/>
              <w:jc w:val="center"/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="1D9C366B" w:rsidP="1D9C366B" w:rsidRDefault="1D9C366B" w14:paraId="7C969EA4" w14:textId="43C00151">
            <w:pPr>
              <w:pStyle w:val="Normal"/>
              <w:jc w:val="center"/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0C8A66D" w:rsidR="00C8A66D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8 yrs.</w:t>
            </w:r>
          </w:p>
        </w:tc>
        <w:tc>
          <w:tcPr>
            <w:tcW w:w="2410" w:type="dxa"/>
            <w:gridSpan w:val="3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="1D9C366B" w:rsidP="1D9C366B" w:rsidRDefault="1D9C366B" w14:paraId="658F22E9" w14:textId="4B520E68">
            <w:pPr>
              <w:pStyle w:val="Normal"/>
              <w:jc w:val="center"/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D9C366B" w:rsidR="1D9C366B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en-US"/>
              </w:rPr>
              <w:t>additional analysis</w:t>
            </w:r>
          </w:p>
        </w:tc>
      </w:tr>
      <w:tr w:rsidRPr="00FF0E4E" w:rsidR="001910EF" w:rsidTr="25063BC4" w14:paraId="3213785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8" w:type="dxa"/>
            <w:tcBorders>
              <w:top w:val="single" w:color="000000" w:themeColor="text1" w:sz="2" w:space="0"/>
              <w:left w:val="nil" w:color="auto" w:sz="4"/>
              <w:bottom w:val="double" w:color="auto" w:sz="4" w:space="0"/>
              <w:right w:val="nil" w:color="auto" w:sz="4"/>
            </w:tcBorders>
            <w:tcMar/>
            <w:vAlign w:val="center"/>
          </w:tcPr>
          <w:p w:rsidRPr="00FF0E4E" w:rsidR="001910EF" w:rsidP="00982E2B" w:rsidRDefault="001910EF" w14:paraId="6D5AC8A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gridSpan w:val="2"/>
            <w:tcBorders>
              <w:top w:val="nil" w:color="auto" w:sz="4"/>
              <w:left w:val="nil" w:color="auto" w:sz="4"/>
              <w:bottom w:val="double" w:color="auto" w:sz="4" w:space="0"/>
              <w:right w:val="nil" w:color="auto" w:sz="4"/>
            </w:tcBorders>
            <w:tcMar/>
            <w:vAlign w:val="center"/>
          </w:tcPr>
          <w:p w:rsidRPr="00FF0E4E" w:rsidR="001910EF" w:rsidP="00982E2B" w:rsidRDefault="001910EF" w14:paraId="4ECFF6C5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double" w:color="auto" w:sz="4" w:space="0"/>
              <w:right w:val="nil" w:color="auto" w:sz="4"/>
            </w:tcBorders>
            <w:tcMar/>
            <w:vAlign w:val="center"/>
          </w:tcPr>
          <w:p w:rsidRPr="00FF0E4E" w:rsidR="001910EF" w:rsidP="00982E2B" w:rsidRDefault="001910EF" w14:paraId="1B3AD07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double" w:color="auto" w:sz="4" w:space="0"/>
              <w:right w:val="nil" w:color="auto" w:sz="4"/>
            </w:tcBorders>
            <w:tcMar/>
            <w:vAlign w:val="center"/>
          </w:tcPr>
          <w:p w:rsidRPr="00FF0E4E" w:rsidR="001910EF" w:rsidP="00982E2B" w:rsidRDefault="001910EF" w14:paraId="3A5B2F9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gridSpan w:val="2"/>
            <w:tcBorders>
              <w:top w:val="nil" w:color="auto" w:sz="4"/>
              <w:left w:val="nil" w:color="auto" w:sz="4"/>
              <w:bottom w:val="double" w:color="auto" w:sz="4" w:space="0"/>
              <w:right w:val="nil" w:color="auto" w:sz="4"/>
            </w:tcBorders>
            <w:tcMar/>
            <w:vAlign w:val="center"/>
          </w:tcPr>
          <w:p w:rsidRPr="00FF0E4E" w:rsidR="001910EF" w:rsidP="00982E2B" w:rsidRDefault="001910EF" w14:paraId="573E1BC2" w14:textId="18ABCE3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double" w:color="auto" w:sz="4" w:space="0"/>
              <w:right w:val="nil" w:color="auto" w:sz="4"/>
            </w:tcBorders>
            <w:tcMar/>
            <w:vAlign w:val="center"/>
          </w:tcPr>
          <w:p w:rsidRPr="00FF0E4E" w:rsidR="001910EF" w:rsidP="00982E2B" w:rsidRDefault="001910EF" w14:paraId="04BBC223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1910EF" w:rsidTr="25063BC4" w14:paraId="43863E7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936" w:type="dxa"/>
            <w:gridSpan w:val="8"/>
            <w:tcBorders>
              <w:top w:val="double" w:color="auto" w:sz="4" w:space="0"/>
              <w:left w:val="nil" w:color="auto" w:sz="4"/>
              <w:bottom w:val="double" w:color="auto" w:sz="4" w:space="0"/>
              <w:right w:val="nil" w:color="auto" w:sz="4"/>
            </w:tcBorders>
            <w:tcMar/>
            <w:vAlign w:val="center"/>
          </w:tcPr>
          <w:p w:rsidRPr="00FF0E4E" w:rsidR="001910EF" w:rsidP="00982E2B" w:rsidRDefault="001910EF" w14:paraId="1177FF35" w14:textId="17147F0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Illegal hunting threat scenario</w:t>
            </w:r>
            <w:r w:rsidRPr="00FF0E4E" w:rsidR="0013399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s</w:t>
            </w: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input parameters</w:t>
            </w:r>
          </w:p>
        </w:tc>
      </w:tr>
      <w:tr w:rsidRPr="00FF0E4E" w:rsidR="001910EF" w:rsidTr="25063BC4" w14:paraId="1787544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936" w:type="dxa"/>
            <w:gridSpan w:val="8"/>
            <w:tcBorders>
              <w:top w:val="double" w:color="auto" w:sz="4" w:space="0"/>
              <w:left w:val="nil" w:color="auto" w:sz="4"/>
              <w:bottom w:val="none" w:color="000000" w:themeColor="text1" w:sz="4"/>
              <w:right w:val="nil" w:color="auto" w:sz="4"/>
            </w:tcBorders>
            <w:tcMar/>
            <w:vAlign w:val="center"/>
          </w:tcPr>
          <w:p w:rsidRPr="00FF0E4E" w:rsidR="001910EF" w:rsidP="00982E2B" w:rsidRDefault="001910EF" w14:paraId="24A2E065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941223" w:rsidTr="25063BC4" w14:paraId="13EA662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 w:val="restart"/>
            <w:tcBorders>
              <w:top w:val="none" w:color="000000" w:themeColor="text1" w:sz="4"/>
              <w:left w:val="none" w:color="000000" w:themeColor="text1" w:sz="4"/>
              <w:bottom w:val="single" w:color="000000" w:themeColor="text1" w:sz="2"/>
              <w:right w:val="none" w:color="000000" w:themeColor="text1" w:sz="4"/>
            </w:tcBorders>
            <w:tcMar/>
            <w:vAlign w:val="center"/>
          </w:tcPr>
          <w:p w:rsidRPr="00FF0E4E" w:rsidR="00941223" w:rsidP="00941223" w:rsidRDefault="00941223" w14:paraId="4E9CABA1" w14:textId="394A4C0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Harvest</w:t>
            </w:r>
          </w:p>
        </w:tc>
        <w:tc>
          <w:tcPr>
            <w:tcW w:w="2551" w:type="dxa"/>
            <w:tcBorders>
              <w:top w:val="nil" w:color="auto" w:sz="4"/>
              <w:left w:val="none" w:color="000000" w:themeColor="text1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941223" w:rsidP="00941223" w:rsidRDefault="00941223" w14:paraId="6B711B7F" w14:textId="73AF9A5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Interval between harvests</w:t>
            </w: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941223" w:rsidP="00941223" w:rsidRDefault="00941223" w14:paraId="6D38D96F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941223" w:rsidP="00941223" w:rsidRDefault="00941223" w14:paraId="38FA72BB" w14:textId="47E67A6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 yr.</w:t>
            </w:r>
          </w:p>
        </w:tc>
        <w:tc>
          <w:tcPr>
            <w:tcW w:w="992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941223" w:rsidP="00941223" w:rsidRDefault="00941223" w14:paraId="7B105010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gridSpan w:val="2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941223" w:rsidP="00941223" w:rsidRDefault="00941223" w14:paraId="3BDC77BD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941223" w:rsidTr="25063BC4" w14:paraId="4D83F47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/>
            <w:tcBorders>
              <w:top w:val="none" w:color="000000" w:themeColor="text1" w:sz="4"/>
              <w:left w:val="none" w:color="000000" w:themeColor="text1" w:sz="4"/>
              <w:bottom w:val="single" w:color="000000" w:themeColor="text1" w:sz="2"/>
              <w:right w:val="none" w:color="000000" w:themeColor="text1" w:sz="4"/>
            </w:tcBorders>
            <w:tcMar/>
            <w:vAlign w:val="center"/>
          </w:tcPr>
          <w:p w:rsidRPr="00FF0E4E" w:rsidR="00941223" w:rsidP="00941223" w:rsidRDefault="00941223" w14:paraId="430B90D5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 w:color="auto" w:sz="4"/>
              <w:left w:val="none" w:color="000000" w:themeColor="text1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941223" w:rsidP="00941223" w:rsidRDefault="00941223" w14:paraId="2DC00988" w14:textId="6C1576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First year of harvest</w:t>
            </w: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941223" w:rsidP="00941223" w:rsidRDefault="00941223" w14:paraId="3B3A6B3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941223" w:rsidP="00941223" w:rsidRDefault="00941223" w14:paraId="4B2F06E6" w14:textId="0E639D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</w:t>
            </w:r>
          </w:p>
        </w:tc>
        <w:tc>
          <w:tcPr>
            <w:tcW w:w="992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941223" w:rsidP="00941223" w:rsidRDefault="00941223" w14:paraId="6628860F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gridSpan w:val="2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941223" w:rsidP="00941223" w:rsidRDefault="00941223" w14:paraId="3BABEBDB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941223" w:rsidTr="25063BC4" w14:paraId="19154D4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/>
            <w:tcBorders>
              <w:top w:val="none" w:color="000000" w:themeColor="text1" w:sz="4"/>
              <w:left w:val="none" w:color="000000" w:themeColor="text1" w:sz="4"/>
              <w:bottom w:val="single" w:color="000000" w:themeColor="text1" w:sz="2"/>
              <w:right w:val="none" w:color="000000" w:themeColor="text1" w:sz="4"/>
            </w:tcBorders>
            <w:tcMar/>
            <w:vAlign w:val="center"/>
          </w:tcPr>
          <w:p w:rsidRPr="00FF0E4E" w:rsidR="00941223" w:rsidP="00941223" w:rsidRDefault="00941223" w14:paraId="1CF8E38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 w:color="auto" w:sz="4"/>
              <w:left w:val="none" w:color="000000" w:themeColor="text1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941223" w:rsidP="00941223" w:rsidRDefault="00941223" w14:paraId="133DDD8F" w14:textId="029A07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Last year of harvest</w:t>
            </w: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941223" w:rsidP="00941223" w:rsidRDefault="00941223" w14:paraId="476961CF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941223" w:rsidP="00941223" w:rsidRDefault="00941223" w14:paraId="30DA1825" w14:textId="650EECA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100</w:t>
            </w:r>
          </w:p>
        </w:tc>
        <w:tc>
          <w:tcPr>
            <w:tcW w:w="992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941223" w:rsidP="00941223" w:rsidRDefault="00941223" w14:paraId="39DD0408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gridSpan w:val="2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941223" w:rsidP="00941223" w:rsidRDefault="00941223" w14:paraId="6EF07069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Pr="00FF0E4E" w:rsidR="007B61BA" w:rsidTr="25063BC4" w14:paraId="4131D75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 w:val="restart"/>
            <w:tcBorders>
              <w:top w:val="single" w:color="000000" w:themeColor="text1" w:sz="2" w:space="0"/>
              <w:left w:val="none" w:color="000000" w:themeColor="text1" w:sz="2"/>
              <w:bottom w:val="single" w:color="000000" w:themeColor="text1" w:sz="2"/>
              <w:right w:val="none" w:color="000000" w:themeColor="text1" w:sz="2"/>
            </w:tcBorders>
            <w:tcMar/>
            <w:vAlign w:val="center"/>
          </w:tcPr>
          <w:p w:rsidRPr="00FF0E4E" w:rsidR="007B61BA" w:rsidP="00941223" w:rsidRDefault="007B61BA" w14:paraId="3B87E658" w14:textId="4984594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Harvest</w:t>
            </w:r>
          </w:p>
        </w:tc>
        <w:tc>
          <w:tcPr>
            <w:tcW w:w="2551" w:type="dxa"/>
            <w:tcBorders>
              <w:top w:val="nil" w:color="auto" w:sz="4"/>
              <w:left w:val="none" w:color="000000" w:themeColor="text1" w:sz="2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679C8E24" w14:textId="1724EC0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# of sub-adults* hunted</w:t>
            </w: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7C05E28D" w14:textId="5418D76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♀/♂</w:t>
            </w: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08D13582" w14:textId="11B0C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</w:t>
            </w:r>
          </w:p>
        </w:tc>
        <w:tc>
          <w:tcPr>
            <w:tcW w:w="2410" w:type="dxa"/>
            <w:gridSpan w:val="3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020CD41C" w14:textId="79BCDF0A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low-threat scenario</w:t>
            </w:r>
          </w:p>
        </w:tc>
      </w:tr>
      <w:tr w:rsidRPr="00FF0E4E" w:rsidR="007B61BA" w:rsidTr="25063BC4" w14:paraId="519487E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/>
            <w:tcBorders>
              <w:top w:val="none" w:color="000000" w:themeColor="text1" w:sz="2"/>
              <w:left w:val="none" w:color="000000" w:themeColor="text1" w:sz="2"/>
              <w:bottom w:val="single" w:color="000000" w:themeColor="text1" w:sz="2"/>
              <w:right w:val="none" w:color="000000" w:themeColor="text1" w:sz="2"/>
            </w:tcBorders>
            <w:tcMar/>
            <w:vAlign w:val="center"/>
          </w:tcPr>
          <w:p w:rsidRPr="00FF0E4E" w:rsidR="007B61BA" w:rsidP="00941223" w:rsidRDefault="007B61BA" w14:paraId="404D5B87" w14:textId="1C06F4F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 w:color="auto" w:sz="4"/>
              <w:left w:val="none" w:color="000000" w:themeColor="text1" w:sz="2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72BD29B9" w14:textId="7E7F53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# of adults* hunted</w:t>
            </w: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5DF69CAF" w14:textId="42829DB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♀/♂</w:t>
            </w: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58E5D6CA" w14:textId="0F36080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6</w:t>
            </w:r>
          </w:p>
        </w:tc>
        <w:tc>
          <w:tcPr>
            <w:tcW w:w="2410" w:type="dxa"/>
            <w:gridSpan w:val="3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087026FE" w14:textId="059C9D9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low-threat scenario</w:t>
            </w:r>
          </w:p>
        </w:tc>
      </w:tr>
      <w:tr w:rsidRPr="00FF0E4E" w:rsidR="007B61BA" w:rsidTr="25063BC4" w14:paraId="5784FFD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/>
            <w:tcBorders>
              <w:top w:val="none" w:color="000000" w:themeColor="text1" w:sz="2"/>
              <w:left w:val="none" w:color="000000" w:themeColor="text1" w:sz="2"/>
              <w:bottom w:val="single" w:color="000000" w:themeColor="text1" w:sz="2"/>
              <w:right w:val="none" w:color="000000" w:themeColor="text1" w:sz="2"/>
            </w:tcBorders>
            <w:tcMar/>
            <w:vAlign w:val="center"/>
          </w:tcPr>
          <w:p w:rsidRPr="00FF0E4E" w:rsidR="007B61BA" w:rsidP="00941223" w:rsidRDefault="007B61BA" w14:paraId="13A5C6C9" w14:textId="51EF67D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 w:color="auto" w:sz="4"/>
              <w:left w:val="none" w:color="000000" w:themeColor="text1" w:sz="2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59C7C78A" w14:textId="7C65A41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# of sub-adults hunted</w:t>
            </w: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603ECDA6" w14:textId="7FF2BCF5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♀/♂</w:t>
            </w: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6464554F" w14:textId="4DB542B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</w:t>
            </w:r>
          </w:p>
        </w:tc>
        <w:tc>
          <w:tcPr>
            <w:tcW w:w="2410" w:type="dxa"/>
            <w:gridSpan w:val="3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714AA410" w14:textId="713F24C3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medium-threat scenario</w:t>
            </w:r>
          </w:p>
        </w:tc>
      </w:tr>
      <w:tr w:rsidRPr="00FF0E4E" w:rsidR="007B61BA" w:rsidTr="25063BC4" w14:paraId="0240659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/>
            <w:tcBorders>
              <w:top w:val="none" w:color="000000" w:themeColor="text1" w:sz="2"/>
              <w:left w:val="none" w:color="000000" w:themeColor="text1" w:sz="2"/>
              <w:bottom w:val="single" w:color="000000" w:themeColor="text1" w:sz="2"/>
              <w:right w:val="none" w:color="000000" w:themeColor="text1" w:sz="2"/>
            </w:tcBorders>
            <w:tcMar/>
            <w:vAlign w:val="center"/>
          </w:tcPr>
          <w:p w:rsidRPr="00FF0E4E" w:rsidR="007B61BA" w:rsidP="00941223" w:rsidRDefault="007B61BA" w14:paraId="237CD503" w14:textId="686F75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 w:color="auto" w:sz="4"/>
              <w:left w:val="none" w:color="000000" w:themeColor="text1" w:sz="2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0704A4F1" w14:textId="54CEE85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# of adults hunted</w:t>
            </w: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583864A7" w14:textId="59EFBB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♀/♂</w:t>
            </w: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067A2FDE" w14:textId="10B482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9</w:t>
            </w:r>
          </w:p>
        </w:tc>
        <w:tc>
          <w:tcPr>
            <w:tcW w:w="2410" w:type="dxa"/>
            <w:gridSpan w:val="3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267C1BBA" w14:textId="1F17125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medium-threat scenario</w:t>
            </w:r>
          </w:p>
        </w:tc>
      </w:tr>
      <w:tr w:rsidRPr="00FF0E4E" w:rsidR="007B61BA" w:rsidTr="25063BC4" w14:paraId="5CA1CC1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/>
            <w:tcBorders>
              <w:top w:val="none" w:color="000000" w:themeColor="text1" w:sz="2"/>
              <w:left w:val="none" w:color="000000" w:themeColor="text1" w:sz="2"/>
              <w:bottom w:val="single" w:color="000000" w:themeColor="text1" w:sz="2"/>
              <w:right w:val="none" w:color="000000" w:themeColor="text1" w:sz="2"/>
            </w:tcBorders>
            <w:tcMar/>
            <w:vAlign w:val="center"/>
          </w:tcPr>
          <w:p w:rsidRPr="00FF0E4E" w:rsidR="007B61BA" w:rsidP="00941223" w:rsidRDefault="007B61BA" w14:paraId="481AFC50" w14:textId="170DCD9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 w:color="auto" w:sz="4"/>
              <w:left w:val="none" w:color="000000" w:themeColor="text1" w:sz="2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4E4E59E9" w14:textId="409F24C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# of adults hunted</w:t>
            </w: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2EDC191C" w14:textId="687301EF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♀/♂</w:t>
            </w: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4CBC1C5D" w14:textId="6CB6BB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3</w:t>
            </w:r>
          </w:p>
        </w:tc>
        <w:tc>
          <w:tcPr>
            <w:tcW w:w="2410" w:type="dxa"/>
            <w:gridSpan w:val="3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75190A01" w14:textId="5CC167D8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low-threat scenario</w:t>
            </w:r>
          </w:p>
        </w:tc>
      </w:tr>
      <w:tr w:rsidRPr="00FF0E4E" w:rsidR="007B61BA" w:rsidTr="25063BC4" w14:paraId="1FA083B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/>
            <w:tcBorders>
              <w:top w:val="none" w:color="000000" w:themeColor="text1" w:sz="2"/>
              <w:left w:val="none" w:color="000000" w:themeColor="text1" w:sz="2"/>
              <w:bottom w:val="single" w:color="000000" w:themeColor="text1" w:sz="2"/>
              <w:right w:val="none" w:color="000000" w:themeColor="text1" w:sz="2"/>
            </w:tcBorders>
            <w:tcMar/>
            <w:vAlign w:val="center"/>
          </w:tcPr>
          <w:p w:rsidRPr="00FF0E4E" w:rsidR="007B61BA" w:rsidP="00941223" w:rsidRDefault="007B61BA" w14:paraId="3AFC3F30" w14:textId="0795D9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 w:color="auto" w:sz="4"/>
              <w:left w:val="none" w:color="000000" w:themeColor="text1" w:sz="2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7A10E3C9" w14:textId="64235B3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# of sub-adults hunted</w:t>
            </w: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74FF7D91" w14:textId="340ADEBE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♀/♂</w:t>
            </w: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088124EE" w14:textId="47105CB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12</w:t>
            </w:r>
          </w:p>
        </w:tc>
        <w:tc>
          <w:tcPr>
            <w:tcW w:w="2410" w:type="dxa"/>
            <w:gridSpan w:val="3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  <w:vAlign w:val="center"/>
          </w:tcPr>
          <w:p w:rsidRPr="00FF0E4E" w:rsidR="007B61BA" w:rsidP="00941223" w:rsidRDefault="007B61BA" w14:paraId="0C727FE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low-threat scenario</w:t>
            </w:r>
          </w:p>
        </w:tc>
      </w:tr>
      <w:tr w:rsidRPr="00FF0E4E" w:rsidR="007B61BA" w:rsidTr="25063BC4" w14:paraId="217B55E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/>
            <w:tcBorders>
              <w:top w:val="none" w:color="000000" w:themeColor="text1" w:sz="2"/>
              <w:left w:val="none" w:color="000000" w:themeColor="text1" w:sz="2"/>
              <w:bottom w:val="single" w:color="000000" w:themeColor="text1" w:sz="2"/>
              <w:right w:val="none" w:color="000000" w:themeColor="text1" w:sz="2"/>
            </w:tcBorders>
            <w:tcMar/>
          </w:tcPr>
          <w:p w:rsidRPr="00FF0E4E" w:rsidR="007B61BA" w:rsidP="00355C3A" w:rsidRDefault="007B61BA" w14:paraId="2F03788B" w14:textId="1AB49979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 w:color="auto" w:sz="4"/>
              <w:left w:val="none" w:color="000000" w:themeColor="text1" w:sz="2"/>
              <w:bottom w:val="nil" w:color="auto" w:sz="4"/>
              <w:right w:val="nil" w:color="auto" w:sz="4"/>
            </w:tcBorders>
            <w:tcMar/>
          </w:tcPr>
          <w:p w:rsidRPr="00FF0E4E" w:rsidR="007B61BA" w:rsidP="00355C3A" w:rsidRDefault="007B61BA" w14:paraId="333427B1" w14:textId="3F45E14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# of adults hunted</w:t>
            </w: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:rsidRPr="00FF0E4E" w:rsidR="007B61BA" w:rsidP="00355C3A" w:rsidRDefault="007B61BA" w14:paraId="72E377CE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♀/♂</w:t>
            </w: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:rsidRPr="00FF0E4E" w:rsidR="007B61BA" w:rsidP="00355C3A" w:rsidRDefault="007B61BA" w14:paraId="1B78171E" w14:textId="7F55BE3C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</w:t>
            </w:r>
          </w:p>
        </w:tc>
        <w:tc>
          <w:tcPr>
            <w:tcW w:w="2410" w:type="dxa"/>
            <w:gridSpan w:val="3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:rsidRPr="00FF0E4E" w:rsidR="007B61BA" w:rsidP="00355C3A" w:rsidRDefault="007B61BA" w14:paraId="65163EFD" w14:textId="2728B5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Following dehorning</w:t>
            </w:r>
          </w:p>
        </w:tc>
      </w:tr>
      <w:tr w:rsidRPr="00CF51AB" w:rsidR="007B61BA" w:rsidTr="25063BC4" w14:paraId="44BAE7B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gridSpan w:val="2"/>
            <w:vMerge/>
            <w:tcBorders>
              <w:top w:val="none" w:color="000000" w:themeColor="text1" w:sz="2"/>
              <w:left w:val="none" w:color="000000" w:themeColor="text1" w:sz="2"/>
              <w:bottom w:val="single" w:color="000000" w:themeColor="text1" w:sz="2"/>
              <w:right w:val="none" w:color="000000" w:themeColor="text1" w:sz="2"/>
            </w:tcBorders>
            <w:tcMar/>
          </w:tcPr>
          <w:p w:rsidRPr="00FF0E4E" w:rsidR="007B61BA" w:rsidP="00355C3A" w:rsidRDefault="007B61BA" w14:paraId="139AC779" w14:textId="1D7070F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551" w:type="dxa"/>
            <w:tcBorders>
              <w:top w:val="nil" w:color="auto" w:sz="4"/>
              <w:left w:val="none" w:color="000000" w:themeColor="text1" w:sz="2"/>
              <w:bottom w:val="single" w:color="auto" w:sz="4" w:space="0"/>
              <w:right w:val="nil" w:color="auto" w:sz="4"/>
            </w:tcBorders>
            <w:tcMar/>
          </w:tcPr>
          <w:p w:rsidRPr="00FF0E4E" w:rsidR="007B61BA" w:rsidP="00355C3A" w:rsidRDefault="007B61BA" w14:paraId="33E336EA" w14:textId="2F0C09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# of sub-adults hunted</w:t>
            </w:r>
          </w:p>
        </w:tc>
        <w:tc>
          <w:tcPr>
            <w:tcW w:w="709" w:type="dxa"/>
            <w:tcBorders>
              <w:top w:val="nil" w:color="auto" w:sz="4"/>
              <w:left w:val="nil" w:color="auto" w:sz="4"/>
              <w:bottom w:val="single" w:color="auto" w:sz="4" w:space="0"/>
              <w:right w:val="nil" w:color="auto" w:sz="4"/>
            </w:tcBorders>
            <w:tcMar/>
          </w:tcPr>
          <w:p w:rsidRPr="00FF0E4E" w:rsidR="007B61BA" w:rsidP="00355C3A" w:rsidRDefault="007B61BA" w14:paraId="2EBE6D33" w14:textId="0BCD23D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♀/♂</w:t>
            </w:r>
          </w:p>
        </w:tc>
        <w:tc>
          <w:tcPr>
            <w:tcW w:w="1134" w:type="dxa"/>
            <w:tcBorders>
              <w:top w:val="nil" w:color="auto" w:sz="4"/>
              <w:left w:val="nil" w:color="auto" w:sz="4"/>
              <w:bottom w:val="single" w:color="auto" w:sz="4" w:space="0"/>
              <w:right w:val="nil" w:color="auto" w:sz="4"/>
            </w:tcBorders>
            <w:tcMar/>
          </w:tcPr>
          <w:p w:rsidRPr="00FF0E4E" w:rsidR="007B61BA" w:rsidP="00355C3A" w:rsidRDefault="007B61BA" w14:paraId="5A700E39" w14:textId="200FE070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2</w:t>
            </w:r>
          </w:p>
        </w:tc>
        <w:tc>
          <w:tcPr>
            <w:tcW w:w="2410" w:type="dxa"/>
            <w:gridSpan w:val="3"/>
            <w:tcBorders>
              <w:top w:val="nil" w:color="auto" w:sz="4"/>
              <w:left w:val="nil" w:color="auto" w:sz="4"/>
              <w:bottom w:val="single" w:color="auto" w:sz="4" w:space="0"/>
              <w:right w:val="nil" w:color="auto" w:sz="4"/>
            </w:tcBorders>
            <w:tcMar/>
          </w:tcPr>
          <w:p w:rsidRPr="00CF51AB" w:rsidR="007B61BA" w:rsidP="00355C3A" w:rsidRDefault="007B61BA" w14:paraId="50AAD504" w14:textId="428239F2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FF0E4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Following dehorning</w:t>
            </w:r>
          </w:p>
        </w:tc>
      </w:tr>
    </w:tbl>
    <w:p w:rsidRPr="00CE39B9" w:rsidR="00E86A85" w:rsidP="00A43014" w:rsidRDefault="00422729" w14:paraId="0E20C90E" w14:textId="7EBD0830">
      <w:pPr>
        <w:tabs>
          <w:tab w:val="left" w:pos="276"/>
          <w:tab w:val="left" w:pos="3005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CE39B9">
        <w:rPr>
          <w:rFonts w:ascii="Times New Roman" w:hAnsi="Times New Roman" w:cs="Times New Roman"/>
          <w:sz w:val="20"/>
          <w:szCs w:val="20"/>
          <w:lang w:val="en-US"/>
        </w:rPr>
        <w:t xml:space="preserve">* </w:t>
      </w:r>
      <w:r w:rsidRPr="00CE39B9" w:rsidR="00CE39B9">
        <w:rPr>
          <w:rFonts w:ascii="Times New Roman" w:hAnsi="Times New Roman" w:cs="Times New Roman"/>
          <w:sz w:val="20"/>
          <w:szCs w:val="20"/>
          <w:lang w:val="en-US"/>
        </w:rPr>
        <w:t>Subadult harvest was applied to individuals in the final subadult age interval (females: 5</w:t>
      </w:r>
      <w:r w:rsidR="00B32DE9">
        <w:rPr>
          <w:rFonts w:ascii="Times New Roman" w:hAnsi="Times New Roman" w:cs="Times New Roman"/>
          <w:sz w:val="20"/>
          <w:szCs w:val="20"/>
          <w:lang w:val="en-US"/>
        </w:rPr>
        <w:t>-</w:t>
      </w:r>
      <w:r w:rsidRPr="00CE39B9" w:rsidR="00CE39B9">
        <w:rPr>
          <w:rFonts w:ascii="Times New Roman" w:hAnsi="Times New Roman" w:cs="Times New Roman"/>
          <w:sz w:val="20"/>
          <w:szCs w:val="20"/>
          <w:lang w:val="en-US"/>
        </w:rPr>
        <w:t>6 years; males: 9</w:t>
      </w:r>
      <w:r w:rsidR="00B32DE9">
        <w:rPr>
          <w:rFonts w:ascii="Times New Roman" w:hAnsi="Times New Roman" w:cs="Times New Roman"/>
          <w:sz w:val="20"/>
          <w:szCs w:val="20"/>
          <w:lang w:val="en-US"/>
        </w:rPr>
        <w:t>-</w:t>
      </w:r>
      <w:r w:rsidRPr="00CE39B9" w:rsidR="00CE39B9">
        <w:rPr>
          <w:rFonts w:ascii="Times New Roman" w:hAnsi="Times New Roman" w:cs="Times New Roman"/>
          <w:sz w:val="20"/>
          <w:szCs w:val="20"/>
          <w:lang w:val="en-US"/>
        </w:rPr>
        <w:t>10 years). Adult harvest was applied to all individuals exceeding the age of first adulthood, corresponding to females older than 6 years and males older than 10 years.</w:t>
      </w:r>
    </w:p>
    <w:sectPr w:rsidRPr="00CE39B9" w:rsidR="00E86A85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676a222874dc4e16"/>
      <w:footerReference w:type="default" r:id="R7a259b5b0b3a4fd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C8A66D" w:rsidTr="00C8A66D" w14:paraId="60ADF1D4">
      <w:trPr>
        <w:trHeight w:val="300"/>
      </w:trPr>
      <w:tc>
        <w:tcPr>
          <w:tcW w:w="3005" w:type="dxa"/>
          <w:tcMar/>
        </w:tcPr>
        <w:p w:rsidR="00C8A66D" w:rsidP="00C8A66D" w:rsidRDefault="00C8A66D" w14:paraId="3ABE2BE0" w14:textId="7534C06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0C8A66D" w:rsidP="00C8A66D" w:rsidRDefault="00C8A66D" w14:paraId="0C98B821" w14:textId="5949A39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0C8A66D" w:rsidP="00C8A66D" w:rsidRDefault="00C8A66D" w14:paraId="55C0E836" w14:textId="18D797ED">
          <w:pPr>
            <w:pStyle w:val="Header"/>
            <w:bidi w:val="0"/>
            <w:ind w:right="-115"/>
            <w:jc w:val="right"/>
          </w:pPr>
        </w:p>
      </w:tc>
    </w:tr>
  </w:tbl>
  <w:p w:rsidR="00C8A66D" w:rsidP="00C8A66D" w:rsidRDefault="00C8A66D" w14:paraId="77144E0D" w14:textId="3B4CD86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C8A66D" w:rsidTr="00C8A66D" w14:paraId="50F79DB5">
      <w:trPr>
        <w:trHeight w:val="300"/>
      </w:trPr>
      <w:tc>
        <w:tcPr>
          <w:tcW w:w="3005" w:type="dxa"/>
          <w:tcMar/>
        </w:tcPr>
        <w:p w:rsidR="00C8A66D" w:rsidP="00C8A66D" w:rsidRDefault="00C8A66D" w14:paraId="52FD51BF" w14:textId="4D0DE5F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0C8A66D" w:rsidP="00C8A66D" w:rsidRDefault="00C8A66D" w14:paraId="112DF472" w14:textId="4838A0A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0C8A66D" w:rsidP="00C8A66D" w:rsidRDefault="00C8A66D" w14:paraId="4BB5E253" w14:textId="397F3760">
          <w:pPr>
            <w:pStyle w:val="Header"/>
            <w:bidi w:val="0"/>
            <w:ind w:right="-115"/>
            <w:jc w:val="right"/>
          </w:pPr>
        </w:p>
      </w:tc>
    </w:tr>
  </w:tbl>
  <w:p w:rsidR="00C8A66D" w:rsidP="00C8A66D" w:rsidRDefault="00C8A66D" w14:paraId="3E04DDE1" w14:textId="183ECE3F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A85"/>
    <w:rsid w:val="0003484F"/>
    <w:rsid w:val="00094810"/>
    <w:rsid w:val="000B24A5"/>
    <w:rsid w:val="0010721B"/>
    <w:rsid w:val="00120C44"/>
    <w:rsid w:val="0013399C"/>
    <w:rsid w:val="001910EF"/>
    <w:rsid w:val="00244CED"/>
    <w:rsid w:val="00293687"/>
    <w:rsid w:val="0038707B"/>
    <w:rsid w:val="00392699"/>
    <w:rsid w:val="003968BE"/>
    <w:rsid w:val="00422729"/>
    <w:rsid w:val="004616BE"/>
    <w:rsid w:val="005E5513"/>
    <w:rsid w:val="006227C0"/>
    <w:rsid w:val="0065602F"/>
    <w:rsid w:val="00740329"/>
    <w:rsid w:val="007A7E67"/>
    <w:rsid w:val="007B61BA"/>
    <w:rsid w:val="007E4F6F"/>
    <w:rsid w:val="00842055"/>
    <w:rsid w:val="00842D9F"/>
    <w:rsid w:val="008C0B4C"/>
    <w:rsid w:val="008D27D2"/>
    <w:rsid w:val="00941223"/>
    <w:rsid w:val="0096202A"/>
    <w:rsid w:val="00982E2B"/>
    <w:rsid w:val="009F7037"/>
    <w:rsid w:val="00A43014"/>
    <w:rsid w:val="00A46F73"/>
    <w:rsid w:val="00A97BDA"/>
    <w:rsid w:val="00AD7E92"/>
    <w:rsid w:val="00AE2D1E"/>
    <w:rsid w:val="00B04E6D"/>
    <w:rsid w:val="00B32DE9"/>
    <w:rsid w:val="00BA4FF3"/>
    <w:rsid w:val="00C8A66D"/>
    <w:rsid w:val="00C90436"/>
    <w:rsid w:val="00C94BAA"/>
    <w:rsid w:val="00CB2997"/>
    <w:rsid w:val="00CC452D"/>
    <w:rsid w:val="00CD030C"/>
    <w:rsid w:val="00CE39B9"/>
    <w:rsid w:val="00CF51AB"/>
    <w:rsid w:val="00D25B54"/>
    <w:rsid w:val="00D47FA6"/>
    <w:rsid w:val="00E86A85"/>
    <w:rsid w:val="00E97324"/>
    <w:rsid w:val="00EB3EA5"/>
    <w:rsid w:val="00ED18C1"/>
    <w:rsid w:val="00F47F2A"/>
    <w:rsid w:val="00FF0E4E"/>
    <w:rsid w:val="1D9C366B"/>
    <w:rsid w:val="2131069B"/>
    <w:rsid w:val="25063BC4"/>
    <w:rsid w:val="264139C1"/>
    <w:rsid w:val="4CA2276F"/>
    <w:rsid w:val="4CE1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71F77"/>
  <w15:chartTrackingRefBased/>
  <w15:docId w15:val="{C2041B96-7B5C-DB40-84CD-FECD137EA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A8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A8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A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A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A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A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86A8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86A8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86A8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86A8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86A8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86A8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86A8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86A8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86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A85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86A8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A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8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A85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86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A8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86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A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6A8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uiPriority w:val="99"/>
    <w:name w:val="header"/>
    <w:basedOn w:val="Normal"/>
    <w:unhideWhenUsed/>
    <w:rsid w:val="00C8A66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0C8A66D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676a222874dc4e16" /><Relationship Type="http://schemas.openxmlformats.org/officeDocument/2006/relationships/footer" Target="footer.xml" Id="R7a259b5b0b3a4fd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17322C-1B14-E64F-9632-3E4DBD0DF37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Lea Dalichow</dc:creator>
  <keywords/>
  <dc:description/>
  <lastModifiedBy>Lea Dalichow</lastModifiedBy>
  <revision>31</revision>
  <dcterms:created xsi:type="dcterms:W3CDTF">2026-06-22T23:31:00.0000000Z</dcterms:created>
  <dcterms:modified xsi:type="dcterms:W3CDTF">2026-06-26T09:46:08.8922593Z</dcterms:modified>
</coreProperties>
</file>