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玉女偷情全</w:t>
      </w:r>
    </w:p>
    <w:p>
      <w:r>
        <w:t>玉女偷情</w:t>
      </w:r>
    </w:p>
    <w:p>
      <w:r>
        <w:t>排版：tim118</w:t>
      </w:r>
    </w:p>
    <w:p>
      <w:r>
        <w:t>字数：66038字</w:t>
      </w:r>
    </w:p>
    <w:p>
      <w:r>
        <w:t>txt包：(70.58kb)(70.58kb)</w:t>
      </w:r>
    </w:p>
    <w:p>
      <w:r>
        <w:t>下载次数:82</w:t>
      </w:r>
    </w:p>
    <w:p>
      <w:r>
        <w:t>玉女偷情（一）</w:t>
      </w:r>
    </w:p>
    <w:p>
      <w:r>
        <w:t>甘美珠还是个无忧无虑的少女的时侯，她和父母弟妹，居住在这个与世无争的南海小岛上，就像一只快乐的小鸟。</w:t>
      </w:r>
    </w:p>
    <w:p>
      <w:r>
        <w:t>小岛，真的很小，它的地理位置，是在香港岛以西，叫做坪洲。它是与另一个较大的大屿山，再加上南丫岛及长洲，组成四位一体的岛屿，属香港的离岛。</w:t>
      </w:r>
    </w:p>
    <w:p>
      <w:r>
        <w:t>在坪洲，原本泄布工业曾经十分蓬勃，美珠的父亲，在三十年前就跟随乡人们，从中国大陆内地的东莞，老远跑到这里做泄布工人，直到升做师傅，入息相当安定。他们一家人三餐是不用愁的，美珠和一个弟弟、两个妹妹都有书读，闲时帮母亲做些家务，童年很是愉快。</w:t>
      </w:r>
    </w:p>
    <w:p>
      <w:r>
        <w:t>三年前，美珠才十四岁，已经长得亭亭玉立、窈窕动人，身段突出了，令男人见了，都会望多两眼。岛上只有一间中学，但都是岛上贫穷居民的子弟就读为主，学生亦少得很，祗因香港的教育制度实施九年强迫性免费教育，所以中三以后，学生便大幅度地减少，多投身到社会工作去了。美珠也一样，中三才读完，此后便和毋亲一起到泄布厂当女工去了。然而，这一年，美珠却遭遇到生活中的难题，而且难题很不少。</w:t>
      </w:r>
    </w:p>
    <w:p>
      <w:r>
        <w:t>首先，是中国大陆的劳工便宜，向海外大力倾销与外资工业的合营，在沿海设立了经济特区，消费价钱比任何一个国家或地方的人工更廉，香港大部份的工厂都内迁入大陆的特区去，於是直接打击了坪洲的泄布业。两年下来，已使这一行业务凋零，坪洲由十多间泄布厂，现在只剩下两间小厂，还经常没工开，大量的泄布工人处於失业状态。美珠和她的妈妈，都被迫停工了，爸爸亦等於「半失业」，每个月祗开工七、八天，一家人生活顿成问题。</w:t>
      </w:r>
    </w:p>
    <w:p>
      <w:r>
        <w:t>其次是美珠的「人生必经阶段」上，出现了麻烦，爱情降临了她的身上，而婚姻，亦在稍后的时间由父母提出。祗可惜这这两件事，并非一致的，美珠爱情的对象，并不同於她要嫁给的那个男人。</w:t>
      </w:r>
    </w:p>
    <w:p>
      <w:r>
        <w:t>最令美珠苦恼不堪的，是她爱上了一个有妇之夫，一个中年男子，一家游客餐厅的老板李达西。而父母要她嫁的，是一个年轻力壮的小伙子，他叫马华，才廿三、四岁，是当地石矿场内技术最精的石工。坪洲地方细小，马华和美珠在童年时代早就认识了，只是，他人也率直老实，直等到他父亲出面向美珠的爸爸提出了婚事以后，他才敢同美珠约会。</w:t>
      </w:r>
    </w:p>
    <w:p>
      <w:r>
        <w:t>「珠，你十三岁那年过年，我见你穿了漂亮的衣服陪你妈去拜神，那时我就想娶你做老婆了！」马华曾这样向她倾诉衷曲。个性憨直的马华，谈情也是这样开门见山的。美珠虽然也觉得他相当不错，只是牛高马大，说话大声大气，一点也不像她在电影上所见的「英俊小生」，对於一个响往浪漫爱情的美珠，是颇感失望的。</w:t>
      </w:r>
    </w:p>
    <w:p>
      <w:r>
        <w:t>但是，现实粉碎了她的浪漫之梦，马华直等到三、四年后，才提出娶她做妻子，其中原因，并非嫌美珠当时太年幼，在当地，仍属乡村的地方，十六、七岁的姑娘嫁人是常见的事，最大的原因是男方未够经济能力。当地，仍保留封建的婚姻陋习，很像是买卖婚姻，甘家提出要三万元聘金，并需礼饼酒席一应俱全；</w:t>
      </w:r>
    </w:p>
    <w:p>
      <w:r>
        <w:t>马华知道他非要苦干几年不可，直到当时，他手上才积蓄了二万多块钱，在讨价还价后，聘金减为二万五千元，礼饼照送，酒席照摆。为此，他必须向石矿场老板借下与他积蓄差不多的数目，始能遂了他这个心愿。</w:t>
      </w:r>
    </w:p>
    <w:p>
      <w:r>
        <w:t>但借钱的条件是：在他结婚三个月后，要将他调离坪洲，派往香港岛东面石澳的另一处石矿场工作，因为那边以同样工资，是无法请到和马华一样好技术的工人的。但即使他被调离之后，薪金仍比在坪洲为高，比起在香港岛聘请来的人工，仍属非常廉宜。马华要成家，更重要的是要娶这个靓女为妻，满足那种占有美女的虚荣；实际上，谁不想自己的老婆比别人的老婆更出色？</w:t>
      </w:r>
    </w:p>
    <w:p>
      <w:r>
        <w:t>更聪明的呢？所以他决定接纳老板的条件。</w:t>
      </w:r>
    </w:p>
    <w:p>
      <w:r>
        <w:t>美珠的双亲，极喜欢这个小伙子，并同样喜欢他的那笔聘金，在当地，无论如何也算是「大手笔」的了。他们用半强迫的态度向女儿提出：只要接受马华的「爱」，他们一家大小的生活，暂时便可以解决困难，弟妹们也就能继续念书，以后她也能随丈夫搬住到繁华的香港岛去，和亚华过那美满的「天堂伴侣」的生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