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昭妃艳史1-12</w:t>
      </w:r>
    </w:p>
    <w:p>
      <w:r>
        <w:t>昭妃艳史</w:t>
      </w:r>
    </w:p>
    <w:p>
      <w:r>
        <w:t>排版：zlyl</w:t>
      </w:r>
    </w:p>
    <w:p>
      <w:r>
        <w:t>字数：91782字</w:t>
      </w:r>
    </w:p>
    <w:p>
      <w:r>
        <w:t>txt包：(96.35kb)(96.35kb)</w:t>
      </w:r>
    </w:p>
    <w:p>
      <w:r>
        <w:t>下载次数:168</w:t>
      </w:r>
    </w:p>
    <w:p>
      <w:r>
        <w:t>＊＊＊＊＊＊＊＊＊＊＊＊＊＊＊＊＊＊＊＊＊＊＊＊＊＊＊＊＊＊＊＊＊＊＊说明：此书我高中时在地摊上看过盗版书，写的非常之好，经典啊，可惜不全。后来上大学时偶然在一个论坛上发现有人正在ｏｃｒ这本书，大喜，追之，可惜录到十二回多一点貌似就停了（一共二十回），不知道什么原因。后来在淘宝上买到这本盗版书，不过错字多的根本没法读，只能看个大概意思，可恶的奸商。如今网上的大多只有六、七回，我还保留着当年存下的文本，改了几个错字，排了排版，现在共享出来。另外，我怀疑此书作者是民国之后的，即使真实清朝的，也应该是清末了。</w:t>
      </w:r>
    </w:p>
    <w:p>
      <w:r>
        <w:t>＊＊＊＊＊＊＊＊＊＊＊＊＊＊＊＊＊＊＊＊＊＊＊＊＊＊＊＊＊＊＊＊＊＊＊</w:t>
      </w:r>
    </w:p>
    <w:p>
      <w:r>
        <w:t>＊＊＊＊＊＊＊＊＊＊＊＊＊＊＊＊＊＊＊＊＊＊＊＊＊＊＊＊＊＊＊＊＊＊＊目次：</w:t>
      </w:r>
    </w:p>
    <w:p>
      <w:r>
        <w:t>第一回俏冬梅园中采花忙憨金良树下狂蛰蕊</w:t>
      </w:r>
    </w:p>
    <w:p>
      <w:r>
        <w:t>第二回巫山里玉人娇喘息闺房中娇丽赴阳台</w:t>
      </w:r>
    </w:p>
    <w:p>
      <w:r>
        <w:t>第三回石旁舟中几多欢爱孤房堂前一片淫情</w:t>
      </w:r>
    </w:p>
    <w:p>
      <w:r>
        <w:t>第四回苦煞盼得大迎大娶才子佳人洞房得意</w:t>
      </w:r>
    </w:p>
    <w:p>
      <w:r>
        <w:t>第五回秋千绳上酣战骚人柴草堆中几番云雨</w:t>
      </w:r>
    </w:p>
    <w:p>
      <w:r>
        <w:t>第六回玉凤夜半几度哀愁东生白日连战连胜</w:t>
      </w:r>
    </w:p>
    <w:p>
      <w:r>
        <w:t>第七回冬梅回府重温旧梦金良求欢淫心不死</w:t>
      </w:r>
    </w:p>
    <w:p>
      <w:r>
        <w:t>第八回陈好古欲奸女儿身老夫人持剑怒追杀</w:t>
      </w:r>
    </w:p>
    <w:p>
      <w:r>
        <w:t>第九回老色鬼与陌妇厮混汪东生把妙人盘问</w:t>
      </w:r>
    </w:p>
    <w:p>
      <w:r>
        <w:t>第十回闺房中三人大欢会偏屋内好古戏妙人</w:t>
      </w:r>
    </w:p>
    <w:p>
      <w:r>
        <w:t>第十一回俏女才子苟行旧事房前屋后淫声荡语</w:t>
      </w:r>
    </w:p>
    <w:p>
      <w:r>
        <w:t>第十二回情急藏妙人于箱中心痒拾烛儿纳户门</w:t>
      </w:r>
    </w:p>
    <w:p>
      <w:r>
        <w:t>第十三回几番狂雨骤难止住瘙痒熬煞箱内妙人</w:t>
      </w:r>
    </w:p>
    <w:p>
      <w:r>
        <w:t>第十四回多情才女堂前垂泪风流儿郎屋后偷香</w:t>
      </w:r>
    </w:p>
    <w:p>
      <w:r>
        <w:t>第十五回汪东生醉酒欲求欢陈玉凤含恨两销魂</w:t>
      </w:r>
    </w:p>
    <w:p>
      <w:r>
        <w:t>第十六回红罗帐中风流戏谑牡丹花下忙里偷情</w:t>
      </w:r>
    </w:p>
    <w:p>
      <w:r>
        <w:t>第十七回骚淫二姝争品玉萧风流公子轮番谁镇</w:t>
      </w:r>
    </w:p>
    <w:p>
      <w:r>
        <w:t>第十八回张七回府救箱中人东生偷空把彩娘掺</w:t>
      </w:r>
    </w:p>
    <w:p>
      <w:r>
        <w:t>第十九回狂蜂再把娇蕊猛采东生又破奴女元红</w:t>
      </w:r>
    </w:p>
    <w:p>
      <w:r>
        <w:t>第二十回半世人生享尽欢乐力尽精竭命赴黄泉</w:t>
      </w:r>
    </w:p>
    <w:p>
      <w:r>
        <w:t>＊＊＊＊＊＊＊＊＊＊＊＊＊＊＊＊＊＊＊＊＊＊＊＊＊＊＊＊＊＊＊＊＊＊＊</w:t>
      </w:r>
    </w:p>
    <w:p>
      <w:r>
        <w:t>第一回俏冬梅园中采花忙憨金良树下狂蛰蕊</w:t>
      </w:r>
    </w:p>
    <w:p>
      <w:r>
        <w:t>话说金废帝海陵王初名迪吉，后改名亮，字元宫，乃辽王宗干第二子。为人伪善奸诈，躁急多猜忌，残忍仕数。年十八，以宗室子为奉将军，迁骠骑上将军。未几，加龙虎卫上将军，累迁尚书右丞，留守汴京。领行后尚书省事。后召入，为丞相。</w:t>
      </w:r>
    </w:p>
    <w:p>
      <w:r>
        <w:t>初，熙宗以太祖嫡系嗣位。海陵念其父辽王。本是长子，自己也是太祖嫡孙，合当有天下之份。</w:t>
      </w:r>
    </w:p>
    <w:p>
      <w:r>
        <w:t>遂怀觊觎之心，专务立威以压伏人心，后竟弑杀熙宗而纂其位。心忌太宗诸子，恐为后患，欲尽悉除去。与秘书监萧裕密谋。</w:t>
      </w:r>
    </w:p>
    <w:p>
      <w:r>
        <w:t>萧裕阴险奸诈，因构致太传宗本一秉德等罪状。</w:t>
      </w:r>
    </w:p>
    <w:p>
      <w:r>
        <w:t>海陵杀宗本，遣使杀秉德，宗恣及太宗子系七十余人，秦王宗翰子孙三十余人。</w:t>
      </w:r>
    </w:p>
    <w:p>
      <w:r>
        <w:t>宗本已死，萧裕又取萧裕宗本门客，萧裕教以其款为状，令作主名上奏，遍诏天下。天下冤之。</w:t>
      </w:r>
    </w:p>
    <w:p>
      <w:r>
        <w:t>且说海陵初为丞相，假意简约，妾媵不过三人。篡位登皇位，侈心顿葫，淫志蛊惑。自徒单皇后而下，有大氏、萧氏、聊律氏，俱以美色被宠。凡平日曾与奸者，悉招呼主内宫，列之妃位。</w:t>
      </w:r>
    </w:p>
    <w:p>
      <w:r>
        <w:t>又广求美色，不论同姓、异姓，名分尊卑乃有关无夫，但心中所好，百计求淫，多求为嫔妃者。</w:t>
      </w:r>
    </w:p>
    <w:p>
      <w:r>
        <w:t>诸妃名号，共有十二位，昭仪至充媛九位，婕妤、美人、才人三位、殿值最下，其他不可举数。</w:t>
      </w:r>
    </w:p>
    <w:p>
      <w:r>
        <w:t>大力营造宫殿，以处嫔妃，木土之费，至两千万。宫殿之饰，遍敷黄金，而后绘以五彩，金屑飞空如落雪，一殿之费，以亿万计。成而复毁，务及华丽。这俱不必提起。</w:t>
      </w:r>
    </w:p>
    <w:p>
      <w:r>
        <w:t>单说昭妃玉凤，姓陈。驸马都尉陈好古之女。生得妖娆娇媚，且嗜酒放浪。及待字闺中之际，春心摇荡若不能禁，奈何重门深院，蜂蝶难入，只得每日醉眼迷离，空对梅月。有诗为证：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