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风雨红袖一</w:t>
      </w:r>
    </w:p>
    <w:p>
      <w:r>
        <w:t>第一章初春时节，寒意初消，细雨过后的官道上传来一串马铃声，马儿仿佛也为雨后清新湿润的空气感染，步伐更加轻巧。然而马上并非踏春的游客，也不是过路的江湖豪客，却是三个娇滴滴的大姑娘，不，应该是女侠。从她们背后的宝剑和身上的蓝色劲装可以看出，她们确实身份不凡。</w:t>
      </w:r>
    </w:p>
    <w:p>
      <w:r>
        <w:t>为首的是一位颀长，秀美的少女，眉目之间透露出隐隐的英气，年纪却只有十七八岁，她就是武林中赫赫有名的红袖门掌门——无垢大师的得意弟子，名叫江鸿雁。由于她天赋甚高，已得无垢大师武功真传之七八，江湖上年轻一辈中已罕有敌手。后面两位姑娘是她师妹，瓜子脸的叫韩淑娜，圆脸的叫陶雪儿，相貌也甚美，武功虽不及她，却也不弱。正是如此，无垢大师才放心让她们出来闯荡。</w:t>
      </w:r>
    </w:p>
    <w:p>
      <w:r>
        <w:t>说起红袖门，在江湖可算一个神秘的门派，由于红袖门只收女徒，且大都为美貌女子，对大都为男儿的江湖人来说，红袖门无疑是极大的诱惑。但诱惑归诱惑，谁也不敢有所企图。因为，红袖门的武功固然很高，但更重要的是，红袖门与很多武林世家及江湖门派有千丝万缕的联系：江浙南宫世家现在当家的老太君就出于红袖门，算起来还是无垢的师叔，河南五虎断门刀郑家的女主人于二娘也是红袖门的。此外如崆峒派，青城派，等大门派，威镇江北的长河镖局的首脑人物都有女眷在红袖门学艺。因此，任谁吃了豹子胆也不敢随便惹红袖门的人，打不打得过且不说。就算有武功高绝的，也不敢和这么多武林门派世家作对。</w:t>
      </w:r>
    </w:p>
    <w:p>
      <w:r>
        <w:t>三人一路上风平浪静，并无特别之处，但头次出门的陶雪儿却特别兴奋，一路上缠着师姐问这问那，江鸿雁也是有问必答，俨然一个老江湖的样子，其实江鸿雁这也是第四次出门，头三次都是跟师姐出来的。由于红袖门常有弟子在江湖上行走，回来后都会向掌门禀告游历过程，有专人记录整理成书，里面记载了江湖中一些奇闻趣事，行规禁忌，行走江湖的经验。日积月累就成了一套江湖大百科书。江鸿雁也是读了这些书才抵挡住了陶雪儿连珠炮似的的发问。</w:t>
      </w:r>
    </w:p>
    <w:p>
      <w:r>
        <w:t>到了一个小集镇，已是黄昏时分，三人下马打尖，拣了一家干净的客店落脚，晚饭时陶雪儿不住的吵着要喝酒，原来，她一路见到那些江湖豪客们大碗喝酒甚是痛快，架不住也想试试，店小二见势忙没口子的推荐，“小店自酿的米酒可是远近闻名啊，连县城的张大少爷那样挑剔的人物，每月也要骑马到小店喝个三回五回的。三位女客官要不要来点？”</w:t>
      </w:r>
    </w:p>
    <w:p>
      <w:r>
        <w:t>江鸿雁本不愿饮酒，但见陶雪儿企盼之意甚殷，韩淑娜也无可无不可，就叫了一小瓶酒。一会儿，小二端着酒出来。这时，一个灰衣人匆匆向门口走去，和小二撞了个满怀，幸好小二身子也还灵活，没把酒打翻，小二两眼一瞪正要说话，那人作了个揖，赔了个小心，急急的走了。往来都是客，小二也不好做声，赶紧把酒端到三人面前。</w:t>
      </w:r>
    </w:p>
    <w:p>
      <w:r>
        <w:t>陶雪儿最急，端起杯就往嘴里倒，没料到还没来得及咽下就全吐出来“苦的！好辣好辣！”</w:t>
      </w:r>
    </w:p>
    <w:p>
      <w:r>
        <w:t>店小二却在一边忍俊不禁。江鸿雁也微微一笑，小孩子家到底没见过世面，米酒应当是酒类中最易入口的了（那时可没有啤酒：p）。原来，为了培养她的江湖经验，师姐们曾特地教她品尝了各种酒类。</w:t>
      </w:r>
    </w:p>
    <w:p>
      <w:r>
        <w:t>她拈起酒杯，浅浅的啜了一口，发现味道与从前饮的米酒有点不同，醇香之外隐隐有点酸，不是新酿米酒的酸，却有点象酸梅的味道。因为女孩子家心思细密，若是象一般的江湖豪客般牛饮就很难发现。</w:t>
      </w:r>
    </w:p>
    <w:p>
      <w:r>
        <w:t>她忙轻踢了一脚正准备饮酒的韩淑娜，压低声音说道：“小心，酒里有古怪。”</w:t>
      </w:r>
    </w:p>
    <w:p>
      <w:r>
        <w:t>韩淑娜和陶雪儿脸色一变，准备伸手去拔背后的长剑。江鸿雁用眼神制止了她们。“先假装中计晕倒，且看是何人指使。”</w:t>
      </w:r>
    </w:p>
    <w:p>
      <w:r>
        <w:t>于是三人假装饮酒，其实都将酒倒进衣袖里。一会儿，她们装作酒力不支，伏在桌上。</w:t>
      </w:r>
    </w:p>
    <w:p>
      <w:r>
        <w:t>不久只听见一阵沉重的脚步声，似是朝店内走来。</w:t>
      </w:r>
    </w:p>
    <w:p>
      <w:r>
        <w:t>“你……你们想干什么？”只听见店小二用颤抖的声音问道。</w:t>
      </w:r>
    </w:p>
    <w:p>
      <w:r>
        <w:t>江鸿雁偷眼望去，只见七八个个气势汹汹的手持兵刃大汉正站在门口。此时天已断黑，街上早已没什么人，就算有，见到这几个凶神恶煞的汉子也会赶紧躲起来，其中一名持大砍刀的虬髯汉子，抢上前一步，一刀将小二身边的空桌劈成两半，再看店小二早就吓得魂不附体，一泡尿撒在裤裆里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