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新奴隶王国 第一章 仙岛上</w:t>
      </w:r>
    </w:p>
    <w:p>
      <w:r>
        <w:t xml:space="preserve">作者：3834012ff 2013/11/1发表于：sis 字数：3200 </w:t>
      </w:r>
    </w:p>
    <w:p>
      <w:r>
        <w:t xml:space="preserve">题记：看了很多的片，总想为色中色贡献点什么，但是无奈资源不是 很多，只好写点小说来慰藉下广大狼友们寂寞的心，为什么说是新， 这个我以前也写过一个奴隶王国，为了区分加了一个新字。无刻印键 盘打出来的，有什么错字之类的，欢迎支持，谢谢您的支持。 </w:t>
      </w:r>
    </w:p>
    <w:p>
      <w:r>
        <w:t xml:space="preserve">还有忘了说了，原来我写了一个提纲式的奴隶王国，大概有３０００ 多字，也在这里发过，现在搞一个新的，内容更充实的。所以叫新奴 隶王国，希望大家喜欢。谢谢！ </w:t>
      </w:r>
    </w:p>
    <w:p>
      <w:r>
        <w:t>第一章仙岛（上）</w:t>
      </w:r>
    </w:p>
    <w:p>
      <w:r>
        <w:t xml:space="preserve">明末战乱平凡，先有闯王李自成攻打京师，崇祯皇帝煤山上吊自 杀，后有吴三桂叛变，清军入关，明亡清兴六十年，可以说是一个动 荡的岁月。 </w:t>
      </w:r>
    </w:p>
    <w:p>
      <w:r>
        <w:t xml:space="preserve">黄员外生活的河南黄家庄在崇祯元年（公元１６２８），还算是 个不错的地 方，这一年，黄员外老来的一女，虽然说是女儿，但是老年得女，黄 员外那也是 说不出的高兴啊。给女儿取名叫双玉，一块玉不够宝贝的，两块玉才 足够，黄双 玉也可以说是不负黄员外的希望是长得像黄员外的小妾一样的美丽动 人，犹如出 水芙蓉一般的美丽动人，黄员外当然也努力的教其琴棋书画，特别是 黄员外的正 妻看见黄员外如此的疼爱女儿，还把自己吹箫的本事毫无保留的交给 了黄双玉。 </w:t>
      </w:r>
    </w:p>
    <w:p>
      <w:r>
        <w:t xml:space="preserve">光阴似箭岁月如梭，这一转眼就到了崇祯十七年（公元１６４４ ），可以说 明朝已经再风雨飘摇之中了，黄员外在村中听说了一些闯王李自成的 事情，说闯 王的军队每到一处就烧杀抢掠一番，而且喜欢漂亮的女子，尤好处女 ，认为与处 女交合可以起到滋阴补阳的效果，所以说每到一处就抓这里的漂亮女 子到军中， 枉死的女子不计其数。 </w:t>
      </w:r>
    </w:p>
    <w:p>
      <w:r>
        <w:t xml:space="preserve">黄员外回到家中闷闷不乐，妻子见其闷闷不乐就问：" 相公，为 何闷闷不乐？" 黄员外只得叹了一口气说道：" 外面兵荒马乱的，眼看就要打到我 们这里来了。" 妻子看了看黄员外说道：" 要钱就给他们钱，我看大明的江山就快 完了，说不 定我们这些支持的，还能有封赏、" 黄员外说道：" 要是只要钱，我 倒是不怕的， 我就怕给了钱，他们还要我们的女儿。" 妻子也不禁吃了一惊，" 这 倒是不可不 防啊。" 黄员外拿出一壶酒自己倒上了一杯，一饮而尽，说道：" 这 可怎办，女 儿长得漂亮，当年，看来是很好的一件事情，但是现在看来就不怎么 好了。真是 塞翁失马焉知非福。" 这回可忙坏了黄员外，一开始想把女儿藏起来 ，躲避一下， 但是自己有一个女儿这件事情可以说是路人皆知啊，自己没事的时候 ，出去喝酒 就爱炫耀啊。要不找个男人嫁了，可是这兵荒马乱的时代，那里有男 人啊，年轻 男子都被征召当兵去了。 </w:t>
      </w:r>
    </w:p>
    <w:p>
      <w:r>
        <w:t xml:space="preserve">不过黄员外的家仆黄易却打听到一件事情，有人要造大船到海外 仙山去避难。 这么好的事情，却只收女的不收男的，说是要当丫头使唤，世道安定 了，他们的 主子也是会回来的。到时候是可以把小姐送回来的。 </w:t>
      </w:r>
    </w:p>
    <w:p>
      <w:r>
        <w:t xml:space="preserve">黄员外虽然怕女儿吃苦，但是更怕的事情就是被李自成的军队抓 取做军妓， 这可就不好了。还是女儿的清白重要，这个给人家大户人家打打杂役 </w:t>
      </w:r>
    </w:p>
    <w:p>
      <w:r>
        <w:t xml:space="preserve">，也不说不 可以，有句话说得好，留得青山在哪怕没柴烧。 </w:t>
      </w:r>
    </w:p>
    <w:p>
      <w:r>
        <w:t xml:space="preserve">既然想好了，黄员外就与妻子，还有小妾商量，结果还不错，妻 子和小妾都 同意黄双玉去海外仙岛避难。当然最后得和女儿说。 </w:t>
      </w:r>
    </w:p>
    <w:p>
      <w:r>
        <w:t xml:space="preserve">黄员外找来女儿，略带沉重的说道，" 女儿啊，现在这个世道不 好啊，到处 兵荒马乱的，我们现在要送你去海外的仙岛避难。" 黄双玉一听是海 外仙岛，" 可以啊，说不定还能见到神仙啊。" 黄员外看看天真的女儿，有点担 心，但是也 没有办法，只得把真相告诉了女儿。 </w:t>
      </w:r>
    </w:p>
    <w:p>
      <w:r>
        <w:t xml:space="preserve">黄双玉虽然十分的不想做杂役，但是传统的羞耻之心还是有的， 做营姬更加 悲催。于是同意了黄员外的建议。 </w:t>
      </w:r>
    </w:p>
    <w:p>
      <w:r>
        <w:t>当天下午就收拾停当，连夜坐小船沿河之下，这里也有很多富人 家的千金小 姐，例如周家的千金周盼，这个女孩身材很胖，是个肥婆。黄双玉以 前在一些宴 会上也见过她，但是对于她一直没什么好感。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