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C5EEF" w14:textId="77777777"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264EE81" wp14:editId="351E981E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2F48E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5453C5B8" w14:textId="77777777">
        <w:tc>
          <w:tcPr>
            <w:tcW w:w="9210" w:type="dxa"/>
          </w:tcPr>
          <w:p w14:paraId="0A8CBDA3" w14:textId="77777777" w:rsidR="00C930E9" w:rsidRPr="00EB6AAA" w:rsidRDefault="00EC73F1" w:rsidP="00EB6AAA">
            <w:pPr>
              <w:pStyle w:val="Help"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Life Pro Manager</w:t>
            </w:r>
          </w:p>
        </w:tc>
      </w:tr>
    </w:tbl>
    <w:p w14:paraId="2CD503D4" w14:textId="77777777" w:rsidR="00CF39A8" w:rsidRDefault="00CF39A8">
      <w:pPr>
        <w:rPr>
          <w:sz w:val="52"/>
        </w:rPr>
      </w:pPr>
    </w:p>
    <w:p w14:paraId="0300A9A5" w14:textId="77777777" w:rsidR="00CF39A8" w:rsidRDefault="00CF39A8"/>
    <w:p w14:paraId="4B78D94F" w14:textId="77777777" w:rsidR="004F521F" w:rsidRDefault="004F521F" w:rsidP="00EC73F1"/>
    <w:p w14:paraId="763598A5" w14:textId="77777777" w:rsidR="004F521F" w:rsidRDefault="004F521F" w:rsidP="004F521F">
      <w:pPr>
        <w:jc w:val="center"/>
      </w:pPr>
    </w:p>
    <w:p w14:paraId="012DE6D5" w14:textId="77777777" w:rsidR="004F521F" w:rsidRDefault="00EC73F1" w:rsidP="004F521F">
      <w:pPr>
        <w:jc w:val="center"/>
        <w:rPr>
          <w:i/>
        </w:rPr>
      </w:pPr>
      <w:r>
        <w:rPr>
          <w:i/>
          <w:noProof/>
          <w:lang w:val="fr-CH" w:eastAsia="fr-CH"/>
        </w:rPr>
        <w:drawing>
          <wp:inline distT="0" distB="0" distL="0" distR="0" wp14:anchorId="71BE74C9" wp14:editId="32934492">
            <wp:extent cx="3616017" cy="3631565"/>
            <wp:effectExtent l="0" t="0" r="381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-manager-examp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925" cy="36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3AA4" w14:textId="77777777" w:rsidR="004F521F" w:rsidRDefault="004F521F" w:rsidP="004F521F">
      <w:pPr>
        <w:jc w:val="center"/>
        <w:rPr>
          <w:i/>
        </w:rPr>
      </w:pPr>
    </w:p>
    <w:p w14:paraId="05BF8771" w14:textId="77777777" w:rsidR="00EC73F1" w:rsidRDefault="00EC73F1" w:rsidP="004F521F">
      <w:pPr>
        <w:jc w:val="center"/>
        <w:rPr>
          <w:i/>
        </w:rPr>
      </w:pPr>
    </w:p>
    <w:p w14:paraId="1FBB9B2C" w14:textId="77777777" w:rsidR="00EC73F1" w:rsidRDefault="00EC73F1" w:rsidP="004F521F">
      <w:pPr>
        <w:jc w:val="center"/>
        <w:rPr>
          <w:i/>
        </w:rPr>
      </w:pPr>
    </w:p>
    <w:p w14:paraId="7B3CA565" w14:textId="77777777"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BA7120" wp14:editId="4992BB88">
                <wp:simplePos x="0" y="0"/>
                <wp:positionH relativeFrom="column">
                  <wp:posOffset>1185545</wp:posOffset>
                </wp:positionH>
                <wp:positionV relativeFrom="paragraph">
                  <wp:posOffset>76835</wp:posOffset>
                </wp:positionV>
                <wp:extent cx="1142365" cy="333375"/>
                <wp:effectExtent l="0" t="0" r="0" b="9525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0D232" w14:textId="77777777" w:rsidR="00EB6AAA" w:rsidRPr="0067729D" w:rsidRDefault="00EB6AAA" w:rsidP="00ED50C4">
                            <w:pPr>
                              <w:pStyle w:val="Help"/>
                            </w:pPr>
                            <w:r>
                              <w:t>Laurent Barraud, David Rossy et Julien Terrapon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93.35pt;margin-top:6.05pt;width:89.95pt;height:26.2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" filled="f" stroked="f">
                <v:textbox>
                  <w:txbxContent>
                    <w:p w:rsidR="00EB6AAA" w:rsidRPr="0067729D" w:rsidRDefault="00EB6AAA" w:rsidP="00ED50C4">
                      <w:pPr>
                        <w:pStyle w:val="Help"/>
                      </w:pPr>
                      <w:r>
                        <w:t xml:space="preserve">Laurent Barraud, David </w:t>
                      </w:r>
                      <w:proofErr w:type="spellStart"/>
                      <w:r>
                        <w:t>Rossy</w:t>
                      </w:r>
                      <w:proofErr w:type="spellEnd"/>
                      <w:r>
                        <w:t xml:space="preserve"> et Julien </w:t>
                      </w:r>
                      <w:proofErr w:type="spellStart"/>
                      <w:r>
                        <w:t>Terrapon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0A21FA8" w14:textId="77777777" w:rsidR="00EC73F1" w:rsidRDefault="00EC73F1" w:rsidP="004F521F">
      <w:pPr>
        <w:jc w:val="center"/>
        <w:rPr>
          <w:i/>
        </w:rPr>
      </w:pPr>
    </w:p>
    <w:p w14:paraId="46A5558F" w14:textId="77777777" w:rsidR="004F521F" w:rsidRDefault="004F521F" w:rsidP="004F521F">
      <w:pPr>
        <w:jc w:val="center"/>
        <w:rPr>
          <w:i/>
        </w:rPr>
      </w:pPr>
    </w:p>
    <w:p w14:paraId="4FD02D82" w14:textId="77777777" w:rsidR="004F521F" w:rsidRDefault="004F521F" w:rsidP="004F521F">
      <w:pPr>
        <w:jc w:val="center"/>
        <w:rPr>
          <w:i/>
        </w:rPr>
      </w:pPr>
    </w:p>
    <w:p w14:paraId="006EB6E9" w14:textId="77777777" w:rsidR="004F521F" w:rsidRDefault="004F521F" w:rsidP="004F521F">
      <w:pPr>
        <w:jc w:val="center"/>
        <w:rPr>
          <w:i/>
        </w:rPr>
      </w:pPr>
    </w:p>
    <w:p w14:paraId="326BC497" w14:textId="77777777" w:rsidR="004F521F" w:rsidRDefault="004F521F" w:rsidP="004F521F">
      <w:pPr>
        <w:jc w:val="center"/>
        <w:rPr>
          <w:i/>
        </w:rPr>
      </w:pPr>
    </w:p>
    <w:p w14:paraId="6B619452" w14:textId="77777777" w:rsidR="004F521F" w:rsidRDefault="004F521F" w:rsidP="004F521F">
      <w:pPr>
        <w:jc w:val="center"/>
        <w:rPr>
          <w:i/>
        </w:rPr>
      </w:pPr>
    </w:p>
    <w:p w14:paraId="1983ED5D" w14:textId="77777777" w:rsidR="004F521F" w:rsidRPr="0067729D" w:rsidRDefault="004F521F" w:rsidP="004F521F">
      <w:pPr>
        <w:jc w:val="center"/>
        <w:rPr>
          <w:i/>
        </w:rPr>
      </w:pPr>
    </w:p>
    <w:p w14:paraId="7535C34D" w14:textId="77777777" w:rsidR="004F521F" w:rsidRDefault="004F521F" w:rsidP="004F521F">
      <w:pPr>
        <w:jc w:val="center"/>
        <w:rPr>
          <w:u w:val="single"/>
        </w:rPr>
      </w:pPr>
    </w:p>
    <w:p w14:paraId="2A925BDB" w14:textId="77777777"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1D312142" wp14:editId="00D59415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AB634" w14:textId="77777777" w:rsidR="004F521F" w:rsidRDefault="004F521F" w:rsidP="004F521F"/>
    <w:p w14:paraId="208CB3F9" w14:textId="77777777" w:rsidR="004F521F" w:rsidRDefault="004F521F" w:rsidP="004F521F"/>
    <w:p w14:paraId="50E10B15" w14:textId="77777777"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9E9876" wp14:editId="0B4BAE8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2F420" w14:textId="77777777" w:rsidR="004F521F" w:rsidRDefault="00EB6AAA" w:rsidP="00ED50C4">
                            <w:pPr>
                              <w:pStyle w:val="Help"/>
                              <w:jc w:val="center"/>
                            </w:pPr>
                            <w:r>
                              <w:t>SI-CA2a</w:t>
                            </w:r>
                          </w:p>
                          <w:p w14:paraId="74CC3588" w14:textId="77777777"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14:paraId="592E8E4D" w14:textId="77777777" w:rsidR="004F521F" w:rsidRDefault="00EB6AAA" w:rsidP="00ED50C4">
                            <w:pPr>
                              <w:pStyle w:val="Help"/>
                              <w:jc w:val="center"/>
                            </w:pPr>
                            <w:r>
                              <w:t>27.08.2019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EB6AAA" w:rsidP="00ED50C4">
                      <w:pPr>
                        <w:pStyle w:val="Help"/>
                        <w:jc w:val="center"/>
                      </w:pPr>
                      <w:r>
                        <w:t>SI-CA2a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EB6AAA" w:rsidP="00ED50C4">
                      <w:pPr>
                        <w:pStyle w:val="Help"/>
                        <w:jc w:val="center"/>
                      </w:pPr>
                      <w:r>
                        <w:t>27.08.2019</w:t>
                      </w:r>
                    </w:p>
                  </w:txbxContent>
                </v:textbox>
              </v:shape>
            </w:pict>
          </mc:Fallback>
        </mc:AlternateContent>
      </w:r>
    </w:p>
    <w:p w14:paraId="6473043C" w14:textId="77777777" w:rsidR="004F521F" w:rsidRDefault="004F521F" w:rsidP="004F521F"/>
    <w:p w14:paraId="2B76694F" w14:textId="77777777" w:rsidR="004F521F" w:rsidRDefault="004F521F" w:rsidP="004F521F"/>
    <w:p w14:paraId="78B2CAAC" w14:textId="77777777" w:rsidR="004F521F" w:rsidRDefault="004F521F" w:rsidP="004F521F"/>
    <w:p w14:paraId="7E16138E" w14:textId="77777777" w:rsidR="003F2179" w:rsidRPr="00791020" w:rsidRDefault="003F2179" w:rsidP="00791020">
      <w:r w:rsidRPr="003F2179">
        <w:rPr>
          <w:u w:val="single"/>
        </w:rPr>
        <w:t>Table des matières</w:t>
      </w:r>
    </w:p>
    <w:p w14:paraId="2FF91E28" w14:textId="77777777"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EB6AAA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14:paraId="0306A9D8" w14:textId="77777777" w:rsidR="001F6623" w:rsidRDefault="00D01D6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31AE779F" w14:textId="77777777" w:rsidR="001F6623" w:rsidRDefault="00D01D6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0D2FD26E" w14:textId="77777777" w:rsidR="001F6623" w:rsidRDefault="00D01D6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7EA86AE6" w14:textId="77777777" w:rsidR="001F6623" w:rsidRDefault="00D01D6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1E19E873" w14:textId="77777777" w:rsidR="001F6623" w:rsidRDefault="00D01D6B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EB6AAA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14:paraId="62F75705" w14:textId="77777777" w:rsidR="001F6623" w:rsidRDefault="00D01D6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45D25373" w14:textId="77777777" w:rsidR="001F6623" w:rsidRDefault="00D01D6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30D84D8D" w14:textId="77777777" w:rsidR="001F6623" w:rsidRDefault="00D01D6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7523EDD7" w14:textId="77777777" w:rsidR="001F6623" w:rsidRDefault="00D01D6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7E684637" w14:textId="77777777" w:rsidR="001F6623" w:rsidRDefault="00D01D6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015AA897" w14:textId="77777777" w:rsidR="001F6623" w:rsidRDefault="00D01D6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0E025F08" w14:textId="77777777" w:rsidR="001F6623" w:rsidRDefault="00D01D6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0C0475E6" w14:textId="77777777" w:rsidR="001F6623" w:rsidRDefault="00D01D6B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EB6AAA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14:paraId="222BBC2E" w14:textId="77777777" w:rsidR="001F6623" w:rsidRDefault="00D01D6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02DEF4B6" w14:textId="77777777" w:rsidR="001F6623" w:rsidRDefault="00D01D6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3E5EAA98" w14:textId="77777777" w:rsidR="001F6623" w:rsidRDefault="00D01D6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50C35B74" w14:textId="77777777" w:rsidR="001F6623" w:rsidRDefault="00D01D6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71985C36" w14:textId="77777777" w:rsidR="001F6623" w:rsidRDefault="00D01D6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7D16731B" w14:textId="77777777" w:rsidR="001F6623" w:rsidRDefault="00D01D6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614ADDCD" w14:textId="77777777" w:rsidR="001F6623" w:rsidRDefault="00D01D6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102BD938" w14:textId="77777777" w:rsidR="001F6623" w:rsidRDefault="00D01D6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7D38E15A" w14:textId="77777777" w:rsidR="001F6623" w:rsidRDefault="00D01D6B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EB6AAA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14:paraId="0A2A39C0" w14:textId="77777777" w:rsidR="001F6623" w:rsidRDefault="00D01D6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10F63E90" w14:textId="77777777" w:rsidR="001F6623" w:rsidRDefault="00D01D6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51CADC8C" w14:textId="77777777" w:rsidR="001F6623" w:rsidRDefault="00D01D6B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EB6AAA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14:paraId="6E7BD693" w14:textId="77777777" w:rsidR="001F6623" w:rsidRDefault="00D01D6B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EB6AAA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14:paraId="1FE3BEF0" w14:textId="77777777" w:rsidR="001F6623" w:rsidRDefault="00D01D6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7F20C8A3" w14:textId="77777777" w:rsidR="001F6623" w:rsidRDefault="00D01D6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EB6AAA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27BE120C" w14:textId="77777777" w:rsidR="00CF39A8" w:rsidRDefault="003F2179" w:rsidP="003F2179">
      <w:r>
        <w:fldChar w:fldCharType="end"/>
      </w:r>
    </w:p>
    <w:p w14:paraId="41C72183" w14:textId="77777777"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14:paraId="0F5D7F8D" w14:textId="77777777"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14:paraId="10F2F95A" w14:textId="77777777" w:rsidR="00CF39A8" w:rsidRDefault="00791020" w:rsidP="00CF39A8">
      <w:pPr>
        <w:pStyle w:val="Help"/>
      </w:pPr>
      <w:r w:rsidRPr="00791020"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4549CDA" w14:textId="77777777"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14:paraId="4D124903" w14:textId="77777777"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14:paraId="5187CE8E" w14:textId="77777777"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14:paraId="620C0EF3" w14:textId="77777777" w:rsidR="00EC73F1" w:rsidRDefault="00EC73F1" w:rsidP="00EC73F1">
      <w:r>
        <w:t>Nous avons choisi de faire un programme de gestion de tâches, qui pourrait être utilisé pour organiser notre journée au CPNV ou dans le cadre d’une entreprise.</w:t>
      </w:r>
    </w:p>
    <w:p w14:paraId="03A679AA" w14:textId="77777777" w:rsidR="00EC73F1" w:rsidRPr="00EC73F1" w:rsidRDefault="00EC73F1" w:rsidP="00EC73F1">
      <w:r>
        <w:t>Les fonctionnalités seront implémentées au fur et à mesure, de manière à faire évoluer le projet sur un ou plusieurs aspects (ergonomie, aspect pratique, gestion de plusieurs utilisateurs et partage de la liste).</w:t>
      </w:r>
    </w:p>
    <w:p w14:paraId="24962C20" w14:textId="77777777"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14:paraId="30279866" w14:textId="77777777" w:rsidR="00EC73F1" w:rsidRDefault="00EC73F1" w:rsidP="00EC73F1">
      <w:r>
        <w:t xml:space="preserve">Elève 1 : Barraud, Laurent, </w:t>
      </w:r>
      <w:hyperlink r:id="rId11" w:history="1">
        <w:r w:rsidRPr="00171235">
          <w:rPr>
            <w:rStyle w:val="Lienhypertexte"/>
          </w:rPr>
          <w:t>laurent.barraud@cpnv.ch</w:t>
        </w:r>
      </w:hyperlink>
    </w:p>
    <w:p w14:paraId="7A0E538C" w14:textId="77777777" w:rsidR="00EC73F1" w:rsidRDefault="00EC73F1" w:rsidP="00EC73F1">
      <w:r>
        <w:t xml:space="preserve">Elève 2 : Rossy, David, </w:t>
      </w:r>
      <w:hyperlink r:id="rId12" w:history="1">
        <w:r w:rsidRPr="00171235">
          <w:rPr>
            <w:rStyle w:val="Lienhypertexte"/>
          </w:rPr>
          <w:t>david.rossy@cpnv.ch</w:t>
        </w:r>
      </w:hyperlink>
    </w:p>
    <w:p w14:paraId="12A8218A" w14:textId="77777777" w:rsidR="00EC73F1" w:rsidRDefault="00EC73F1" w:rsidP="00EC73F1">
      <w:r>
        <w:t xml:space="preserve">Elève 3 : Terrapon, Julien, </w:t>
      </w:r>
      <w:hyperlink r:id="rId13" w:history="1">
        <w:r w:rsidRPr="00171235">
          <w:rPr>
            <w:rStyle w:val="Lienhypertexte"/>
          </w:rPr>
          <w:t>julien.terrapon@cpnv.ch</w:t>
        </w:r>
      </w:hyperlink>
    </w:p>
    <w:p w14:paraId="571B7263" w14:textId="77777777" w:rsidR="00523F5F" w:rsidRDefault="00523F5F" w:rsidP="00EC73F1">
      <w:r>
        <w:t xml:space="preserve">Expert 1 : Andolfatto, Frédérique, </w:t>
      </w:r>
      <w:hyperlink r:id="rId14" w:history="1">
        <w:r w:rsidRPr="00171235">
          <w:rPr>
            <w:rStyle w:val="Lienhypertexte"/>
          </w:rPr>
          <w:t>frederique.andolfatto@cpnv.ch</w:t>
        </w:r>
      </w:hyperlink>
    </w:p>
    <w:p w14:paraId="53003633" w14:textId="77777777" w:rsidR="00523F5F" w:rsidRDefault="00523F5F" w:rsidP="00EC73F1">
      <w:r>
        <w:t>Expert 2 : M. Viret</w:t>
      </w:r>
    </w:p>
    <w:p w14:paraId="4A2C347E" w14:textId="77777777" w:rsidR="00523F5F" w:rsidRDefault="00523F5F" w:rsidP="00EC73F1"/>
    <w:p w14:paraId="1CE6AA2E" w14:textId="77777777" w:rsidR="00523F5F" w:rsidRDefault="00523F5F" w:rsidP="00EC73F1">
      <w:r>
        <w:t>Répartition générale du projet :</w:t>
      </w:r>
    </w:p>
    <w:p w14:paraId="581B6979" w14:textId="77777777" w:rsidR="00523F5F" w:rsidRDefault="00523F5F" w:rsidP="00EC73F1">
      <w:r>
        <w:t xml:space="preserve">Chacun </w:t>
      </w:r>
      <w:commentRangeStart w:id="3"/>
      <w:r>
        <w:t xml:space="preserve">code </w:t>
      </w:r>
      <w:commentRangeEnd w:id="3"/>
      <w:r w:rsidR="00C06219">
        <w:rPr>
          <w:rStyle w:val="Marquedecommentaire"/>
        </w:rPr>
        <w:commentReference w:id="3"/>
      </w:r>
      <w:r>
        <w:t>et teste les fonctionnalités, par deux ou seul, puis le code sera validé par les deux autres élèves.</w:t>
      </w:r>
    </w:p>
    <w:p w14:paraId="2EAA1ABA" w14:textId="77777777" w:rsidR="00523F5F" w:rsidRDefault="00523F5F" w:rsidP="00EC73F1">
      <w:r>
        <w:t>Un github est implémenté pour pouvoir tester, partager et contribuer au code.</w:t>
      </w:r>
    </w:p>
    <w:p w14:paraId="4ED02E42" w14:textId="77777777" w:rsidR="006E2C58" w:rsidRDefault="006E2C58" w:rsidP="006E2C58">
      <w:pPr>
        <w:pStyle w:val="Titre2"/>
        <w:rPr>
          <w:i w:val="0"/>
          <w:iCs/>
        </w:rPr>
      </w:pPr>
      <w:bookmarkStart w:id="4" w:name="_Toc2333850"/>
      <w:r w:rsidRPr="00791020">
        <w:rPr>
          <w:i w:val="0"/>
          <w:iCs/>
        </w:rPr>
        <w:t>Objectifs</w:t>
      </w:r>
      <w:bookmarkEnd w:id="4"/>
    </w:p>
    <w:p w14:paraId="238B67E7" w14:textId="77777777" w:rsidR="00523F5F" w:rsidRDefault="00523F5F" w:rsidP="00523F5F">
      <w:r>
        <w:t>Proposer une interface esthétique, ergonomique et fiable avec gestion de fichiers pour enregistrer les tâches.</w:t>
      </w:r>
    </w:p>
    <w:p w14:paraId="361DDF29" w14:textId="77777777" w:rsidR="00523F5F" w:rsidRDefault="00523F5F" w:rsidP="00523F5F">
      <w:r>
        <w:t>Proposer un ordre de priorité sur plusieurs niveaux (en retard, élevé, moyen, faible) pour chaque tâche, ainsi qu’un statut (terminé, en cours, à faire, annulé).</w:t>
      </w:r>
    </w:p>
    <w:p w14:paraId="3307045B" w14:textId="77777777" w:rsidR="00523F5F" w:rsidRDefault="00523F5F" w:rsidP="00523F5F">
      <w:r>
        <w:t>Lorsque le projet sera opérationnel en utilisateur simple, introduire le multi-utilisateur et le partage des listes de tâches.</w:t>
      </w:r>
    </w:p>
    <w:p w14:paraId="2F3EF672" w14:textId="77777777" w:rsidR="00523F5F" w:rsidRPr="00523F5F" w:rsidRDefault="00523F5F" w:rsidP="00523F5F"/>
    <w:p w14:paraId="1D812FA9" w14:textId="77777777" w:rsidR="007C53D3" w:rsidRPr="00791020" w:rsidRDefault="007C53D3" w:rsidP="00AA0785">
      <w:pPr>
        <w:pStyle w:val="Titre2"/>
        <w:rPr>
          <w:i w:val="0"/>
          <w:iCs/>
        </w:rPr>
      </w:pPr>
      <w:bookmarkStart w:id="5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14:paraId="000E1B60" w14:textId="77777777"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14:paraId="383CCF19" w14:textId="77777777" w:rsidR="00CF39A8" w:rsidRDefault="00337744" w:rsidP="00CF39A8">
      <w:pPr>
        <w:pStyle w:val="Help"/>
      </w:pPr>
      <w:r>
        <w:t>Les dates de début, de fin et des étapes principales seront mises en évidence.</w:t>
      </w:r>
    </w:p>
    <w:p w14:paraId="0FE1C5C8" w14:textId="77777777"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</w:t>
      </w:r>
      <w:commentRangeStart w:id="6"/>
      <w:r w:rsidR="00782186">
        <w:t>charges</w:t>
      </w:r>
      <w:commentRangeEnd w:id="6"/>
      <w:r w:rsidR="008C172F">
        <w:rPr>
          <w:rStyle w:val="Marquedecommentaire"/>
          <w:i w:val="0"/>
          <w:iCs w:val="0"/>
          <w:color w:val="auto"/>
        </w:rPr>
        <w:commentReference w:id="6"/>
      </w:r>
    </w:p>
    <w:p w14:paraId="636D46A5" w14:textId="77777777" w:rsidR="0083170D" w:rsidRDefault="0083170D" w:rsidP="0083170D">
      <w:pPr>
        <w:pStyle w:val="Titre1"/>
      </w:pPr>
      <w:bookmarkStart w:id="8" w:name="_Toc2333852"/>
      <w:r>
        <w:t>Analyse</w:t>
      </w:r>
      <w:bookmarkEnd w:id="8"/>
    </w:p>
    <w:p w14:paraId="723C2299" w14:textId="77777777" w:rsidR="001B7C29" w:rsidRDefault="001B7C29" w:rsidP="00CF39A8">
      <w:pPr>
        <w:pStyle w:val="Help"/>
      </w:pPr>
      <w:bookmarkStart w:id="9" w:name="_Toc25553307"/>
      <w:bookmarkStart w:id="10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14:paraId="08082EB0" w14:textId="77777777"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14:paraId="3CF3C704" w14:textId="77777777" w:rsidR="00CF39A8" w:rsidRDefault="00A14804" w:rsidP="00AA0785">
      <w:pPr>
        <w:pStyle w:val="Titre2"/>
        <w:rPr>
          <w:i w:val="0"/>
          <w:iCs/>
        </w:rPr>
      </w:pPr>
      <w:bookmarkStart w:id="11" w:name="_Toc2333853"/>
      <w:bookmarkEnd w:id="9"/>
      <w:bookmarkEnd w:id="10"/>
      <w:r>
        <w:rPr>
          <w:i w:val="0"/>
          <w:iCs/>
        </w:rPr>
        <w:t>Use cases et scénarios</w:t>
      </w:r>
      <w:bookmarkEnd w:id="11"/>
    </w:p>
    <w:p w14:paraId="6F26BD51" w14:textId="77777777"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14:paraId="3C39B69A" w14:textId="77777777" w:rsidR="004C1895" w:rsidRDefault="004C1895" w:rsidP="004C1895">
      <w:pPr>
        <w:pStyle w:val="Titre3"/>
        <w:rPr>
          <w:lang w:val="en"/>
        </w:rPr>
      </w:pPr>
      <w:bookmarkStart w:id="12" w:name="_Toc2333854"/>
      <w:bookmarkStart w:id="13" w:name="_Toc71691012"/>
      <w:r w:rsidRPr="004C1895">
        <w:rPr>
          <w:lang w:val="en"/>
        </w:rPr>
        <w:lastRenderedPageBreak/>
        <w:t>(Use case 1)</w:t>
      </w:r>
      <w:bookmarkEnd w:id="12"/>
    </w:p>
    <w:p w14:paraId="0D1EF443" w14:textId="77777777"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1.1)</w:t>
      </w:r>
    </w:p>
    <w:p w14:paraId="778D584C" w14:textId="77777777"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1.2)</w:t>
      </w:r>
    </w:p>
    <w:p w14:paraId="04815107" w14:textId="77777777"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…)</w:t>
      </w:r>
    </w:p>
    <w:p w14:paraId="700E1EEE" w14:textId="77777777" w:rsidR="004C1895" w:rsidRPr="004C1895" w:rsidRDefault="004C1895" w:rsidP="004C1895">
      <w:pPr>
        <w:pStyle w:val="Titre3"/>
        <w:rPr>
          <w:lang w:val="en"/>
        </w:rPr>
      </w:pPr>
      <w:bookmarkStart w:id="14" w:name="_Toc2333855"/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14"/>
    </w:p>
    <w:p w14:paraId="68C582CD" w14:textId="77777777"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2.1)</w:t>
      </w:r>
    </w:p>
    <w:p w14:paraId="7C37D380" w14:textId="77777777"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2.2)</w:t>
      </w:r>
    </w:p>
    <w:p w14:paraId="04B9DE53" w14:textId="77777777" w:rsidR="004C1895" w:rsidRPr="004C1895" w:rsidRDefault="004C1895" w:rsidP="004C1895">
      <w:pPr>
        <w:pStyle w:val="Titre3"/>
        <w:rPr>
          <w:lang w:val="en"/>
        </w:rPr>
      </w:pPr>
      <w:bookmarkStart w:id="15" w:name="_Toc2333856"/>
      <w:r>
        <w:rPr>
          <w:lang w:val="en"/>
        </w:rPr>
        <w:t>(Use case …</w:t>
      </w:r>
      <w:r w:rsidRPr="004C1895">
        <w:rPr>
          <w:lang w:val="en"/>
        </w:rPr>
        <w:t>)</w:t>
      </w:r>
      <w:bookmarkEnd w:id="15"/>
    </w:p>
    <w:p w14:paraId="6992BD56" w14:textId="77777777"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…)</w:t>
      </w:r>
    </w:p>
    <w:p w14:paraId="3D768C5F" w14:textId="77777777" w:rsidR="00A14804" w:rsidRDefault="00A14804" w:rsidP="00AA0785">
      <w:pPr>
        <w:pStyle w:val="Titre2"/>
        <w:rPr>
          <w:i w:val="0"/>
          <w:iCs/>
        </w:rPr>
      </w:pPr>
      <w:bookmarkStart w:id="16" w:name="_Toc2333857"/>
      <w:r>
        <w:rPr>
          <w:i w:val="0"/>
          <w:iCs/>
        </w:rPr>
        <w:t>Modèle Conceptuel de Données</w:t>
      </w:r>
      <w:bookmarkEnd w:id="16"/>
    </w:p>
    <w:p w14:paraId="07F3E338" w14:textId="77777777"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14:paraId="3260927E" w14:textId="77777777"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14:paraId="3DE0B9A0" w14:textId="77777777" w:rsidR="00CF39A8" w:rsidRDefault="00AA0785" w:rsidP="00AA0785">
      <w:pPr>
        <w:pStyle w:val="Titre2"/>
        <w:rPr>
          <w:i w:val="0"/>
          <w:iCs/>
        </w:rPr>
      </w:pPr>
      <w:bookmarkStart w:id="17" w:name="_Toc2333858"/>
      <w:r w:rsidRPr="00791020">
        <w:rPr>
          <w:i w:val="0"/>
          <w:iCs/>
        </w:rPr>
        <w:t>Stratégie de test</w:t>
      </w:r>
      <w:bookmarkEnd w:id="13"/>
      <w:bookmarkEnd w:id="17"/>
    </w:p>
    <w:p w14:paraId="713DFE65" w14:textId="77777777" w:rsidR="00CF39A8" w:rsidRDefault="00AA0785" w:rsidP="00297836">
      <w:pPr>
        <w:pStyle w:val="Help"/>
      </w:pPr>
      <w:r w:rsidRPr="00791020">
        <w:t xml:space="preserve">Décrire la stratégie globale de test: </w:t>
      </w:r>
    </w:p>
    <w:p w14:paraId="72556FA2" w14:textId="77777777"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14:paraId="52A89F4C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l</w:t>
      </w:r>
      <w:r w:rsidR="00AA0785" w:rsidRPr="00791020">
        <w:t>es moyens à mettre en œuvre</w:t>
      </w:r>
      <w:r w:rsidRPr="00791020">
        <w:t>.</w:t>
      </w:r>
    </w:p>
    <w:p w14:paraId="29F413C8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d</w:t>
      </w:r>
      <w:r w:rsidR="00AA0785" w:rsidRPr="00791020">
        <w:t>onnées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14:paraId="13A7AC16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les testeurs extérieurs éventuels.</w:t>
      </w:r>
    </w:p>
    <w:p w14:paraId="228185F6" w14:textId="77777777" w:rsidR="00CF39A8" w:rsidRDefault="00AA0785" w:rsidP="00AA0785">
      <w:pPr>
        <w:pStyle w:val="Titre2"/>
        <w:rPr>
          <w:i w:val="0"/>
          <w:iCs/>
        </w:rPr>
      </w:pPr>
      <w:bookmarkStart w:id="18" w:name="_Toc25553309"/>
      <w:bookmarkStart w:id="19" w:name="_Toc71691014"/>
      <w:bookmarkStart w:id="20" w:name="_Toc2333859"/>
      <w:r w:rsidRPr="00791020">
        <w:rPr>
          <w:i w:val="0"/>
          <w:iCs/>
        </w:rPr>
        <w:t>Budget</w:t>
      </w:r>
      <w:bookmarkEnd w:id="18"/>
      <w:bookmarkEnd w:id="19"/>
      <w:bookmarkEnd w:id="20"/>
    </w:p>
    <w:p w14:paraId="5DFCEA29" w14:textId="77777777"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14:paraId="4AAFFEC9" w14:textId="77777777"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14:paraId="5CCE4154" w14:textId="77777777"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licenses)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14:paraId="6FAD2B53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21" w:name="_Toc2333860"/>
      <w:r>
        <w:t>Implémentation</w:t>
      </w:r>
      <w:bookmarkEnd w:id="21"/>
    </w:p>
    <w:p w14:paraId="6163FA00" w14:textId="77777777" w:rsidR="0024287C" w:rsidRDefault="0024287C" w:rsidP="00E42F56">
      <w:pPr>
        <w:pStyle w:val="Titre2"/>
        <w:rPr>
          <w:i w:val="0"/>
          <w:iCs/>
        </w:rPr>
      </w:pPr>
      <w:bookmarkStart w:id="22" w:name="_Toc2333861"/>
      <w:bookmarkStart w:id="23" w:name="_Toc25553317"/>
      <w:bookmarkStart w:id="24" w:name="_Toc71691022"/>
      <w:bookmarkStart w:id="25" w:name="_Ref254352701"/>
      <w:r>
        <w:rPr>
          <w:i w:val="0"/>
          <w:iCs/>
        </w:rPr>
        <w:t>Vue d’ensemble</w:t>
      </w:r>
      <w:bookmarkEnd w:id="22"/>
    </w:p>
    <w:p w14:paraId="537AACBD" w14:textId="77777777"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14:paraId="2441A73A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14:paraId="05B92A60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14:paraId="2B9B513C" w14:textId="77777777"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14:paraId="008832A8" w14:textId="77777777"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14:paraId="040C11EE" w14:textId="77777777" w:rsidR="00797537" w:rsidRDefault="00797537" w:rsidP="00E42F56">
      <w:pPr>
        <w:pStyle w:val="Titre2"/>
        <w:rPr>
          <w:i w:val="0"/>
          <w:iCs/>
        </w:rPr>
      </w:pPr>
      <w:bookmarkStart w:id="26" w:name="_Toc2333862"/>
      <w:r>
        <w:rPr>
          <w:i w:val="0"/>
          <w:iCs/>
        </w:rPr>
        <w:t>Choix techniques</w:t>
      </w:r>
      <w:bookmarkEnd w:id="26"/>
    </w:p>
    <w:p w14:paraId="5E188218" w14:textId="77777777"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14:paraId="6D43C59D" w14:textId="77777777"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14:paraId="5C011264" w14:textId="77777777"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14:paraId="302B77FF" w14:textId="77777777" w:rsidR="00797537" w:rsidRDefault="007676A0" w:rsidP="00797537">
      <w:pPr>
        <w:pStyle w:val="Help"/>
        <w:numPr>
          <w:ilvl w:val="0"/>
          <w:numId w:val="18"/>
        </w:numPr>
      </w:pPr>
      <w:r>
        <w:t>Logiciels tiers (utilitaires, frameworks, navigateurs cible,…)</w:t>
      </w:r>
    </w:p>
    <w:p w14:paraId="0EA73A2C" w14:textId="77777777"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14:paraId="406F56DE" w14:textId="77777777" w:rsidR="00E42F56" w:rsidRDefault="00E42F56" w:rsidP="00E42F56">
      <w:pPr>
        <w:pStyle w:val="Titre2"/>
        <w:rPr>
          <w:i w:val="0"/>
          <w:iCs/>
        </w:rPr>
      </w:pPr>
      <w:bookmarkStart w:id="27" w:name="_Toc2333863"/>
      <w:r>
        <w:rPr>
          <w:i w:val="0"/>
          <w:iCs/>
        </w:rPr>
        <w:lastRenderedPageBreak/>
        <w:t>Modèle Logique de données</w:t>
      </w:r>
      <w:bookmarkEnd w:id="27"/>
    </w:p>
    <w:p w14:paraId="0A6454EC" w14:textId="77777777" w:rsidR="00B557E4" w:rsidRDefault="00B557E4" w:rsidP="00B557E4">
      <w:pPr>
        <w:pStyle w:val="Help"/>
      </w:pPr>
      <w:r>
        <w:t>Selon le type de projet :</w:t>
      </w:r>
    </w:p>
    <w:p w14:paraId="461AA625" w14:textId="77777777"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14:paraId="0764AD11" w14:textId="77777777"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14:paraId="3C500D90" w14:textId="77777777"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14:paraId="6625237A" w14:textId="77777777"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14:paraId="39CEFB2D" w14:textId="77777777"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14:paraId="5486D0DA" w14:textId="77777777" w:rsidR="00E42F56" w:rsidRDefault="005B43CB" w:rsidP="00E42F56">
      <w:pPr>
        <w:pStyle w:val="Titre2"/>
        <w:rPr>
          <w:i w:val="0"/>
          <w:iCs/>
        </w:rPr>
      </w:pPr>
      <w:bookmarkStart w:id="28" w:name="_Toc2333864"/>
      <w:r>
        <w:rPr>
          <w:i w:val="0"/>
          <w:iCs/>
        </w:rPr>
        <w:t>Points techniques spécifiques</w:t>
      </w:r>
      <w:bookmarkEnd w:id="28"/>
    </w:p>
    <w:p w14:paraId="53071D6D" w14:textId="77777777"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14:paraId="5300BD75" w14:textId="77777777" w:rsidR="005B43CB" w:rsidRDefault="005B43CB" w:rsidP="005B43CB">
      <w:pPr>
        <w:pStyle w:val="Help"/>
      </w:pPr>
      <w:r>
        <w:t>Il peut s’agir de :</w:t>
      </w:r>
    </w:p>
    <w:p w14:paraId="5E7109B1" w14:textId="77777777"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14:paraId="318DC37D" w14:textId="77777777"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14:paraId="26915360" w14:textId="77777777"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14:paraId="30384FDC" w14:textId="77777777"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14:paraId="7B5C776C" w14:textId="77777777"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14:paraId="255E5589" w14:textId="77777777"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14:paraId="2F042071" w14:textId="77777777"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14:paraId="4C5D6751" w14:textId="77777777" w:rsidR="009319BC" w:rsidRDefault="009319BC" w:rsidP="009319BC">
      <w:pPr>
        <w:pStyle w:val="Titre3"/>
      </w:pPr>
      <w:bookmarkStart w:id="29" w:name="_Toc2333865"/>
      <w:r>
        <w:t>Point 1</w:t>
      </w:r>
      <w:bookmarkEnd w:id="29"/>
    </w:p>
    <w:p w14:paraId="36516737" w14:textId="77777777" w:rsidR="009319BC" w:rsidRDefault="009319BC" w:rsidP="009319BC">
      <w:pPr>
        <w:pStyle w:val="Titre3"/>
      </w:pPr>
      <w:bookmarkStart w:id="30" w:name="_Toc2333866"/>
      <w:r>
        <w:t>Point 2</w:t>
      </w:r>
      <w:bookmarkEnd w:id="30"/>
    </w:p>
    <w:p w14:paraId="6BF18C2F" w14:textId="77777777" w:rsidR="009319BC" w:rsidRPr="009319BC" w:rsidRDefault="009319BC" w:rsidP="009319BC">
      <w:pPr>
        <w:pStyle w:val="Titre3"/>
      </w:pPr>
      <w:bookmarkStart w:id="31" w:name="_Toc2333867"/>
      <w:r>
        <w:t>Point …</w:t>
      </w:r>
      <w:bookmarkEnd w:id="31"/>
    </w:p>
    <w:bookmarkEnd w:id="23"/>
    <w:bookmarkEnd w:id="24"/>
    <w:bookmarkEnd w:id="25"/>
    <w:p w14:paraId="2C9BD3CC" w14:textId="77777777" w:rsidR="00D23E24" w:rsidRDefault="00D23E24" w:rsidP="00D23E24">
      <w:pPr>
        <w:pStyle w:val="Help"/>
        <w:rPr>
          <w:b/>
          <w:u w:val="single"/>
        </w:rPr>
      </w:pPr>
    </w:p>
    <w:p w14:paraId="71190229" w14:textId="77777777"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14:paraId="6774E2EB" w14:textId="77777777" w:rsidR="00CF39A8" w:rsidRDefault="00D23E24" w:rsidP="00AA0785">
      <w:pPr>
        <w:pStyle w:val="Titre2"/>
        <w:rPr>
          <w:i w:val="0"/>
          <w:iCs/>
        </w:rPr>
      </w:pPr>
      <w:bookmarkStart w:id="32" w:name="_Toc2333868"/>
      <w:r>
        <w:rPr>
          <w:i w:val="0"/>
          <w:iCs/>
        </w:rPr>
        <w:t>Livraisons</w:t>
      </w:r>
      <w:bookmarkEnd w:id="32"/>
    </w:p>
    <w:p w14:paraId="0A322D50" w14:textId="77777777"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14:paraId="420104AB" w14:textId="77777777" w:rsidR="004D2F9B" w:rsidRDefault="004D2F9B" w:rsidP="004D2F9B">
      <w:pPr>
        <w:pStyle w:val="Titre1"/>
      </w:pPr>
      <w:bookmarkStart w:id="33" w:name="_Toc2333869"/>
      <w:bookmarkStart w:id="34" w:name="_Toc25553321"/>
      <w:bookmarkStart w:id="35" w:name="_Toc71691025"/>
      <w:r>
        <w:t>Tests</w:t>
      </w:r>
      <w:bookmarkEnd w:id="33"/>
    </w:p>
    <w:p w14:paraId="3C1CED36" w14:textId="77777777" w:rsidR="00CF39A8" w:rsidRDefault="004D2F9B" w:rsidP="0049659A">
      <w:pPr>
        <w:pStyle w:val="Titre2"/>
        <w:rPr>
          <w:i w:val="0"/>
          <w:iCs/>
        </w:rPr>
      </w:pPr>
      <w:bookmarkStart w:id="36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4"/>
      <w:r w:rsidR="0049659A" w:rsidRPr="00791020">
        <w:rPr>
          <w:i w:val="0"/>
          <w:iCs/>
        </w:rPr>
        <w:t>s effectués</w:t>
      </w:r>
      <w:bookmarkEnd w:id="35"/>
      <w:bookmarkEnd w:id="36"/>
    </w:p>
    <w:p w14:paraId="3CC50955" w14:textId="77777777"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14:paraId="6E03DE1D" w14:textId="77777777" w:rsidR="00CF39A8" w:rsidRDefault="0049659A" w:rsidP="0049659A">
      <w:pPr>
        <w:pStyle w:val="Titre2"/>
        <w:rPr>
          <w:i w:val="0"/>
          <w:iCs/>
        </w:rPr>
      </w:pPr>
      <w:bookmarkStart w:id="37" w:name="_Toc25553322"/>
      <w:bookmarkStart w:id="38" w:name="_Toc71691026"/>
      <w:bookmarkStart w:id="39" w:name="_Toc2333871"/>
      <w:r w:rsidRPr="00791020">
        <w:rPr>
          <w:i w:val="0"/>
          <w:iCs/>
        </w:rPr>
        <w:t xml:space="preserve">Erreurs </w:t>
      </w:r>
      <w:bookmarkEnd w:id="37"/>
      <w:r w:rsidRPr="00791020">
        <w:rPr>
          <w:i w:val="0"/>
          <w:iCs/>
        </w:rPr>
        <w:t>restantes</w:t>
      </w:r>
      <w:bookmarkEnd w:id="38"/>
      <w:bookmarkEnd w:id="39"/>
      <w:r w:rsidRPr="00791020">
        <w:rPr>
          <w:i w:val="0"/>
          <w:iCs/>
        </w:rPr>
        <w:t xml:space="preserve">  </w:t>
      </w:r>
    </w:p>
    <w:p w14:paraId="256CEF61" w14:textId="77777777" w:rsidR="00CF39A8" w:rsidRDefault="0049659A" w:rsidP="00297836">
      <w:pPr>
        <w:pStyle w:val="Help"/>
      </w:pPr>
      <w:bookmarkStart w:id="40" w:name="_Toc25553323"/>
      <w:r w:rsidRPr="00791020">
        <w:t xml:space="preserve">S'il reste encore des erreurs: </w:t>
      </w:r>
    </w:p>
    <w:p w14:paraId="5F2824FE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14:paraId="22200C6D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0"/>
    </w:p>
    <w:p w14:paraId="42897782" w14:textId="77777777"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14:paraId="2EBA7BC3" w14:textId="77777777" w:rsidR="00CF39A8" w:rsidRDefault="00AA0785" w:rsidP="00684B3D">
      <w:pPr>
        <w:pStyle w:val="Titre1"/>
        <w:tabs>
          <w:tab w:val="num" w:pos="360"/>
        </w:tabs>
      </w:pPr>
      <w:bookmarkStart w:id="41" w:name="_Toc25553328"/>
      <w:bookmarkStart w:id="42" w:name="_Toc71703263"/>
      <w:bookmarkStart w:id="43" w:name="_Toc2333872"/>
      <w:r w:rsidRPr="0049659A">
        <w:t>C</w:t>
      </w:r>
      <w:bookmarkEnd w:id="41"/>
      <w:bookmarkEnd w:id="42"/>
      <w:r w:rsidR="00684B3D">
        <w:t>onclusions</w:t>
      </w:r>
      <w:bookmarkEnd w:id="43"/>
    </w:p>
    <w:p w14:paraId="432AB0E5" w14:textId="77777777" w:rsidR="00CF39A8" w:rsidRDefault="00AA0785" w:rsidP="002A1DB5">
      <w:pPr>
        <w:pStyle w:val="Help"/>
      </w:pPr>
      <w:r w:rsidRPr="00791020">
        <w:t>Développez en tous cas les points suivants:</w:t>
      </w:r>
    </w:p>
    <w:p w14:paraId="57D11EDA" w14:textId="77777777"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14:paraId="0C996CFC" w14:textId="77777777" w:rsidR="00716E7F" w:rsidRPr="00791020" w:rsidRDefault="00716E7F" w:rsidP="002A1DB5">
      <w:pPr>
        <w:pStyle w:val="Help"/>
        <w:numPr>
          <w:ilvl w:val="0"/>
          <w:numId w:val="25"/>
        </w:numPr>
      </w:pPr>
      <w:r>
        <w:lastRenderedPageBreak/>
        <w:t>Comparaison entre ce qui avait prévu et ce qui s’est passé, en termes de planning et (éventuellement) de budget</w:t>
      </w:r>
    </w:p>
    <w:p w14:paraId="74F6C693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14:paraId="3A2CFD19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14:paraId="6AF6801F" w14:textId="77777777"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14:paraId="0D9E0F83" w14:textId="77777777" w:rsidR="00CF39A8" w:rsidRDefault="00AA0785" w:rsidP="00684B3D">
      <w:pPr>
        <w:pStyle w:val="Titre1"/>
        <w:tabs>
          <w:tab w:val="num" w:pos="360"/>
        </w:tabs>
      </w:pPr>
      <w:bookmarkStart w:id="44" w:name="_Toc71703264"/>
      <w:bookmarkStart w:id="45" w:name="_Toc2333873"/>
      <w:r w:rsidRPr="0049659A">
        <w:t>A</w:t>
      </w:r>
      <w:bookmarkEnd w:id="44"/>
      <w:r w:rsidR="00684B3D">
        <w:t>nnexes</w:t>
      </w:r>
      <w:bookmarkEnd w:id="45"/>
    </w:p>
    <w:p w14:paraId="03C5DDF3" w14:textId="77777777" w:rsidR="00CF39A8" w:rsidRDefault="00AA0785" w:rsidP="00AA0785">
      <w:pPr>
        <w:pStyle w:val="Titre2"/>
        <w:rPr>
          <w:i w:val="0"/>
          <w:iCs/>
        </w:rPr>
      </w:pPr>
      <w:bookmarkStart w:id="46" w:name="_Toc71703265"/>
      <w:bookmarkStart w:id="47" w:name="_Toc2333874"/>
      <w:r w:rsidRPr="00791020">
        <w:rPr>
          <w:i w:val="0"/>
          <w:iCs/>
        </w:rPr>
        <w:t>Sources – Bibliographie</w:t>
      </w:r>
      <w:bookmarkEnd w:id="46"/>
      <w:bookmarkEnd w:id="47"/>
    </w:p>
    <w:p w14:paraId="58E06015" w14:textId="77777777"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auteur)… Et de toutes les aides externes (noms)   </w:t>
      </w:r>
    </w:p>
    <w:p w14:paraId="32D2F74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8" w:name="_Toc25553330"/>
      <w:bookmarkStart w:id="49" w:name="_Toc71703266"/>
      <w:bookmarkStart w:id="50" w:name="_Toc2333875"/>
      <w:r w:rsidRPr="00791020">
        <w:rPr>
          <w:i w:val="0"/>
          <w:iCs/>
        </w:rPr>
        <w:t xml:space="preserve">Journal de bord </w:t>
      </w:r>
      <w:bookmarkEnd w:id="48"/>
      <w:bookmarkEnd w:id="49"/>
      <w:r w:rsidR="00E109AA">
        <w:rPr>
          <w:i w:val="0"/>
          <w:iCs/>
        </w:rPr>
        <w:t>du projet</w:t>
      </w:r>
      <w:bookmarkEnd w:id="50"/>
    </w:p>
    <w:p w14:paraId="6265E723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14:paraId="1D318F29" w14:textId="77777777" w:rsidTr="002C6F74">
        <w:tc>
          <w:tcPr>
            <w:tcW w:w="1134" w:type="dxa"/>
          </w:tcPr>
          <w:p w14:paraId="7A612352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14:paraId="7B94F96C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14:paraId="3E8A6218" w14:textId="77777777" w:rsidTr="002C6F74">
        <w:tc>
          <w:tcPr>
            <w:tcW w:w="1134" w:type="dxa"/>
          </w:tcPr>
          <w:p w14:paraId="114DD32A" w14:textId="77777777" w:rsidR="00E109AA" w:rsidRDefault="00E109AA" w:rsidP="00F53ED8"/>
        </w:tc>
        <w:tc>
          <w:tcPr>
            <w:tcW w:w="7652" w:type="dxa"/>
          </w:tcPr>
          <w:p w14:paraId="71AABFBB" w14:textId="77777777" w:rsidR="00E109AA" w:rsidRDefault="00E109AA" w:rsidP="00F53ED8"/>
        </w:tc>
      </w:tr>
    </w:tbl>
    <w:p w14:paraId="5DE2019E" w14:textId="77777777" w:rsidR="00591119" w:rsidRDefault="00591119" w:rsidP="00591119">
      <w:pPr>
        <w:rPr>
          <w:szCs w:val="14"/>
        </w:rPr>
      </w:pPr>
    </w:p>
    <w:sectPr w:rsidR="00591119">
      <w:headerReference w:type="default" r:id="rId17"/>
      <w:footerReference w:type="default" r:id="rId1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ANDOLFATTO Frederique" w:date="2019-09-05T21:54:00Z" w:initials="AF">
    <w:p w14:paraId="5B8B1E64" w14:textId="1C2319E3" w:rsidR="00C06219" w:rsidRDefault="00C06219">
      <w:pPr>
        <w:pStyle w:val="Commentaire"/>
      </w:pPr>
      <w:r>
        <w:rPr>
          <w:rStyle w:val="Marquedecommentaire"/>
        </w:rPr>
        <w:annotationRef/>
      </w:r>
      <w:r>
        <w:t>Idéalement, chacun code une fonctionnalité (avec l’aide ponctuelle d’un autre du groupe si besoin), les 2 autres testent et valident le code</w:t>
      </w:r>
      <w:r w:rsidR="0084793C">
        <w:t>.</w:t>
      </w:r>
    </w:p>
  </w:comment>
  <w:comment w:id="6" w:author="ANDOLFATTO Frederique" w:date="2019-09-05T21:59:00Z" w:initials="AF">
    <w:p w14:paraId="6E898E80" w14:textId="77777777" w:rsidR="008C172F" w:rsidRDefault="008C172F">
      <w:pPr>
        <w:pStyle w:val="Commentaire"/>
      </w:pPr>
      <w:r>
        <w:rPr>
          <w:rStyle w:val="Marquedecommentaire"/>
        </w:rPr>
        <w:annotationRef/>
      </w:r>
      <w:r>
        <w:t>Ajouter une copie d’écran du planning initial</w:t>
      </w:r>
    </w:p>
    <w:p w14:paraId="401A2873" w14:textId="77777777" w:rsidR="0055383E" w:rsidRDefault="0055383E">
      <w:pPr>
        <w:pStyle w:val="Commentaire"/>
      </w:pPr>
      <w:r>
        <w:t>Remarques au niveau du planning initial :</w:t>
      </w:r>
    </w:p>
    <w:p w14:paraId="2403F8AF" w14:textId="68B87CCC" w:rsidR="0055383E" w:rsidRDefault="0055383E" w:rsidP="0055383E">
      <w:pPr>
        <w:pStyle w:val="Commentaire"/>
        <w:numPr>
          <w:ilvl w:val="0"/>
          <w:numId w:val="30"/>
        </w:numPr>
      </w:pPr>
      <w:r>
        <w:t>Manque "tests des fonctionnalités de base" dans sprint 2</w:t>
      </w:r>
    </w:p>
    <w:p w14:paraId="499F5BA6" w14:textId="6EB299CD" w:rsidR="0055383E" w:rsidRDefault="0055383E" w:rsidP="0055383E">
      <w:pPr>
        <w:pStyle w:val="Commentaire"/>
        <w:numPr>
          <w:ilvl w:val="0"/>
          <w:numId w:val="30"/>
        </w:numPr>
      </w:pPr>
      <w:r>
        <w:t xml:space="preserve">Détailler </w:t>
      </w:r>
      <w:r>
        <w:t xml:space="preserve">rapidement </w:t>
      </w:r>
      <w:bookmarkStart w:id="7" w:name="_GoBack"/>
      <w:bookmarkEnd w:id="7"/>
      <w:r>
        <w:t>les fonctionnalités de base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8B1E64" w15:done="0"/>
  <w15:commentEx w15:paraId="499F5BA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7E02E" w14:textId="77777777" w:rsidR="00D01D6B" w:rsidRDefault="00D01D6B">
      <w:r>
        <w:separator/>
      </w:r>
    </w:p>
  </w:endnote>
  <w:endnote w:type="continuationSeparator" w:id="0">
    <w:p w14:paraId="1BAA60B7" w14:textId="77777777" w:rsidR="00D01D6B" w:rsidRDefault="00D01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8F40F" w14:textId="77777777" w:rsidR="00EC73F1" w:rsidRDefault="00EC73F1">
    <w:pPr>
      <w:pStyle w:val="Pieddepage"/>
      <w:pBdr>
        <w:top w:val="single" w:sz="4" w:space="1" w:color="auto"/>
      </w:pBdr>
    </w:pPr>
    <w:r>
      <w:t>Laurent Barraud</w:t>
    </w:r>
  </w:p>
  <w:p w14:paraId="3277D378" w14:textId="77777777" w:rsidR="00EC73F1" w:rsidRDefault="00EC73F1">
    <w:pPr>
      <w:pStyle w:val="Pieddepage"/>
      <w:pBdr>
        <w:top w:val="single" w:sz="4" w:space="1" w:color="auto"/>
      </w:pBdr>
    </w:pPr>
    <w:r>
      <w:t>David Rossy</w:t>
    </w:r>
  </w:p>
  <w:p w14:paraId="39F86B46" w14:textId="5584BB34" w:rsidR="00DB2183" w:rsidRDefault="00EC73F1" w:rsidP="00EC73F1">
    <w:pPr>
      <w:pStyle w:val="Pieddepage"/>
      <w:pBdr>
        <w:top w:val="single" w:sz="4" w:space="1" w:color="auto"/>
      </w:pBdr>
      <w:tabs>
        <w:tab w:val="clear" w:pos="9072"/>
        <w:tab w:val="right" w:pos="9070"/>
      </w:tabs>
    </w:pPr>
    <w:r>
      <w:t>Julien Terrapon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55383E">
      <w:rPr>
        <w:rStyle w:val="Numrodepage"/>
        <w:noProof/>
      </w:rPr>
      <w:t>4</w:t>
    </w:r>
    <w:r w:rsidR="00DB2183">
      <w:rPr>
        <w:rStyle w:val="Numrodepage"/>
      </w:rPr>
      <w:fldChar w:fldCharType="end"/>
    </w:r>
    <w:r>
      <w:rPr>
        <w:rStyle w:val="Numrodepage"/>
      </w:rPr>
      <w:tab/>
    </w:r>
    <w:r w:rsidR="00523F5F">
      <w:rPr>
        <w:noProof/>
      </w:rPr>
      <w:fldChar w:fldCharType="begin"/>
    </w:r>
    <w:r w:rsidR="00523F5F">
      <w:rPr>
        <w:noProof/>
      </w:rPr>
      <w:instrText xml:space="preserve"> SAVEDATE  \* MERGEFORMAT </w:instrText>
    </w:r>
    <w:r w:rsidR="00523F5F">
      <w:rPr>
        <w:noProof/>
      </w:rPr>
      <w:fldChar w:fldCharType="separate"/>
    </w:r>
    <w:r w:rsidR="0055383E">
      <w:rPr>
        <w:noProof/>
      </w:rPr>
      <w:t>05/09/2019 21:59:00</w:t>
    </w:r>
    <w:r w:rsidR="00523F5F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42C88" w14:textId="77777777" w:rsidR="00D01D6B" w:rsidRDefault="00D01D6B">
      <w:r>
        <w:separator/>
      </w:r>
    </w:p>
  </w:footnote>
  <w:footnote w:type="continuationSeparator" w:id="0">
    <w:p w14:paraId="5B7943D2" w14:textId="77777777" w:rsidR="00D01D6B" w:rsidRDefault="00D01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954D8" w14:textId="77777777"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6977A355" wp14:editId="2DC1E6D2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14:paraId="17D8C30E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85F99"/>
    <w:multiLevelType w:val="hybridMultilevel"/>
    <w:tmpl w:val="354E568E"/>
    <w:lvl w:ilvl="0" w:tplc="F59628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"/>
  </w:num>
  <w:num w:numId="3">
    <w:abstractNumId w:val="8"/>
  </w:num>
  <w:num w:numId="4">
    <w:abstractNumId w:val="24"/>
  </w:num>
  <w:num w:numId="5">
    <w:abstractNumId w:val="18"/>
  </w:num>
  <w:num w:numId="6">
    <w:abstractNumId w:val="9"/>
  </w:num>
  <w:num w:numId="7">
    <w:abstractNumId w:val="20"/>
  </w:num>
  <w:num w:numId="8">
    <w:abstractNumId w:val="28"/>
  </w:num>
  <w:num w:numId="9">
    <w:abstractNumId w:val="5"/>
  </w:num>
  <w:num w:numId="10">
    <w:abstractNumId w:val="13"/>
  </w:num>
  <w:num w:numId="11">
    <w:abstractNumId w:val="17"/>
  </w:num>
  <w:num w:numId="12">
    <w:abstractNumId w:val="14"/>
  </w:num>
  <w:num w:numId="13">
    <w:abstractNumId w:val="23"/>
  </w:num>
  <w:num w:numId="14">
    <w:abstractNumId w:val="0"/>
  </w:num>
  <w:num w:numId="15">
    <w:abstractNumId w:val="3"/>
  </w:num>
  <w:num w:numId="16">
    <w:abstractNumId w:val="12"/>
  </w:num>
  <w:num w:numId="17">
    <w:abstractNumId w:val="6"/>
  </w:num>
  <w:num w:numId="18">
    <w:abstractNumId w:val="27"/>
  </w:num>
  <w:num w:numId="19">
    <w:abstractNumId w:val="22"/>
  </w:num>
  <w:num w:numId="20">
    <w:abstractNumId w:val="29"/>
  </w:num>
  <w:num w:numId="21">
    <w:abstractNumId w:val="19"/>
  </w:num>
  <w:num w:numId="22">
    <w:abstractNumId w:val="25"/>
  </w:num>
  <w:num w:numId="23">
    <w:abstractNumId w:val="11"/>
  </w:num>
  <w:num w:numId="24">
    <w:abstractNumId w:val="16"/>
  </w:num>
  <w:num w:numId="25">
    <w:abstractNumId w:val="4"/>
  </w:num>
  <w:num w:numId="26">
    <w:abstractNumId w:val="15"/>
  </w:num>
  <w:num w:numId="27">
    <w:abstractNumId w:val="10"/>
  </w:num>
  <w:num w:numId="28">
    <w:abstractNumId w:val="21"/>
  </w:num>
  <w:num w:numId="29">
    <w:abstractNumId w:val="7"/>
  </w:num>
  <w:num w:numId="30">
    <w:abstractNumId w:val="1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OLFATTO Frederique">
    <w15:presenceInfo w15:providerId="None" w15:userId="ANDOLFATTO Frederiqu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AA"/>
    <w:rsid w:val="00046B84"/>
    <w:rsid w:val="0005613A"/>
    <w:rsid w:val="000C7908"/>
    <w:rsid w:val="00106180"/>
    <w:rsid w:val="00124E46"/>
    <w:rsid w:val="001446F4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23F5F"/>
    <w:rsid w:val="0055383E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4793C"/>
    <w:rsid w:val="008658D9"/>
    <w:rsid w:val="00895B96"/>
    <w:rsid w:val="008B1EAB"/>
    <w:rsid w:val="008C172F"/>
    <w:rsid w:val="008D7200"/>
    <w:rsid w:val="009319BC"/>
    <w:rsid w:val="00992256"/>
    <w:rsid w:val="009F64CF"/>
    <w:rsid w:val="00A14804"/>
    <w:rsid w:val="00A3062E"/>
    <w:rsid w:val="00A70F6A"/>
    <w:rsid w:val="00AA0785"/>
    <w:rsid w:val="00AE470C"/>
    <w:rsid w:val="00B263B7"/>
    <w:rsid w:val="00B31079"/>
    <w:rsid w:val="00B557E4"/>
    <w:rsid w:val="00B673BB"/>
    <w:rsid w:val="00B9358C"/>
    <w:rsid w:val="00BA0FF8"/>
    <w:rsid w:val="00C06219"/>
    <w:rsid w:val="00C315ED"/>
    <w:rsid w:val="00C505B1"/>
    <w:rsid w:val="00C85B1A"/>
    <w:rsid w:val="00C930E9"/>
    <w:rsid w:val="00CB3227"/>
    <w:rsid w:val="00CD19ED"/>
    <w:rsid w:val="00CD212A"/>
    <w:rsid w:val="00CF39A8"/>
    <w:rsid w:val="00D01D6B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B6AAA"/>
    <w:rsid w:val="00EC73F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0FD722"/>
  <w14:defaultImageDpi w14:val="300"/>
  <w15:chartTrackingRefBased/>
  <w15:docId w15:val="{237C429B-F743-4445-93F0-5FD5568E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Marquedecommentaire">
    <w:name w:val="annotation reference"/>
    <w:basedOn w:val="Policepardfaut"/>
    <w:rsid w:val="00C06219"/>
    <w:rPr>
      <w:sz w:val="16"/>
      <w:szCs w:val="16"/>
    </w:rPr>
  </w:style>
  <w:style w:type="paragraph" w:styleId="Commentaire">
    <w:name w:val="annotation text"/>
    <w:basedOn w:val="Normal"/>
    <w:link w:val="CommentaireCar"/>
    <w:rsid w:val="00C06219"/>
    <w:rPr>
      <w:sz w:val="20"/>
    </w:rPr>
  </w:style>
  <w:style w:type="character" w:customStyle="1" w:styleId="CommentaireCar">
    <w:name w:val="Commentaire Car"/>
    <w:basedOn w:val="Policepardfaut"/>
    <w:link w:val="Commentaire"/>
    <w:rsid w:val="00C06219"/>
    <w:rPr>
      <w:rFonts w:ascii="Arial" w:hAnsi="Arial"/>
    </w:rPr>
  </w:style>
  <w:style w:type="paragraph" w:styleId="Objetducommentaire">
    <w:name w:val="annotation subject"/>
    <w:basedOn w:val="Commentaire"/>
    <w:next w:val="Commentaire"/>
    <w:link w:val="ObjetducommentaireCar"/>
    <w:rsid w:val="00C0621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C06219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ulien.terrapon@cpnv.ch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david.rossy@cpnv.ch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urent.barraud@cpnv.ch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frederique.andolfatto@cpnv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ProjetGroupe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11F9A-2EF0-445D-9B25-EBC712216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34</TotalTime>
  <Pages>6</Pages>
  <Words>1289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8365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BARRAUD Laurent</dc:creator>
  <cp:keywords/>
  <cp:lastModifiedBy>ANDOLFATTO Frederique</cp:lastModifiedBy>
  <cp:revision>6</cp:revision>
  <cp:lastPrinted>2004-09-01T12:58:00Z</cp:lastPrinted>
  <dcterms:created xsi:type="dcterms:W3CDTF">2019-08-27T13:50:00Z</dcterms:created>
  <dcterms:modified xsi:type="dcterms:W3CDTF">2019-09-05T20:09:00Z</dcterms:modified>
</cp:coreProperties>
</file>