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B6E99" w14:textId="5F30FDAF" w:rsidR="0061787C" w:rsidRDefault="0061787C" w:rsidP="003221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242424"/>
          <w:sz w:val="30"/>
          <w:szCs w:val="30"/>
          <w:lang w:eastAsia="ru-RU"/>
        </w:rPr>
        <w:t>ДЗ 25</w:t>
      </w:r>
    </w:p>
    <w:p w14:paraId="02AA0950" w14:textId="79FB7D86" w:rsidR="00746975" w:rsidRDefault="00746975" w:rsidP="003221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242424"/>
          <w:sz w:val="30"/>
          <w:szCs w:val="30"/>
          <w:lang w:eastAsia="ru-RU"/>
        </w:rPr>
        <w:t xml:space="preserve">Скачать и импортировать файл </w:t>
      </w:r>
      <w:r w:rsidRPr="00746975">
        <w:rPr>
          <w:rFonts w:ascii="Arial" w:eastAsia="Times New Roman" w:hAnsi="Arial" w:cs="Arial"/>
          <w:color w:val="242424"/>
          <w:sz w:val="30"/>
          <w:szCs w:val="30"/>
          <w:lang w:eastAsia="ru-RU"/>
        </w:rPr>
        <w:t>Set analysis.</w:t>
      </w:r>
      <w:r>
        <w:rPr>
          <w:rFonts w:ascii="Arial" w:eastAsia="Times New Roman" w:hAnsi="Arial" w:cs="Arial"/>
          <w:color w:val="242424"/>
          <w:sz w:val="30"/>
          <w:szCs w:val="30"/>
          <w:lang w:val="en-US" w:eastAsia="ru-RU"/>
        </w:rPr>
        <w:t>qvf</w:t>
      </w:r>
    </w:p>
    <w:p w14:paraId="7B1327C1" w14:textId="097D9083" w:rsidR="00F02D8C" w:rsidRPr="00F02D8C" w:rsidRDefault="00F02D8C" w:rsidP="003221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30"/>
          <w:szCs w:val="30"/>
          <w:lang w:eastAsia="ru-RU"/>
        </w:rPr>
      </w:pPr>
      <w:r w:rsidRPr="00F02D8C">
        <w:rPr>
          <w:rFonts w:ascii="Arial" w:eastAsia="Times New Roman" w:hAnsi="Arial" w:cs="Arial"/>
          <w:color w:val="242424"/>
          <w:sz w:val="30"/>
          <w:szCs w:val="30"/>
          <w:lang w:eastAsia="ru-RU"/>
        </w:rPr>
        <w:drawing>
          <wp:inline distT="0" distB="0" distL="0" distR="0" wp14:anchorId="311DB1F4" wp14:editId="424935A7">
            <wp:extent cx="5940425" cy="2523490"/>
            <wp:effectExtent l="0" t="0" r="3175" b="0"/>
            <wp:docPr id="2055864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64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E43B" w14:textId="33EECA63" w:rsidR="00322144" w:rsidRDefault="00322144" w:rsidP="00322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30"/>
          <w:szCs w:val="30"/>
          <w:lang w:eastAsia="ru-RU"/>
        </w:rPr>
      </w:pPr>
      <w:r w:rsidRPr="00322144">
        <w:rPr>
          <w:rFonts w:ascii="Arial" w:eastAsia="Times New Roman" w:hAnsi="Arial" w:cs="Arial"/>
          <w:color w:val="242424"/>
          <w:sz w:val="30"/>
          <w:szCs w:val="30"/>
          <w:lang w:eastAsia="ru-RU"/>
        </w:rPr>
        <w:t>Постройте плоскую таблицу</w:t>
      </w:r>
      <w:r w:rsidR="00F758F3">
        <w:rPr>
          <w:rFonts w:ascii="Arial" w:eastAsia="Times New Roman" w:hAnsi="Arial" w:cs="Arial"/>
          <w:color w:val="242424"/>
          <w:sz w:val="30"/>
          <w:szCs w:val="30"/>
          <w:lang w:eastAsia="ru-RU"/>
        </w:rPr>
        <w:t>,</w:t>
      </w:r>
      <w:r w:rsidRPr="00322144">
        <w:rPr>
          <w:rFonts w:ascii="Arial" w:eastAsia="Times New Roman" w:hAnsi="Arial" w:cs="Arial"/>
          <w:color w:val="242424"/>
          <w:sz w:val="30"/>
          <w:szCs w:val="30"/>
          <w:lang w:eastAsia="ru-RU"/>
        </w:rPr>
        <w:t xml:space="preserve"> отображающую оборот по торговым сетям за 2017 и 2018 годы в разных столбцах. *Покрасьте ячейки, в которых оборот за 2018 год выше 2017 в зеленый цвет</w:t>
      </w:r>
    </w:p>
    <w:p w14:paraId="3A4CB56A" w14:textId="78AD2508" w:rsidR="00490D56" w:rsidRPr="00322144" w:rsidRDefault="00490D56" w:rsidP="00490D5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30"/>
          <w:szCs w:val="30"/>
          <w:lang w:eastAsia="ru-RU"/>
        </w:rPr>
      </w:pPr>
      <w:r w:rsidRPr="00490D56">
        <w:rPr>
          <w:rFonts w:ascii="Arial" w:eastAsia="Times New Roman" w:hAnsi="Arial" w:cs="Arial"/>
          <w:color w:val="242424"/>
          <w:sz w:val="30"/>
          <w:szCs w:val="30"/>
          <w:lang w:eastAsia="ru-RU"/>
        </w:rPr>
        <w:drawing>
          <wp:inline distT="0" distB="0" distL="0" distR="0" wp14:anchorId="2572A3BC" wp14:editId="3A0038A4">
            <wp:extent cx="4457700" cy="2095500"/>
            <wp:effectExtent l="0" t="0" r="0" b="0"/>
            <wp:docPr id="920479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79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7EAE" w14:textId="77777777" w:rsidR="00322144" w:rsidRDefault="00322144" w:rsidP="00322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30"/>
          <w:szCs w:val="30"/>
          <w:lang w:eastAsia="ru-RU"/>
        </w:rPr>
      </w:pPr>
      <w:r w:rsidRPr="00322144">
        <w:rPr>
          <w:rFonts w:ascii="Arial" w:eastAsia="Times New Roman" w:hAnsi="Arial" w:cs="Arial"/>
          <w:color w:val="242424"/>
          <w:sz w:val="30"/>
          <w:szCs w:val="30"/>
          <w:lang w:eastAsia="ru-RU"/>
        </w:rPr>
        <w:t>Постройте таблицу, отображающую 5 регионов, в которых было наибольшее число клиентов. *Строку с максимальным числом клиентов раскрасьте в зеленый, с минимальным – в желтый.</w:t>
      </w:r>
    </w:p>
    <w:p w14:paraId="00C392EB" w14:textId="3757BE22" w:rsidR="00490D56" w:rsidRPr="00322144" w:rsidRDefault="00490D56" w:rsidP="00490D5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30"/>
          <w:szCs w:val="30"/>
          <w:lang w:eastAsia="ru-RU"/>
        </w:rPr>
      </w:pPr>
      <w:r w:rsidRPr="00490D56">
        <w:rPr>
          <w:rFonts w:ascii="Arial" w:eastAsia="Times New Roman" w:hAnsi="Arial" w:cs="Arial"/>
          <w:color w:val="242424"/>
          <w:sz w:val="30"/>
          <w:szCs w:val="30"/>
          <w:lang w:eastAsia="ru-RU"/>
        </w:rPr>
        <w:lastRenderedPageBreak/>
        <w:drawing>
          <wp:inline distT="0" distB="0" distL="0" distR="0" wp14:anchorId="3C25E5C2" wp14:editId="14EC214A">
            <wp:extent cx="4438650" cy="2057400"/>
            <wp:effectExtent l="0" t="0" r="0" b="0"/>
            <wp:docPr id="746657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57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C27D" w14:textId="7888B213" w:rsidR="00322144" w:rsidRDefault="00322144" w:rsidP="00322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30"/>
          <w:szCs w:val="30"/>
          <w:lang w:eastAsia="ru-RU"/>
        </w:rPr>
      </w:pPr>
      <w:r w:rsidRPr="00322144">
        <w:rPr>
          <w:rFonts w:ascii="Arial" w:eastAsia="Times New Roman" w:hAnsi="Arial" w:cs="Arial"/>
          <w:color w:val="242424"/>
          <w:sz w:val="30"/>
          <w:szCs w:val="30"/>
          <w:lang w:eastAsia="ru-RU"/>
        </w:rPr>
        <w:t>Постройте сводную таблицу отображающую оборот по регионам с возможностью развернуть до торговой сети, помесячно за 2018 год. *Раскрасьте в красный те ячейки</w:t>
      </w:r>
      <w:r w:rsidR="00490D56">
        <w:rPr>
          <w:rFonts w:ascii="Arial" w:eastAsia="Times New Roman" w:hAnsi="Arial" w:cs="Arial"/>
          <w:color w:val="242424"/>
          <w:sz w:val="30"/>
          <w:szCs w:val="30"/>
          <w:lang w:eastAsia="ru-RU"/>
        </w:rPr>
        <w:t>,</w:t>
      </w:r>
      <w:r w:rsidRPr="00322144">
        <w:rPr>
          <w:rFonts w:ascii="Arial" w:eastAsia="Times New Roman" w:hAnsi="Arial" w:cs="Arial"/>
          <w:color w:val="242424"/>
          <w:sz w:val="30"/>
          <w:szCs w:val="30"/>
          <w:lang w:eastAsia="ru-RU"/>
        </w:rPr>
        <w:t xml:space="preserve"> где 2018 год ниже 2017 года.</w:t>
      </w:r>
    </w:p>
    <w:p w14:paraId="5DDF4AAD" w14:textId="748A5BC7" w:rsidR="00490D56" w:rsidRPr="00322144" w:rsidRDefault="00490D56" w:rsidP="00490D5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30"/>
          <w:szCs w:val="30"/>
          <w:lang w:eastAsia="ru-RU"/>
        </w:rPr>
      </w:pPr>
      <w:r w:rsidRPr="00490D56">
        <w:rPr>
          <w:rFonts w:ascii="Arial" w:eastAsia="Times New Roman" w:hAnsi="Arial" w:cs="Arial"/>
          <w:color w:val="242424"/>
          <w:sz w:val="30"/>
          <w:szCs w:val="30"/>
          <w:lang w:eastAsia="ru-RU"/>
        </w:rPr>
        <w:drawing>
          <wp:inline distT="0" distB="0" distL="0" distR="0" wp14:anchorId="7AEFCF0F" wp14:editId="5203D82A">
            <wp:extent cx="5940425" cy="3547110"/>
            <wp:effectExtent l="0" t="0" r="3175" b="0"/>
            <wp:docPr id="2011053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53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F0D4" w14:textId="77777777" w:rsidR="00322144" w:rsidRDefault="00322144" w:rsidP="00322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30"/>
          <w:szCs w:val="30"/>
          <w:lang w:eastAsia="ru-RU"/>
        </w:rPr>
      </w:pPr>
      <w:r w:rsidRPr="00322144">
        <w:rPr>
          <w:rFonts w:ascii="Arial" w:eastAsia="Times New Roman" w:hAnsi="Arial" w:cs="Arial"/>
          <w:color w:val="242424"/>
          <w:sz w:val="30"/>
          <w:szCs w:val="30"/>
          <w:lang w:eastAsia="ru-RU"/>
        </w:rPr>
        <w:t>Подготовьте визуализации в виде KPI оборота и клиентов, текущий год к прошлому.</w:t>
      </w:r>
    </w:p>
    <w:p w14:paraId="1873E0D9" w14:textId="7FEF1C48" w:rsidR="00BF1D11" w:rsidRPr="00322144" w:rsidRDefault="00BF1D11" w:rsidP="00BF1D1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30"/>
          <w:szCs w:val="30"/>
          <w:lang w:eastAsia="ru-RU"/>
        </w:rPr>
      </w:pPr>
      <w:r w:rsidRPr="00BF1D11">
        <w:rPr>
          <w:rFonts w:ascii="Arial" w:eastAsia="Times New Roman" w:hAnsi="Arial" w:cs="Arial"/>
          <w:color w:val="242424"/>
          <w:sz w:val="30"/>
          <w:szCs w:val="30"/>
          <w:lang w:eastAsia="ru-RU"/>
        </w:rPr>
        <w:drawing>
          <wp:inline distT="0" distB="0" distL="0" distR="0" wp14:anchorId="131CF6BC" wp14:editId="59325872">
            <wp:extent cx="3429000" cy="1600200"/>
            <wp:effectExtent l="0" t="0" r="0" b="0"/>
            <wp:docPr id="553628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28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D06E" w14:textId="77777777" w:rsidR="00322144" w:rsidRPr="00322144" w:rsidRDefault="00322144" w:rsidP="00322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30"/>
          <w:szCs w:val="30"/>
          <w:lang w:eastAsia="ru-RU"/>
        </w:rPr>
      </w:pPr>
      <w:r w:rsidRPr="00322144">
        <w:rPr>
          <w:rFonts w:ascii="Arial" w:eastAsia="Times New Roman" w:hAnsi="Arial" w:cs="Arial"/>
          <w:color w:val="242424"/>
          <w:sz w:val="30"/>
          <w:szCs w:val="30"/>
          <w:lang w:eastAsia="ru-RU"/>
        </w:rPr>
        <w:lastRenderedPageBreak/>
        <w:t>*Раскрасьте визуализацию KPI оборота согласно логике: если прирост отрицательный красным, до 10% желтым, остальное зеленым</w:t>
      </w:r>
    </w:p>
    <w:p w14:paraId="4217D684" w14:textId="77777777" w:rsidR="00322144" w:rsidRPr="00322144" w:rsidRDefault="00322144" w:rsidP="00322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30"/>
          <w:szCs w:val="30"/>
          <w:lang w:eastAsia="ru-RU"/>
        </w:rPr>
      </w:pPr>
      <w:r w:rsidRPr="00322144">
        <w:rPr>
          <w:rFonts w:ascii="Arial" w:eastAsia="Times New Roman" w:hAnsi="Arial" w:cs="Arial"/>
          <w:color w:val="242424"/>
          <w:sz w:val="30"/>
          <w:szCs w:val="30"/>
          <w:lang w:eastAsia="ru-RU"/>
        </w:rPr>
        <w:t xml:space="preserve">*В визуализации </w:t>
      </w:r>
      <w:r w:rsidR="00ED42B4">
        <w:rPr>
          <w:rFonts w:ascii="Arial" w:eastAsia="Times New Roman" w:hAnsi="Arial" w:cs="Arial"/>
          <w:color w:val="242424"/>
          <w:sz w:val="30"/>
          <w:szCs w:val="30"/>
          <w:lang w:eastAsia="ru-RU"/>
        </w:rPr>
        <w:t>из пункта 2</w:t>
      </w:r>
      <w:r w:rsidRPr="00322144">
        <w:rPr>
          <w:rFonts w:ascii="Arial" w:eastAsia="Times New Roman" w:hAnsi="Arial" w:cs="Arial"/>
          <w:color w:val="242424"/>
          <w:sz w:val="30"/>
          <w:szCs w:val="30"/>
          <w:lang w:eastAsia="ru-RU"/>
        </w:rPr>
        <w:t xml:space="preserve"> сделайте раскраску градиентной от красной к зеленой.</w:t>
      </w:r>
    </w:p>
    <w:p w14:paraId="278D5587" w14:textId="77777777" w:rsidR="00E14510" w:rsidRDefault="00E14510"/>
    <w:sectPr w:rsidR="00E14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D478D"/>
    <w:multiLevelType w:val="multilevel"/>
    <w:tmpl w:val="4148F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0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4FA"/>
    <w:rsid w:val="002258C4"/>
    <w:rsid w:val="002F74FA"/>
    <w:rsid w:val="00322144"/>
    <w:rsid w:val="00490D56"/>
    <w:rsid w:val="004A4308"/>
    <w:rsid w:val="0061787C"/>
    <w:rsid w:val="00746975"/>
    <w:rsid w:val="008162E8"/>
    <w:rsid w:val="009E7606"/>
    <w:rsid w:val="00A75222"/>
    <w:rsid w:val="00BF1D11"/>
    <w:rsid w:val="00E14510"/>
    <w:rsid w:val="00ED42B4"/>
    <w:rsid w:val="00F02D8C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C6C9"/>
  <w15:chartTrackingRefBased/>
  <w15:docId w15:val="{8F5B2C6A-91AC-4ECA-B91B-00443B08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0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Рассолова Маргарита Михайловна</dc:creator>
  <cp:keywords/>
  <dc:description/>
  <cp:lastModifiedBy>D S</cp:lastModifiedBy>
  <cp:revision>5</cp:revision>
  <dcterms:created xsi:type="dcterms:W3CDTF">2024-09-09T21:50:00Z</dcterms:created>
  <dcterms:modified xsi:type="dcterms:W3CDTF">2024-09-15T14:27:00Z</dcterms:modified>
</cp:coreProperties>
</file>