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F399" w14:textId="77777777" w:rsidR="00AA2E25" w:rsidRDefault="00AA2E25">
      <w:pPr>
        <w:rPr>
          <w:sz w:val="56"/>
          <w:szCs w:val="56"/>
        </w:rPr>
      </w:pPr>
      <w:r>
        <w:tab/>
      </w:r>
      <w:r>
        <w:tab/>
      </w:r>
      <w:r>
        <w:tab/>
      </w:r>
      <w:r w:rsidRPr="00AA2E25">
        <w:rPr>
          <w:sz w:val="56"/>
          <w:szCs w:val="56"/>
        </w:rPr>
        <w:t xml:space="preserve">  </w:t>
      </w:r>
    </w:p>
    <w:p w14:paraId="2AEBF4D3" w14:textId="77777777" w:rsidR="00AA2E25" w:rsidRDefault="00AA2E25">
      <w:pPr>
        <w:rPr>
          <w:sz w:val="56"/>
          <w:szCs w:val="56"/>
        </w:rPr>
      </w:pPr>
    </w:p>
    <w:p w14:paraId="5396C88D" w14:textId="35771B48" w:rsidR="00D53FEA" w:rsidRDefault="00AA2E25" w:rsidP="00AA2E25">
      <w:pPr>
        <w:ind w:left="2160" w:firstLine="720"/>
        <w:rPr>
          <w:sz w:val="56"/>
          <w:szCs w:val="56"/>
        </w:rPr>
      </w:pPr>
      <w:r w:rsidRPr="00AA2E25">
        <w:rPr>
          <w:sz w:val="56"/>
          <w:szCs w:val="56"/>
        </w:rPr>
        <w:t xml:space="preserve">  Assignment </w:t>
      </w:r>
      <w:r w:rsidR="0030712C">
        <w:rPr>
          <w:sz w:val="56"/>
          <w:szCs w:val="56"/>
        </w:rPr>
        <w:t>2</w:t>
      </w:r>
    </w:p>
    <w:p w14:paraId="416C6609" w14:textId="76932CBA" w:rsidR="00AA2E25" w:rsidRDefault="00AA2E25">
      <w:pPr>
        <w:rPr>
          <w:sz w:val="56"/>
          <w:szCs w:val="56"/>
        </w:rPr>
      </w:pPr>
    </w:p>
    <w:p w14:paraId="0727C406" w14:textId="1B97D5C0" w:rsidR="00AA2E25" w:rsidRDefault="00AA2E25">
      <w:pPr>
        <w:rPr>
          <w:sz w:val="56"/>
          <w:szCs w:val="56"/>
        </w:rPr>
      </w:pPr>
    </w:p>
    <w:p w14:paraId="2AEFE9BD" w14:textId="50E6B9F9" w:rsidR="00AA2E25" w:rsidRDefault="00AA2E25">
      <w:pPr>
        <w:rPr>
          <w:sz w:val="56"/>
          <w:szCs w:val="56"/>
        </w:rPr>
      </w:pPr>
    </w:p>
    <w:p w14:paraId="3E7955C8" w14:textId="4FBD6030" w:rsidR="00AA2E25" w:rsidRDefault="00AA2E25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14:paraId="2F1FFDA3" w14:textId="62585E4F" w:rsidR="00AA2E25" w:rsidRDefault="00AA2E25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14:paraId="7326F089" w14:textId="426168B0" w:rsidR="00AA2E25" w:rsidRDefault="00AA2E25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14:paraId="5CF409D5" w14:textId="2DFA0407" w:rsidR="00AA2E25" w:rsidRDefault="00AA2E25">
      <w:pPr>
        <w:rPr>
          <w:sz w:val="56"/>
          <w:szCs w:val="56"/>
        </w:rPr>
      </w:pPr>
      <w:r>
        <w:rPr>
          <w:sz w:val="56"/>
          <w:szCs w:val="56"/>
        </w:rPr>
        <w:tab/>
      </w:r>
    </w:p>
    <w:p w14:paraId="7D60D1CE" w14:textId="3ACCB984" w:rsidR="00AA2E25" w:rsidRDefault="00AA2E25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14:paraId="111E6F8D" w14:textId="51D3AF4A" w:rsidR="00AA2E25" w:rsidRDefault="00AA2E25">
      <w:pPr>
        <w:rPr>
          <w:sz w:val="28"/>
          <w:szCs w:val="28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28"/>
          <w:szCs w:val="28"/>
        </w:rPr>
        <w:t>Soponari Beatrice-Valentina</w:t>
      </w:r>
    </w:p>
    <w:p w14:paraId="40F886B8" w14:textId="0E3D8C8F" w:rsidR="00AA2E25" w:rsidRPr="00AA2E25" w:rsidRDefault="00AA2E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30241</w:t>
      </w:r>
      <w:r>
        <w:rPr>
          <w:sz w:val="28"/>
          <w:szCs w:val="28"/>
        </w:rPr>
        <w:tab/>
      </w:r>
    </w:p>
    <w:p w14:paraId="37B5F933" w14:textId="596B08A2" w:rsidR="00AA2E25" w:rsidRDefault="00AA2E25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14:paraId="7A3718DF" w14:textId="2EC2240A" w:rsidR="00AA2E25" w:rsidRDefault="00AA2E25">
      <w:pPr>
        <w:rPr>
          <w:sz w:val="56"/>
          <w:szCs w:val="56"/>
        </w:rPr>
      </w:pPr>
    </w:p>
    <w:p w14:paraId="68ED6561" w14:textId="77777777" w:rsidR="00AA2E25" w:rsidRDefault="00AA2E25">
      <w:pPr>
        <w:rPr>
          <w:sz w:val="56"/>
          <w:szCs w:val="56"/>
        </w:rPr>
      </w:pPr>
    </w:p>
    <w:p w14:paraId="55EB5D60" w14:textId="13ED7286" w:rsidR="00AA2E25" w:rsidRPr="00AA2E25" w:rsidRDefault="00AA2E25" w:rsidP="00AA2E2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A2E25">
        <w:rPr>
          <w:b/>
          <w:bCs/>
          <w:sz w:val="32"/>
          <w:szCs w:val="32"/>
        </w:rPr>
        <w:t>Conceptual architecture of the online platform</w:t>
      </w:r>
    </w:p>
    <w:p w14:paraId="3CAEAB46" w14:textId="36539730" w:rsidR="00AA2E25" w:rsidRPr="0030712C" w:rsidRDefault="00AA2E25" w:rsidP="00AA2E25">
      <w:pPr>
        <w:rPr>
          <w:b/>
          <w:bCs/>
          <w:sz w:val="32"/>
          <w:szCs w:val="32"/>
        </w:rPr>
      </w:pPr>
    </w:p>
    <w:p w14:paraId="609E0E41" w14:textId="4C8B6865" w:rsidR="00B61D51" w:rsidRPr="0030712C" w:rsidRDefault="00B61D51" w:rsidP="00B61D51">
      <w:pPr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Functionalities</w:t>
      </w:r>
    </w:p>
    <w:p w14:paraId="2A95C668" w14:textId="3B3ACCB2" w:rsidR="00B61D51" w:rsidRPr="0030712C" w:rsidRDefault="00B61D51" w:rsidP="00B61D5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REST Services and Frontend for CRUD operations for Administrator Role:</w:t>
      </w:r>
    </w:p>
    <w:p w14:paraId="59CBA559" w14:textId="687906D8" w:rsidR="00B61D51" w:rsidRPr="0030712C" w:rsidRDefault="00B61D51" w:rsidP="00B61D51">
      <w:pPr>
        <w:pStyle w:val="ListParagraph"/>
        <w:numPr>
          <w:ilvl w:val="2"/>
          <w:numId w:val="2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CRUD operations on users</w:t>
      </w:r>
    </w:p>
    <w:p w14:paraId="060875E6" w14:textId="18E69FA6" w:rsidR="00B61D51" w:rsidRPr="0030712C" w:rsidRDefault="00B61D51" w:rsidP="00B61D51">
      <w:pPr>
        <w:pStyle w:val="ListParagraph"/>
        <w:numPr>
          <w:ilvl w:val="2"/>
          <w:numId w:val="2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CRUD operations on devices</w:t>
      </w:r>
    </w:p>
    <w:p w14:paraId="4EE941BF" w14:textId="77777777" w:rsidR="00B61D51" w:rsidRPr="0030712C" w:rsidRDefault="00B61D51" w:rsidP="00B61D5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Database</w:t>
      </w:r>
    </w:p>
    <w:p w14:paraId="658C1E8A" w14:textId="77777777" w:rsidR="00B61D51" w:rsidRPr="0030712C" w:rsidRDefault="00B61D51" w:rsidP="00B61D5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Log-in with redirect</w:t>
      </w:r>
    </w:p>
    <w:p w14:paraId="0508BC48" w14:textId="7ADA9AC7" w:rsidR="00B61D51" w:rsidRPr="0030712C" w:rsidRDefault="00B61D51" w:rsidP="00B61D5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Minimum Security: The users will not be able to enter other users’ pages (filters according to role and sessions)</w:t>
      </w:r>
    </w:p>
    <w:p w14:paraId="3B2BC13E" w14:textId="77777777" w:rsidR="00B61D51" w:rsidRPr="0030712C" w:rsidRDefault="00B61D51" w:rsidP="00B61D51">
      <w:pPr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Login as an Admin you can perform the following operations:</w:t>
      </w:r>
    </w:p>
    <w:p w14:paraId="18A12C03" w14:textId="77777777" w:rsidR="00B61D51" w:rsidRPr="0030712C" w:rsidRDefault="00B61D51" w:rsidP="00B61D51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 xml:space="preserve">CRUD on users </w:t>
      </w:r>
    </w:p>
    <w:p w14:paraId="7A222350" w14:textId="77777777" w:rsidR="00B61D51" w:rsidRPr="0030712C" w:rsidRDefault="00B61D51" w:rsidP="00B61D51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View a list of all users (admins and clients)</w:t>
      </w:r>
    </w:p>
    <w:p w14:paraId="0AB1A50F" w14:textId="77777777" w:rsidR="00B61D51" w:rsidRPr="0030712C" w:rsidRDefault="00B61D51" w:rsidP="00B61D51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Add a new user (admin or client)</w:t>
      </w:r>
    </w:p>
    <w:p w14:paraId="5C15E0A0" w14:textId="77777777" w:rsidR="00B61D51" w:rsidRPr="0030712C" w:rsidRDefault="00B61D51" w:rsidP="00B61D51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Edit an existing user</w:t>
      </w:r>
    </w:p>
    <w:p w14:paraId="4E575276" w14:textId="77777777" w:rsidR="00B61D51" w:rsidRPr="0030712C" w:rsidRDefault="00B61D51" w:rsidP="00B61D51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Delete an existing user</w:t>
      </w:r>
    </w:p>
    <w:p w14:paraId="070347C5" w14:textId="77777777" w:rsidR="00B61D51" w:rsidRPr="0030712C" w:rsidRDefault="00B61D51" w:rsidP="00B61D51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CRUD on devices</w:t>
      </w:r>
    </w:p>
    <w:p w14:paraId="23E50E4F" w14:textId="77777777" w:rsidR="00B61D51" w:rsidRPr="0030712C" w:rsidRDefault="00B61D51" w:rsidP="00B61D51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View a list of existing devices</w:t>
      </w:r>
    </w:p>
    <w:p w14:paraId="2562B9F4" w14:textId="77777777" w:rsidR="00B61D51" w:rsidRPr="0030712C" w:rsidRDefault="00B61D51" w:rsidP="00B61D51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Add a new device</w:t>
      </w:r>
    </w:p>
    <w:p w14:paraId="57848388" w14:textId="77777777" w:rsidR="00B61D51" w:rsidRPr="0030712C" w:rsidRDefault="00B61D51" w:rsidP="00B61D51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 xml:space="preserve">Edit an existing device </w:t>
      </w:r>
    </w:p>
    <w:p w14:paraId="11B6D399" w14:textId="77777777" w:rsidR="00B61D51" w:rsidRPr="0030712C" w:rsidRDefault="00B61D51" w:rsidP="00B61D51">
      <w:pPr>
        <w:pStyle w:val="ListParagraph"/>
        <w:numPr>
          <w:ilvl w:val="1"/>
          <w:numId w:val="3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 xml:space="preserve">Delete an existing device </w:t>
      </w:r>
    </w:p>
    <w:p w14:paraId="2DE04A3B" w14:textId="77777777" w:rsidR="00B61D51" w:rsidRPr="0030712C" w:rsidRDefault="00B61D51" w:rsidP="00B61D51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Map a device to a user</w:t>
      </w:r>
    </w:p>
    <w:p w14:paraId="3FDBE826" w14:textId="228B031D" w:rsidR="00AA2E25" w:rsidRPr="0030712C" w:rsidRDefault="00B61D51" w:rsidP="00AA2E25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By introducing the user’s id and the device’s id in a form, the mapping will be created</w:t>
      </w:r>
    </w:p>
    <w:p w14:paraId="4A032675" w14:textId="2829BAD9" w:rsidR="00B61D51" w:rsidRPr="00105877" w:rsidRDefault="00B61D51" w:rsidP="00B61D51">
      <w:pPr>
        <w:spacing w:line="256" w:lineRule="auto"/>
        <w:rPr>
          <w:rFonts w:ascii="Times New Roman" w:hAnsi="Times New Roman" w:cs="Times New Roman"/>
          <w:sz w:val="20"/>
          <w:szCs w:val="20"/>
        </w:rPr>
      </w:pPr>
    </w:p>
    <w:p w14:paraId="63F1E37B" w14:textId="51B0DEEB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</w:p>
    <w:p w14:paraId="0964B32B" w14:textId="773A2B45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</w:p>
    <w:p w14:paraId="0D9AEE2E" w14:textId="0BB014C9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</w:p>
    <w:p w14:paraId="7D1A0DBA" w14:textId="6B8D86F0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</w:p>
    <w:p w14:paraId="2F7E9475" w14:textId="26121C4E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</w:p>
    <w:p w14:paraId="1FD4A0F9" w14:textId="3B30329F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</w:p>
    <w:p w14:paraId="4312C026" w14:textId="41624919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</w:p>
    <w:p w14:paraId="729B0F02" w14:textId="419BB224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</w:p>
    <w:p w14:paraId="0D0DF702" w14:textId="6BC9B8BA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</w:p>
    <w:p w14:paraId="6C0E246F" w14:textId="16FFFB38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b) Database design</w:t>
      </w:r>
    </w:p>
    <w:p w14:paraId="75556204" w14:textId="679E2903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</w:p>
    <w:p w14:paraId="39985825" w14:textId="247A472E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</w:p>
    <w:p w14:paraId="02096AFC" w14:textId="1E9DFFB2" w:rsidR="00B61D51" w:rsidRDefault="00B61D51" w:rsidP="00B61D51">
      <w:pPr>
        <w:spacing w:line="256" w:lineRule="auto"/>
        <w:rPr>
          <w:rFonts w:ascii="Times New Roman" w:hAnsi="Times New Roman" w:cs="Times New Roman"/>
        </w:rPr>
      </w:pPr>
      <w:r w:rsidRPr="00B61D51">
        <w:rPr>
          <w:rFonts w:ascii="Times New Roman" w:hAnsi="Times New Roman" w:cs="Times New Roman"/>
          <w:noProof/>
        </w:rPr>
        <w:drawing>
          <wp:inline distT="0" distB="0" distL="0" distR="0" wp14:anchorId="25B23CDD" wp14:editId="405A6FD2">
            <wp:extent cx="5943600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052A" w14:textId="413DEA42" w:rsidR="00105877" w:rsidRDefault="00105877" w:rsidP="00B61D51">
      <w:pPr>
        <w:spacing w:line="256" w:lineRule="auto"/>
        <w:rPr>
          <w:rFonts w:ascii="Times New Roman" w:hAnsi="Times New Roman" w:cs="Times New Roman"/>
        </w:rPr>
      </w:pPr>
    </w:p>
    <w:p w14:paraId="7F50C32F" w14:textId="585CE0C7" w:rsidR="00105877" w:rsidRDefault="00105877" w:rsidP="00B61D51">
      <w:pPr>
        <w:spacing w:line="256" w:lineRule="auto"/>
        <w:rPr>
          <w:rFonts w:ascii="Times New Roman" w:hAnsi="Times New Roman" w:cs="Times New Roman"/>
        </w:rPr>
      </w:pPr>
    </w:p>
    <w:p w14:paraId="208A3082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21878F71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744F2993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01BEA5CE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2A644DE3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34F7ABB6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71EDB05B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22FBCBC0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776DC409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18D62A82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2EB32820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554C4A82" w14:textId="77777777" w:rsid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</w:p>
    <w:p w14:paraId="2900DA10" w14:textId="2A172752" w:rsidR="00105877" w:rsidRPr="00105877" w:rsidRDefault="00105877" w:rsidP="00105877">
      <w:pPr>
        <w:spacing w:line="256" w:lineRule="auto"/>
        <w:ind w:left="360"/>
        <w:rPr>
          <w:rFonts w:ascii="Times New Roman" w:hAnsi="Times New Roman" w:cs="Times New Roman"/>
        </w:rPr>
      </w:pPr>
      <w:r w:rsidRPr="00105877">
        <w:rPr>
          <w:rFonts w:ascii="Times New Roman" w:hAnsi="Times New Roman" w:cs="Times New Roman"/>
        </w:rPr>
        <w:lastRenderedPageBreak/>
        <w:t>c) UML Deployment diagram.</w:t>
      </w:r>
    </w:p>
    <w:p w14:paraId="7E28121F" w14:textId="6AD32F45" w:rsidR="00105877" w:rsidRDefault="00105877" w:rsidP="00B61D51">
      <w:pPr>
        <w:spacing w:line="256" w:lineRule="auto"/>
        <w:rPr>
          <w:rFonts w:ascii="Times New Roman" w:hAnsi="Times New Roman" w:cs="Times New Roman"/>
        </w:rPr>
      </w:pPr>
      <w:r w:rsidRPr="00105877">
        <w:rPr>
          <w:rFonts w:ascii="Times New Roman" w:hAnsi="Times New Roman" w:cs="Times New Roman"/>
          <w:noProof/>
        </w:rPr>
        <w:drawing>
          <wp:inline distT="0" distB="0" distL="0" distR="0" wp14:anchorId="7AD2FF46" wp14:editId="38623EBD">
            <wp:extent cx="5943600" cy="497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664C" w14:textId="3AF1DDE1" w:rsidR="00105877" w:rsidRDefault="00105877" w:rsidP="00B61D51">
      <w:pPr>
        <w:spacing w:line="256" w:lineRule="auto"/>
        <w:rPr>
          <w:rFonts w:ascii="Times New Roman" w:hAnsi="Times New Roman" w:cs="Times New Roman"/>
        </w:rPr>
      </w:pPr>
    </w:p>
    <w:p w14:paraId="6BD9D794" w14:textId="1F30369D" w:rsidR="00105877" w:rsidRDefault="00105877" w:rsidP="00B61D51">
      <w:pPr>
        <w:spacing w:line="256" w:lineRule="auto"/>
        <w:rPr>
          <w:rFonts w:ascii="Times New Roman" w:hAnsi="Times New Roman" w:cs="Times New Roman"/>
        </w:rPr>
      </w:pPr>
    </w:p>
    <w:p w14:paraId="17ABE39A" w14:textId="3847581F" w:rsidR="00105877" w:rsidRPr="0030712C" w:rsidRDefault="00105877" w:rsidP="00B61D51">
      <w:pPr>
        <w:spacing w:line="256" w:lineRule="auto"/>
        <w:rPr>
          <w:rFonts w:ascii="Times New Roman" w:hAnsi="Times New Roman" w:cs="Times New Roman"/>
        </w:rPr>
      </w:pPr>
    </w:p>
    <w:p w14:paraId="746955C5" w14:textId="3F06F9AD" w:rsidR="00105877" w:rsidRPr="0030712C" w:rsidRDefault="00105877" w:rsidP="00105877">
      <w:pPr>
        <w:pStyle w:val="Default"/>
        <w:rPr>
          <w:sz w:val="22"/>
          <w:szCs w:val="22"/>
        </w:rPr>
      </w:pPr>
      <w:r w:rsidRPr="0030712C">
        <w:rPr>
          <w:sz w:val="22"/>
          <w:szCs w:val="22"/>
        </w:rPr>
        <w:t xml:space="preserve">4) Readme file containing build and execution considerations </w:t>
      </w:r>
    </w:p>
    <w:p w14:paraId="09A52A3B" w14:textId="2051DEBF" w:rsidR="00105877" w:rsidRPr="0030712C" w:rsidRDefault="00105877" w:rsidP="00105877">
      <w:pPr>
        <w:pStyle w:val="Default"/>
        <w:rPr>
          <w:sz w:val="22"/>
          <w:szCs w:val="22"/>
        </w:rPr>
      </w:pPr>
    </w:p>
    <w:p w14:paraId="7FDAF989" w14:textId="77777777" w:rsidR="00105877" w:rsidRPr="0030712C" w:rsidRDefault="00105877" w:rsidP="00105877">
      <w:pPr>
        <w:pStyle w:val="Default"/>
        <w:rPr>
          <w:sz w:val="22"/>
          <w:szCs w:val="22"/>
        </w:rPr>
      </w:pPr>
    </w:p>
    <w:p w14:paraId="080C50E5" w14:textId="77777777" w:rsidR="00105877" w:rsidRPr="0030712C" w:rsidRDefault="00105877" w:rsidP="00105877">
      <w:pPr>
        <w:pStyle w:val="Default"/>
        <w:rPr>
          <w:sz w:val="22"/>
          <w:szCs w:val="22"/>
        </w:rPr>
      </w:pPr>
      <w:proofErr w:type="spellStart"/>
      <w:r w:rsidRPr="0030712C">
        <w:rPr>
          <w:sz w:val="22"/>
          <w:szCs w:val="22"/>
        </w:rPr>
        <w:t>Pentru</w:t>
      </w:r>
      <w:proofErr w:type="spellEnd"/>
      <w:r w:rsidRPr="0030712C">
        <w:rPr>
          <w:sz w:val="22"/>
          <w:szCs w:val="22"/>
        </w:rPr>
        <w:t xml:space="preserve"> a </w:t>
      </w:r>
      <w:proofErr w:type="spellStart"/>
      <w:r w:rsidRPr="0030712C">
        <w:rPr>
          <w:sz w:val="22"/>
          <w:szCs w:val="22"/>
        </w:rPr>
        <w:t>rula</w:t>
      </w:r>
      <w:proofErr w:type="spellEnd"/>
      <w:r w:rsidRPr="0030712C">
        <w:rPr>
          <w:sz w:val="22"/>
          <w:szCs w:val="22"/>
        </w:rPr>
        <w:t xml:space="preserve"> </w:t>
      </w:r>
      <w:proofErr w:type="spellStart"/>
      <w:r w:rsidRPr="0030712C">
        <w:rPr>
          <w:sz w:val="22"/>
          <w:szCs w:val="22"/>
        </w:rPr>
        <w:t>aplicatia</w:t>
      </w:r>
      <w:proofErr w:type="spellEnd"/>
      <w:r w:rsidRPr="0030712C">
        <w:rPr>
          <w:sz w:val="22"/>
          <w:szCs w:val="22"/>
        </w:rPr>
        <w:t xml:space="preserve"> </w:t>
      </w:r>
      <w:proofErr w:type="spellStart"/>
      <w:r w:rsidRPr="0030712C">
        <w:rPr>
          <w:sz w:val="22"/>
          <w:szCs w:val="22"/>
        </w:rPr>
        <w:t>este</w:t>
      </w:r>
      <w:proofErr w:type="spellEnd"/>
      <w:r w:rsidRPr="0030712C">
        <w:rPr>
          <w:sz w:val="22"/>
          <w:szCs w:val="22"/>
        </w:rPr>
        <w:t xml:space="preserve"> </w:t>
      </w:r>
      <w:proofErr w:type="spellStart"/>
      <w:r w:rsidRPr="0030712C">
        <w:rPr>
          <w:sz w:val="22"/>
          <w:szCs w:val="22"/>
        </w:rPr>
        <w:t>necesara</w:t>
      </w:r>
      <w:proofErr w:type="spellEnd"/>
      <w:r w:rsidRPr="0030712C">
        <w:rPr>
          <w:sz w:val="22"/>
          <w:szCs w:val="22"/>
        </w:rPr>
        <w:t xml:space="preserve"> </w:t>
      </w:r>
      <w:proofErr w:type="spellStart"/>
      <w:r w:rsidRPr="0030712C">
        <w:rPr>
          <w:sz w:val="22"/>
          <w:szCs w:val="22"/>
        </w:rPr>
        <w:t>rularea</w:t>
      </w:r>
      <w:proofErr w:type="spellEnd"/>
      <w:r w:rsidRPr="0030712C">
        <w:rPr>
          <w:sz w:val="22"/>
          <w:szCs w:val="22"/>
        </w:rPr>
        <w:t xml:space="preserve"> din </w:t>
      </w:r>
      <w:proofErr w:type="spellStart"/>
      <w:r w:rsidRPr="0030712C">
        <w:rPr>
          <w:sz w:val="22"/>
          <w:szCs w:val="22"/>
        </w:rPr>
        <w:t>linia</w:t>
      </w:r>
      <w:proofErr w:type="spellEnd"/>
      <w:r w:rsidRPr="0030712C">
        <w:rPr>
          <w:sz w:val="22"/>
          <w:szCs w:val="22"/>
        </w:rPr>
        <w:t xml:space="preserve"> de </w:t>
      </w:r>
      <w:proofErr w:type="spellStart"/>
      <w:r w:rsidRPr="0030712C">
        <w:rPr>
          <w:sz w:val="22"/>
          <w:szCs w:val="22"/>
        </w:rPr>
        <w:t>comanda</w:t>
      </w:r>
      <w:proofErr w:type="spellEnd"/>
      <w:r w:rsidRPr="0030712C">
        <w:rPr>
          <w:sz w:val="22"/>
          <w:szCs w:val="22"/>
        </w:rPr>
        <w:t xml:space="preserve"> a </w:t>
      </w:r>
      <w:proofErr w:type="spellStart"/>
      <w:r w:rsidRPr="0030712C">
        <w:rPr>
          <w:sz w:val="22"/>
          <w:szCs w:val="22"/>
        </w:rPr>
        <w:t>comenzii</w:t>
      </w:r>
      <w:proofErr w:type="spellEnd"/>
      <w:r w:rsidRPr="0030712C">
        <w:rPr>
          <w:sz w:val="22"/>
          <w:szCs w:val="22"/>
        </w:rPr>
        <w:t xml:space="preserve">: </w:t>
      </w:r>
    </w:p>
    <w:p w14:paraId="5B880B13" w14:textId="77777777" w:rsidR="00105877" w:rsidRPr="0030712C" w:rsidRDefault="00105877" w:rsidP="00105877">
      <w:pPr>
        <w:pStyle w:val="Default"/>
        <w:rPr>
          <w:sz w:val="22"/>
          <w:szCs w:val="22"/>
        </w:rPr>
      </w:pPr>
      <w:r w:rsidRPr="0030712C">
        <w:rPr>
          <w:sz w:val="22"/>
          <w:szCs w:val="22"/>
        </w:rPr>
        <w:t xml:space="preserve">docker-compose up –d </w:t>
      </w:r>
    </w:p>
    <w:p w14:paraId="240C7A8D" w14:textId="6FDE57ED" w:rsidR="00105877" w:rsidRPr="0030712C" w:rsidRDefault="00105877" w:rsidP="00105877">
      <w:p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 xml:space="preserve">Din </w:t>
      </w:r>
      <w:proofErr w:type="spellStart"/>
      <w:r w:rsidRPr="0030712C">
        <w:rPr>
          <w:rFonts w:ascii="Times New Roman" w:hAnsi="Times New Roman" w:cs="Times New Roman"/>
        </w:rPr>
        <w:t>interiorul</w:t>
      </w:r>
      <w:proofErr w:type="spellEnd"/>
      <w:r w:rsidRPr="0030712C">
        <w:rPr>
          <w:rFonts w:ascii="Times New Roman" w:hAnsi="Times New Roman" w:cs="Times New Roman"/>
        </w:rPr>
        <w:t xml:space="preserve"> </w:t>
      </w:r>
      <w:proofErr w:type="spellStart"/>
      <w:r w:rsidRPr="0030712C">
        <w:rPr>
          <w:rFonts w:ascii="Times New Roman" w:hAnsi="Times New Roman" w:cs="Times New Roman"/>
        </w:rPr>
        <w:t>fisierului</w:t>
      </w:r>
      <w:proofErr w:type="spellEnd"/>
      <w:r w:rsidRPr="0030712C">
        <w:rPr>
          <w:rFonts w:ascii="Times New Roman" w:hAnsi="Times New Roman" w:cs="Times New Roman"/>
        </w:rPr>
        <w:t xml:space="preserve"> in care se </w:t>
      </w:r>
      <w:proofErr w:type="spellStart"/>
      <w:r w:rsidRPr="0030712C">
        <w:rPr>
          <w:rFonts w:ascii="Times New Roman" w:hAnsi="Times New Roman" w:cs="Times New Roman"/>
        </w:rPr>
        <w:t>afla</w:t>
      </w:r>
      <w:proofErr w:type="spellEnd"/>
      <w:r w:rsidRPr="0030712C">
        <w:rPr>
          <w:rFonts w:ascii="Times New Roman" w:hAnsi="Times New Roman" w:cs="Times New Roman"/>
        </w:rPr>
        <w:t xml:space="preserve"> docker-</w:t>
      </w:r>
      <w:proofErr w:type="spellStart"/>
      <w:proofErr w:type="gramStart"/>
      <w:r w:rsidRPr="0030712C">
        <w:rPr>
          <w:rFonts w:ascii="Times New Roman" w:hAnsi="Times New Roman" w:cs="Times New Roman"/>
        </w:rPr>
        <w:t>compose.yaml</w:t>
      </w:r>
      <w:proofErr w:type="spellEnd"/>
      <w:proofErr w:type="gramEnd"/>
    </w:p>
    <w:p w14:paraId="3FE00A8C" w14:textId="1101629F" w:rsidR="0030712C" w:rsidRPr="0030712C" w:rsidRDefault="0030712C" w:rsidP="00105877">
      <w:pPr>
        <w:spacing w:line="256" w:lineRule="auto"/>
        <w:rPr>
          <w:rFonts w:ascii="Times New Roman" w:hAnsi="Times New Roman" w:cs="Times New Roman"/>
          <w:sz w:val="20"/>
          <w:szCs w:val="20"/>
        </w:rPr>
      </w:pPr>
    </w:p>
    <w:p w14:paraId="7D31255B" w14:textId="26ABA458" w:rsidR="0030712C" w:rsidRDefault="0030712C" w:rsidP="00105877">
      <w:pPr>
        <w:spacing w:line="256" w:lineRule="auto"/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5) RabbitMQ</w:t>
      </w:r>
    </w:p>
    <w:p w14:paraId="21CC9797" w14:textId="77777777" w:rsidR="0030712C" w:rsidRPr="0030712C" w:rsidRDefault="0030712C" w:rsidP="00105877">
      <w:pPr>
        <w:spacing w:line="256" w:lineRule="auto"/>
        <w:rPr>
          <w:rFonts w:ascii="Times New Roman" w:hAnsi="Times New Roman" w:cs="Times New Roman"/>
        </w:rPr>
      </w:pPr>
    </w:p>
    <w:p w14:paraId="2585972E" w14:textId="77777777" w:rsidR="0030712C" w:rsidRPr="0030712C" w:rsidRDefault="0030712C" w:rsidP="0030712C">
      <w:pPr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lastRenderedPageBreak/>
        <w:t>RabbitMQ is a messaging broker - an intermediary for messaging. It gives your applications a common platform to send and receive messages, and your messages a safe place to live until received.</w:t>
      </w:r>
    </w:p>
    <w:p w14:paraId="11059894" w14:textId="77777777" w:rsidR="0030712C" w:rsidRPr="0030712C" w:rsidRDefault="0030712C" w:rsidP="0030712C">
      <w:pPr>
        <w:rPr>
          <w:rFonts w:ascii="Times New Roman" w:hAnsi="Times New Roman" w:cs="Times New Roman"/>
        </w:rPr>
      </w:pPr>
      <w:r w:rsidRPr="0030712C">
        <w:rPr>
          <w:rFonts w:ascii="Times New Roman" w:hAnsi="Times New Roman" w:cs="Times New Roman"/>
        </w:rPr>
        <w:t>Rabbit MQ is the message broker which acts as a middleware while using multiple microservices</w:t>
      </w:r>
    </w:p>
    <w:p w14:paraId="7A923465" w14:textId="77777777" w:rsidR="0030712C" w:rsidRPr="00B61D51" w:rsidRDefault="0030712C" w:rsidP="00105877">
      <w:pPr>
        <w:spacing w:line="256" w:lineRule="auto"/>
        <w:rPr>
          <w:rFonts w:ascii="Times New Roman" w:hAnsi="Times New Roman" w:cs="Times New Roman"/>
        </w:rPr>
      </w:pPr>
    </w:p>
    <w:sectPr w:rsidR="0030712C" w:rsidRPr="00B6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62A6"/>
    <w:multiLevelType w:val="hybridMultilevel"/>
    <w:tmpl w:val="7792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13DF9"/>
    <w:multiLevelType w:val="hybridMultilevel"/>
    <w:tmpl w:val="320A1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F8819A8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5E3AB4"/>
    <w:multiLevelType w:val="hybridMultilevel"/>
    <w:tmpl w:val="D7D8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1715B"/>
    <w:multiLevelType w:val="hybridMultilevel"/>
    <w:tmpl w:val="5AF26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D077D"/>
    <w:multiLevelType w:val="hybridMultilevel"/>
    <w:tmpl w:val="F4B68B9E"/>
    <w:lvl w:ilvl="0" w:tplc="94B21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25"/>
    <w:rsid w:val="00105877"/>
    <w:rsid w:val="001B1113"/>
    <w:rsid w:val="0030712C"/>
    <w:rsid w:val="00AA2E25"/>
    <w:rsid w:val="00B61D51"/>
    <w:rsid w:val="00C278EE"/>
    <w:rsid w:val="00D5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451A"/>
  <w15:chartTrackingRefBased/>
  <w15:docId w15:val="{B84F91F9-1921-49D8-805F-30C09B83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25"/>
    <w:pPr>
      <w:ind w:left="720"/>
      <w:contextualSpacing/>
    </w:pPr>
  </w:style>
  <w:style w:type="paragraph" w:customStyle="1" w:styleId="Default">
    <w:name w:val="Default"/>
    <w:rsid w:val="001058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group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Soponari</dc:creator>
  <cp:keywords/>
  <dc:description/>
  <cp:lastModifiedBy>Beatrice Soponari</cp:lastModifiedBy>
  <cp:revision>2</cp:revision>
  <dcterms:created xsi:type="dcterms:W3CDTF">2022-11-10T13:08:00Z</dcterms:created>
  <dcterms:modified xsi:type="dcterms:W3CDTF">2022-12-08T15:27:00Z</dcterms:modified>
</cp:coreProperties>
</file>