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5BC5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09272C">
        <w:rPr>
          <w:rFonts w:ascii="Times New Roman" w:hAnsi="Times New Roman" w:cs="Times New Roman"/>
          <w:sz w:val="28"/>
          <w:szCs w:val="28"/>
        </w:rPr>
        <w:t>Facultatea</w:t>
      </w:r>
      <w:proofErr w:type="spellEnd"/>
      <w:r w:rsidRPr="0009272C">
        <w:rPr>
          <w:rFonts w:ascii="Times New Roman" w:hAnsi="Times New Roman" w:cs="Times New Roman"/>
          <w:sz w:val="28"/>
          <w:szCs w:val="28"/>
        </w:rPr>
        <w:t xml:space="preserve"> de automatic</w:t>
      </w:r>
      <w:r w:rsidRPr="0009272C"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709A74C6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9272C">
        <w:rPr>
          <w:rFonts w:ascii="Times New Roman" w:hAnsi="Times New Roman" w:cs="Times New Roman"/>
          <w:sz w:val="28"/>
          <w:szCs w:val="28"/>
          <w:lang w:val="ro-RO"/>
        </w:rPr>
        <w:t>Și Calculatoare</w:t>
      </w:r>
    </w:p>
    <w:p w14:paraId="707EB275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9272C">
        <w:rPr>
          <w:rFonts w:ascii="Times New Roman" w:hAnsi="Times New Roman" w:cs="Times New Roman"/>
          <w:sz w:val="28"/>
          <w:szCs w:val="28"/>
          <w:lang w:val="ro-RO"/>
        </w:rPr>
        <w:t>Sisteme distribuite</w:t>
      </w:r>
    </w:p>
    <w:p w14:paraId="47912D50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278424D0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138515BC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739F7C6D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4875451A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55E8D8AD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3DAB4EF2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70006BBC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5B31F29F" w14:textId="77777777" w:rsidR="0009272C" w:rsidRPr="0009272C" w:rsidRDefault="0009272C" w:rsidP="0009272C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09272C">
        <w:rPr>
          <w:rFonts w:ascii="Times New Roman" w:hAnsi="Times New Roman" w:cs="Times New Roman"/>
          <w:lang w:val="ro-RO"/>
        </w:rPr>
        <w:t>Documentație Assigment 1</w:t>
      </w:r>
    </w:p>
    <w:p w14:paraId="2635AA2F" w14:textId="77777777" w:rsidR="0009272C" w:rsidRPr="0009272C" w:rsidRDefault="0009272C" w:rsidP="0009272C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09272C">
        <w:rPr>
          <w:rFonts w:ascii="Times New Roman" w:hAnsi="Times New Roman" w:cs="Times New Roman"/>
          <w:lang w:val="ro-RO"/>
        </w:rPr>
        <w:t>Online Energy Utility Platform</w:t>
      </w:r>
    </w:p>
    <w:p w14:paraId="73CEA08B" w14:textId="77777777" w:rsidR="0009272C" w:rsidRPr="0009272C" w:rsidRDefault="0009272C" w:rsidP="0009272C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09272C">
        <w:rPr>
          <w:rFonts w:ascii="Times New Roman" w:hAnsi="Times New Roman" w:cs="Times New Roman"/>
          <w:lang w:val="ro-RO"/>
        </w:rPr>
        <w:t>2022 – 2023</w:t>
      </w:r>
    </w:p>
    <w:p w14:paraId="58F1DBAC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518533F8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7E278CCD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4E51A143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2CA46CDF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3AF15F35" w14:textId="77777777" w:rsidR="0009272C" w:rsidRPr="0009272C" w:rsidRDefault="0009272C" w:rsidP="0009272C">
      <w:pPr>
        <w:spacing w:line="240" w:lineRule="auto"/>
        <w:jc w:val="center"/>
        <w:rPr>
          <w:rFonts w:ascii="Times New Roman" w:hAnsi="Times New Roman" w:cs="Times New Roman"/>
          <w:lang w:val="ro-RO"/>
        </w:rPr>
      </w:pPr>
    </w:p>
    <w:p w14:paraId="58DE56EF" w14:textId="49BD300C" w:rsid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79E917D8" w14:textId="77777777" w:rsidR="0009272C" w:rsidRPr="0009272C" w:rsidRDefault="0009272C" w:rsidP="0009272C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64B9F121" w14:textId="77777777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</w:p>
    <w:p w14:paraId="4C6464D1" w14:textId="77777777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  <w:r w:rsidRPr="0009272C">
        <w:rPr>
          <w:rFonts w:ascii="Times New Roman" w:hAnsi="Times New Roman" w:cs="Times New Roman"/>
          <w:color w:val="auto"/>
          <w:lang w:val="ro-RO"/>
        </w:rPr>
        <w:t>Nume și prenume Student:</w:t>
      </w:r>
    </w:p>
    <w:p w14:paraId="427C79FF" w14:textId="5AC9D7B1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  <w:r w:rsidRPr="0009272C">
        <w:rPr>
          <w:rFonts w:ascii="Times New Roman" w:hAnsi="Times New Roman" w:cs="Times New Roman"/>
          <w:color w:val="auto"/>
          <w:lang w:val="ro-RO"/>
        </w:rPr>
        <w:t>Tămaș Ionuț-Valentin</w:t>
      </w:r>
    </w:p>
    <w:p w14:paraId="3C60FDD5" w14:textId="77777777" w:rsidR="0009272C" w:rsidRPr="0009272C" w:rsidRDefault="0009272C" w:rsidP="0009272C">
      <w:pPr>
        <w:pStyle w:val="Subtitle"/>
        <w:spacing w:line="240" w:lineRule="auto"/>
        <w:jc w:val="right"/>
        <w:rPr>
          <w:rFonts w:ascii="Times New Roman" w:hAnsi="Times New Roman" w:cs="Times New Roman"/>
          <w:color w:val="auto"/>
          <w:lang w:val="ro-RO"/>
        </w:rPr>
      </w:pPr>
      <w:r w:rsidRPr="0009272C">
        <w:rPr>
          <w:rFonts w:ascii="Times New Roman" w:hAnsi="Times New Roman" w:cs="Times New Roman"/>
          <w:color w:val="auto"/>
          <w:lang w:val="ro-RO"/>
        </w:rPr>
        <w:t>Grupa 30241</w:t>
      </w:r>
    </w:p>
    <w:p w14:paraId="1978DC2F" w14:textId="6AB6D223" w:rsidR="00A21F32" w:rsidRDefault="00A21F32" w:rsidP="0009272C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</w:p>
    <w:p w14:paraId="02A866E7" w14:textId="03C2DA61" w:rsidR="0009272C" w:rsidRPr="0009272C" w:rsidRDefault="0009272C" w:rsidP="00092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72C">
        <w:rPr>
          <w:rFonts w:ascii="Times New Roman" w:hAnsi="Times New Roman" w:cs="Times New Roman"/>
          <w:sz w:val="24"/>
          <w:szCs w:val="24"/>
        </w:rPr>
        <w:lastRenderedPageBreak/>
        <w:t>Arhitectura</w:t>
      </w:r>
      <w:proofErr w:type="spellEnd"/>
      <w:r w:rsidRPr="0009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4"/>
          <w:szCs w:val="24"/>
        </w:rPr>
        <w:t>conceptuală</w:t>
      </w:r>
      <w:proofErr w:type="spellEnd"/>
      <w:r w:rsidRPr="000927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72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14:paraId="28FC5F15" w14:textId="77777777" w:rsidR="0009272C" w:rsidRPr="0009272C" w:rsidRDefault="0009272C" w:rsidP="0009272C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65406233" w14:textId="633F65E3" w:rsidR="0009272C" w:rsidRDefault="0009272C" w:rsidP="0072410C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272C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aplicație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web,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respectă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client server,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reprezentat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de browser,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serverul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in framework-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ASP.Net Core a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funcționalităților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72C">
        <w:rPr>
          <w:rFonts w:ascii="Times New Roman" w:hAnsi="Times New Roman" w:cs="Times New Roman"/>
          <w:sz w:val="20"/>
          <w:szCs w:val="20"/>
        </w:rPr>
        <w:t>cerute</w:t>
      </w:r>
      <w:proofErr w:type="spellEnd"/>
      <w:r w:rsidRPr="0009272C">
        <w:rPr>
          <w:rFonts w:ascii="Times New Roman" w:hAnsi="Times New Roman" w:cs="Times New Roman"/>
          <w:sz w:val="20"/>
          <w:szCs w:val="20"/>
        </w:rPr>
        <w:t>.</w:t>
      </w:r>
    </w:p>
    <w:p w14:paraId="12349DFE" w14:textId="39BF0D9C" w:rsidR="0072410C" w:rsidRDefault="001E5B0B" w:rsidP="001E5B0B">
      <w:pPr>
        <w:pStyle w:val="ListParagraph"/>
        <w:spacing w:line="360" w:lineRule="auto"/>
        <w:ind w:left="0"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79F468" wp14:editId="034F7BF3">
            <wp:extent cx="4487594" cy="269255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993" cy="27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802" w14:textId="2F80110E" w:rsidR="0072410C" w:rsidRDefault="0072410C" w:rsidP="0072410C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 </w:t>
      </w:r>
      <w:proofErr w:type="spellStart"/>
      <w:r>
        <w:rPr>
          <w:rFonts w:ascii="Times New Roman" w:hAnsi="Times New Roman" w:cs="Times New Roman"/>
          <w:sz w:val="20"/>
          <w:szCs w:val="20"/>
        </w:rPr>
        <w:t>gândit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layered cu 4 </w:t>
      </w:r>
      <w:proofErr w:type="spellStart"/>
      <w:r>
        <w:rPr>
          <w:rFonts w:ascii="Times New Roman" w:hAnsi="Times New Roman" w:cs="Times New Roman"/>
          <w:sz w:val="20"/>
          <w:szCs w:val="20"/>
        </w:rPr>
        <w:t>layere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 de persistence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  <w:r w:rsidRPr="007241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SQL Server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Microsoft, </w:t>
      </w:r>
      <w:proofErr w:type="spellStart"/>
      <w:r>
        <w:rPr>
          <w:rFonts w:ascii="Times New Roman" w:hAnsi="Times New Roman" w:cs="Times New Roman"/>
          <w:sz w:val="20"/>
          <w:szCs w:val="20"/>
        </w:rPr>
        <w:t>având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bun </w:t>
      </w:r>
      <w:proofErr w:type="spellStart"/>
      <w:r>
        <w:rPr>
          <w:rFonts w:ascii="Times New Roman" w:hAnsi="Times New Roman" w:cs="Times New Roman"/>
          <w:sz w:val="20"/>
          <w:szCs w:val="20"/>
        </w:rPr>
        <w:t>între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layer,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repository,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framework-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EntityFramework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cod,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layer,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business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interacțiunea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asigurând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desfășurare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aplicației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presentation;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ales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combin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tehnologii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Razor pages de la ASP.Net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frameworkul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Vue.JS pe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animații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oferi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dinamicitatea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uzuală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site-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moderne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02AF1E2" w14:textId="53032522" w:rsidR="001E5B0B" w:rsidRDefault="001E5B0B" w:rsidP="001E5B0B">
      <w:pPr>
        <w:pStyle w:val="ListParagraph"/>
        <w:ind w:left="0"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DD6904" wp14:editId="00275210">
            <wp:extent cx="3161044" cy="2364472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44" cy="23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6FDB" w14:textId="2B1EE841" w:rsidR="001E5B0B" w:rsidRDefault="001E5B0B" w:rsidP="001E5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E5B0B">
        <w:rPr>
          <w:rFonts w:ascii="Times New Roman" w:hAnsi="Times New Roman" w:cs="Times New Roman"/>
          <w:sz w:val="20"/>
          <w:szCs w:val="20"/>
        </w:rPr>
        <w:br w:type="page"/>
      </w:r>
      <w:proofErr w:type="spellStart"/>
      <w:r w:rsidRPr="000E7C18">
        <w:rPr>
          <w:rFonts w:ascii="Times New Roman" w:hAnsi="Times New Roman" w:cs="Times New Roman"/>
        </w:rPr>
        <w:lastRenderedPageBreak/>
        <w:t>Diagrama</w:t>
      </w:r>
      <w:proofErr w:type="spellEnd"/>
      <w:r w:rsidRPr="000E7C18">
        <w:rPr>
          <w:rFonts w:ascii="Times New Roman" w:hAnsi="Times New Roman" w:cs="Times New Roman"/>
        </w:rPr>
        <w:t xml:space="preserve"> </w:t>
      </w:r>
      <w:proofErr w:type="spellStart"/>
      <w:r w:rsidRPr="000E7C18">
        <w:rPr>
          <w:rFonts w:ascii="Times New Roman" w:hAnsi="Times New Roman" w:cs="Times New Roman"/>
        </w:rPr>
        <w:t>modelului</w:t>
      </w:r>
      <w:proofErr w:type="spellEnd"/>
      <w:r w:rsidRPr="000E7C18">
        <w:rPr>
          <w:rFonts w:ascii="Times New Roman" w:hAnsi="Times New Roman" w:cs="Times New Roman"/>
        </w:rPr>
        <w:t xml:space="preserve"> din </w:t>
      </w:r>
      <w:proofErr w:type="spellStart"/>
      <w:r w:rsidRPr="000E7C18">
        <w:rPr>
          <w:rFonts w:ascii="Times New Roman" w:hAnsi="Times New Roman" w:cs="Times New Roman"/>
        </w:rPr>
        <w:t>baza</w:t>
      </w:r>
      <w:proofErr w:type="spellEnd"/>
      <w:r w:rsidRPr="000E7C18">
        <w:rPr>
          <w:rFonts w:ascii="Times New Roman" w:hAnsi="Times New Roman" w:cs="Times New Roman"/>
        </w:rPr>
        <w:t xml:space="preserve"> de date</w:t>
      </w:r>
    </w:p>
    <w:p w14:paraId="5BC0E1C6" w14:textId="05E84183" w:rsidR="000E7C18" w:rsidRDefault="000E7C18" w:rsidP="000E7C18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3A25E674" w14:textId="45B48865" w:rsidR="000E7C18" w:rsidRPr="001E5B0B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code-first. Pe </w:t>
      </w:r>
      <w:proofErr w:type="spellStart"/>
      <w:r>
        <w:rPr>
          <w:rFonts w:ascii="Times New Roman" w:hAnsi="Times New Roman" w:cs="Times New Roman"/>
          <w:sz w:val="20"/>
          <w:szCs w:val="20"/>
        </w:rPr>
        <w:t>frameworkul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ASP.Net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Entity Framework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migr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ării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modelelor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E35B538" w14:textId="02021364" w:rsidR="000E7C18" w:rsidRDefault="001E5B0B" w:rsidP="001E5B0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E5B0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83A968" wp14:editId="3BD31023">
            <wp:extent cx="5303520" cy="6735356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625" cy="6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036" w14:textId="7C582019" w:rsidR="000E7C18" w:rsidRPr="000E7C18" w:rsidRDefault="000E7C18" w:rsidP="000E7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7C18">
        <w:rPr>
          <w:rFonts w:ascii="Times New Roman" w:hAnsi="Times New Roman" w:cs="Times New Roman"/>
          <w:sz w:val="20"/>
          <w:szCs w:val="20"/>
        </w:rPr>
        <w:br w:type="page"/>
      </w:r>
      <w:proofErr w:type="spellStart"/>
      <w:r w:rsidRPr="000E7C18">
        <w:rPr>
          <w:rFonts w:ascii="Times New Roman" w:hAnsi="Times New Roman" w:cs="Times New Roman"/>
        </w:rPr>
        <w:lastRenderedPageBreak/>
        <w:t>Diagrama</w:t>
      </w:r>
      <w:proofErr w:type="spellEnd"/>
      <w:r w:rsidRPr="000E7C18">
        <w:rPr>
          <w:rFonts w:ascii="Times New Roman" w:hAnsi="Times New Roman" w:cs="Times New Roman"/>
        </w:rPr>
        <w:t xml:space="preserve"> de deployment</w:t>
      </w:r>
    </w:p>
    <w:p w14:paraId="19B97F5F" w14:textId="71DBDCDF" w:rsidR="000E7C18" w:rsidRDefault="000E7C18" w:rsidP="000E7C18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1AB54C94" w14:textId="26E50495" w:rsidR="000E7C18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Deploymentul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l-am </w:t>
      </w:r>
      <w:proofErr w:type="spellStart"/>
      <w:r>
        <w:rPr>
          <w:rFonts w:ascii="Times New Roman" w:hAnsi="Times New Roman" w:cs="Times New Roman"/>
          <w:sz w:val="20"/>
          <w:szCs w:val="20"/>
        </w:rPr>
        <w:t>făcut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local cu docker.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imaginea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existentă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backend am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imagine. </w:t>
      </w:r>
      <w:proofErr w:type="spellStart"/>
      <w:r>
        <w:rPr>
          <w:rFonts w:ascii="Times New Roman" w:hAnsi="Times New Roman" w:cs="Times New Roman"/>
          <w:sz w:val="20"/>
          <w:szCs w:val="20"/>
        </w:rPr>
        <w:t>Frontendul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Razor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compilat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WebPack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AED7D67" w14:textId="668A99BB" w:rsidR="000E7C18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cloud </w:t>
      </w:r>
      <w:proofErr w:type="spellStart"/>
      <w:r>
        <w:rPr>
          <w:rFonts w:ascii="Times New Roman" w:hAnsi="Times New Roman" w:cs="Times New Roman"/>
          <w:sz w:val="20"/>
          <w:szCs w:val="20"/>
        </w:rPr>
        <w:t>pregătesc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Azure de la Microsoft.</w:t>
      </w:r>
    </w:p>
    <w:p w14:paraId="6E3883C1" w14:textId="77777777" w:rsidR="000E7C18" w:rsidRDefault="000E7C18" w:rsidP="000E7C18">
      <w:pPr>
        <w:pStyle w:val="ListParagraph"/>
        <w:ind w:left="360" w:firstLine="360"/>
        <w:rPr>
          <w:rFonts w:ascii="Times New Roman" w:hAnsi="Times New Roman" w:cs="Times New Roman"/>
          <w:sz w:val="20"/>
          <w:szCs w:val="20"/>
        </w:rPr>
      </w:pPr>
    </w:p>
    <w:p w14:paraId="03AC1914" w14:textId="5953F2EC" w:rsidR="000E7C18" w:rsidRPr="000E7C18" w:rsidRDefault="000E7C18" w:rsidP="000E7C18">
      <w:pPr>
        <w:pStyle w:val="ListParagraph"/>
        <w:ind w:left="360" w:firstLine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9B2BC5" wp14:editId="6B834B1A">
            <wp:extent cx="3819525" cy="27717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B297" w14:textId="09241ED6" w:rsidR="007229D1" w:rsidRDefault="007229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459F327" w14:textId="45177039" w:rsidR="007229D1" w:rsidRDefault="007229D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rabbitmq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transmiterea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device-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timestampul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consumul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inregistrat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device-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deploy-</w:t>
      </w:r>
      <w:proofErr w:type="spellStart"/>
      <w:r>
        <w:rPr>
          <w:rFonts w:ascii="Times New Roman" w:hAnsi="Times New Roman" w:cs="Times New Roman"/>
          <w:sz w:val="20"/>
          <w:szCs w:val="20"/>
        </w:rPr>
        <w:t>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local pe docker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15672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5672.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transmiterea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eroare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consumul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consumul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maxim admis de device,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F390F14" w14:textId="333499F7" w:rsidR="007229D1" w:rsidRDefault="007229D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deploy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br/>
      </w:r>
      <w:r w:rsidR="003253A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700935" wp14:editId="00D2B2CB">
            <wp:extent cx="5534025" cy="515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4AD" w14:textId="4C435B20" w:rsidR="000D38DD" w:rsidRDefault="000D38DD" w:rsidP="000D38D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SignalR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transmiterea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chat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admin.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SignalR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support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petru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Remote Procedure Calls</w:t>
      </w:r>
      <w:r>
        <w:rPr>
          <w:rFonts w:ascii="Times New Roman" w:hAnsi="Times New Roman" w:cs="Times New Roman"/>
          <w:sz w:val="20"/>
          <w:szCs w:val="20"/>
        </w:rPr>
        <w:t xml:space="preserve">. Am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converseze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cineva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tasteaza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cine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seen.</w:t>
      </w:r>
    </w:p>
    <w:p w14:paraId="04035B6C" w14:textId="77777777" w:rsidR="000D38DD" w:rsidRDefault="000D38DD">
      <w:pPr>
        <w:rPr>
          <w:rFonts w:ascii="Times New Roman" w:hAnsi="Times New Roman" w:cs="Times New Roman"/>
          <w:sz w:val="20"/>
          <w:szCs w:val="20"/>
        </w:rPr>
      </w:pPr>
    </w:p>
    <w:p w14:paraId="7C5C0196" w14:textId="70B5C94E" w:rsidR="007229D1" w:rsidRDefault="007229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8F8B23F" w14:textId="70B5C94E" w:rsidR="001E5B0B" w:rsidRPr="001E5B0B" w:rsidRDefault="001E5B0B" w:rsidP="001E5B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FE082B5" w14:textId="0816AC9B" w:rsidR="0072410C" w:rsidRDefault="000E7C18" w:rsidP="001E5B0B">
      <w:pPr>
        <w:pStyle w:val="ListParagraph"/>
        <w:ind w:left="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Bibliografie</w:t>
      </w:r>
      <w:proofErr w:type="spellEnd"/>
    </w:p>
    <w:p w14:paraId="68E87AB7" w14:textId="77777777" w:rsidR="00E13614" w:rsidRDefault="00E13614" w:rsidP="001E5B0B">
      <w:pPr>
        <w:pStyle w:val="ListParagraph"/>
        <w:ind w:left="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A7054" w14:textId="0F86DE29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E1361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13614">
        <w:rPr>
          <w:rFonts w:ascii="Times New Roman" w:hAnsi="Times New Roman" w:cs="Times New Roman"/>
          <w:sz w:val="20"/>
          <w:szCs w:val="20"/>
        </w:rPr>
        <w:t>https://dsrl.eu/courses/sd/</w:t>
      </w:r>
    </w:p>
    <w:p w14:paraId="184FE2E0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 xml:space="preserve">2. Lab Book: M.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Antal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C. Pop, D. Moldovan, T.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Petrican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C. Stan, I.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Salomie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Cioara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>, I.</w:t>
      </w:r>
    </w:p>
    <w:p w14:paraId="4BBF5748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E13614">
        <w:rPr>
          <w:rFonts w:ascii="Times New Roman" w:hAnsi="Times New Roman" w:cs="Times New Roman"/>
          <w:sz w:val="20"/>
          <w:szCs w:val="20"/>
        </w:rPr>
        <w:t>Anghel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Distributed Systems – Laboratory Guide,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Editura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 UTPRESS Cluj-Napoca, 2018</w:t>
      </w:r>
    </w:p>
    <w:p w14:paraId="06844FEF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>ISBN 978-606-737-329-5, 2018,</w:t>
      </w:r>
    </w:p>
    <w:p w14:paraId="1CFB3115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>https://biblioteca.utcluj.ro/files/carti-online-cu-coperta/329-5.pdf</w:t>
      </w:r>
    </w:p>
    <w:p w14:paraId="6B96C160" w14:textId="77777777" w:rsidR="00E13614" w:rsidRPr="00E13614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 xml:space="preserve">3. Lab Book: I.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Salomie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Cioara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I.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Anghel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E13614">
        <w:rPr>
          <w:rFonts w:ascii="Times New Roman" w:hAnsi="Times New Roman" w:cs="Times New Roman"/>
          <w:sz w:val="20"/>
          <w:szCs w:val="20"/>
        </w:rPr>
        <w:t>T.Salomie</w:t>
      </w:r>
      <w:proofErr w:type="spellEnd"/>
      <w:proofErr w:type="gramEnd"/>
      <w:r w:rsidRPr="00E13614">
        <w:rPr>
          <w:rFonts w:ascii="Times New Roman" w:hAnsi="Times New Roman" w:cs="Times New Roman"/>
          <w:sz w:val="20"/>
          <w:szCs w:val="20"/>
        </w:rPr>
        <w:t>, Distributed Computing and</w:t>
      </w:r>
    </w:p>
    <w:p w14:paraId="40FF226F" w14:textId="6B15A597" w:rsidR="000E7C18" w:rsidRDefault="00E13614" w:rsidP="00E13614">
      <w:pPr>
        <w:pStyle w:val="ListParagraph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13614">
        <w:rPr>
          <w:rFonts w:ascii="Times New Roman" w:hAnsi="Times New Roman" w:cs="Times New Roman"/>
          <w:sz w:val="20"/>
          <w:szCs w:val="20"/>
        </w:rPr>
        <w:t xml:space="preserve">Systems: A practical approach, </w:t>
      </w:r>
      <w:proofErr w:type="spellStart"/>
      <w:r w:rsidRPr="00E13614">
        <w:rPr>
          <w:rFonts w:ascii="Times New Roman" w:hAnsi="Times New Roman" w:cs="Times New Roman"/>
          <w:sz w:val="20"/>
          <w:szCs w:val="20"/>
        </w:rPr>
        <w:t>Albastra</w:t>
      </w:r>
      <w:proofErr w:type="spellEnd"/>
      <w:r w:rsidRPr="00E13614">
        <w:rPr>
          <w:rFonts w:ascii="Times New Roman" w:hAnsi="Times New Roman" w:cs="Times New Roman"/>
          <w:sz w:val="20"/>
          <w:szCs w:val="20"/>
        </w:rPr>
        <w:t>, Publish House, 2008, ISBN 978-973-650-234-7</w:t>
      </w:r>
    </w:p>
    <w:p w14:paraId="387E7D3A" w14:textId="27A1991B" w:rsidR="00E13614" w:rsidRDefault="00000000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3" w:history="1">
        <w:r w:rsidR="00E13614"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https://learn.microsoft.com/en-us/aspnet/core/?view=aspnetcore-7.0</w:t>
        </w:r>
      </w:hyperlink>
    </w:p>
    <w:p w14:paraId="2F466910" w14:textId="3BD7EE4C" w:rsidR="00E13614" w:rsidRDefault="00000000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4" w:history="1">
        <w:r w:rsidR="00E13614"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https://vuejs.org/guide/introduction.html</w:t>
        </w:r>
      </w:hyperlink>
    </w:p>
    <w:p w14:paraId="7D804B41" w14:textId="5BBD2B32" w:rsidR="00E13614" w:rsidRDefault="00000000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5" w:history="1">
        <w:r w:rsidR="00E13614"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https://docs.docker.com/get-started/overview/</w:t>
        </w:r>
      </w:hyperlink>
    </w:p>
    <w:p w14:paraId="5720A764" w14:textId="4F0BAA6C" w:rsidR="00E13614" w:rsidRPr="000D38DD" w:rsidRDefault="00000000" w:rsidP="00E13614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hyperlink r:id="rId16" w:history="1">
        <w:r w:rsidR="00E13614" w:rsidRPr="00E676EF">
          <w:rPr>
            <w:rStyle w:val="Hyperlink"/>
            <w:rFonts w:ascii="Times New Roman" w:hAnsi="Times New Roman" w:cs="Times New Roman"/>
            <w:sz w:val="20"/>
            <w:szCs w:val="20"/>
          </w:rPr>
          <w:t>https://stackoverflow.com/</w:t>
        </w:r>
      </w:hyperlink>
    </w:p>
    <w:p w14:paraId="0D95DC3C" w14:textId="4E1D9EDD" w:rsidR="000D38DD" w:rsidRDefault="000D38DD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7" w:history="1">
        <w:r w:rsidRPr="008E72E1">
          <w:rPr>
            <w:rStyle w:val="Hyperlink"/>
            <w:rFonts w:ascii="Times New Roman" w:hAnsi="Times New Roman" w:cs="Times New Roman"/>
            <w:sz w:val="20"/>
            <w:szCs w:val="20"/>
          </w:rPr>
          <w:t>https://learn.microsoft.com/en-us/aspnet/core/signalr/introduction?view=aspnetcore-7.0</w:t>
        </w:r>
      </w:hyperlink>
    </w:p>
    <w:p w14:paraId="1E1465B6" w14:textId="26FA1C09" w:rsidR="000D38DD" w:rsidRDefault="000D38DD" w:rsidP="00E1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8" w:history="1">
        <w:r w:rsidRPr="008E72E1">
          <w:rPr>
            <w:rStyle w:val="Hyperlink"/>
            <w:rFonts w:ascii="Times New Roman" w:hAnsi="Times New Roman" w:cs="Times New Roman"/>
            <w:sz w:val="20"/>
            <w:szCs w:val="20"/>
          </w:rPr>
          <w:t>https://www.rabbitmq.com/#getstarted</w:t>
        </w:r>
      </w:hyperlink>
    </w:p>
    <w:p w14:paraId="77EB614B" w14:textId="77777777" w:rsidR="000D38DD" w:rsidRPr="00E13614" w:rsidRDefault="000D38DD" w:rsidP="0096578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0D38DD" w:rsidRPr="00E1361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460C" w14:textId="77777777" w:rsidR="00B72D19" w:rsidRDefault="00B72D19" w:rsidP="0009272C">
      <w:pPr>
        <w:spacing w:after="0" w:line="240" w:lineRule="auto"/>
      </w:pPr>
      <w:r>
        <w:separator/>
      </w:r>
    </w:p>
  </w:endnote>
  <w:endnote w:type="continuationSeparator" w:id="0">
    <w:p w14:paraId="34ADBA33" w14:textId="77777777" w:rsidR="00B72D19" w:rsidRDefault="00B72D19" w:rsidP="0009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308E" w14:textId="77777777" w:rsidR="00B72D19" w:rsidRDefault="00B72D19" w:rsidP="0009272C">
      <w:pPr>
        <w:spacing w:after="0" w:line="240" w:lineRule="auto"/>
      </w:pPr>
      <w:r>
        <w:separator/>
      </w:r>
    </w:p>
  </w:footnote>
  <w:footnote w:type="continuationSeparator" w:id="0">
    <w:p w14:paraId="1FB4A177" w14:textId="77777777" w:rsidR="00B72D19" w:rsidRDefault="00B72D19" w:rsidP="0009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9334" w14:textId="5A683D0F" w:rsidR="0009272C" w:rsidRDefault="0009272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FB5804" wp14:editId="246C7D0D">
          <wp:simplePos x="0" y="0"/>
          <wp:positionH relativeFrom="margin">
            <wp:posOffset>0</wp:posOffset>
          </wp:positionH>
          <wp:positionV relativeFrom="paragraph">
            <wp:posOffset>171450</wp:posOffset>
          </wp:positionV>
          <wp:extent cx="5943600" cy="977191"/>
          <wp:effectExtent l="0" t="0" r="0" b="0"/>
          <wp:wrapSquare wrapText="bothSides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ttps://lh6.googleusercontent.com/Sv5Kkx2HeoMFRS6XonBtMte7TzCibEazm5SJsTZDZxMnBkT506ZDh0l4sAamF8khJNvw-albejkFRIOd4KTgiEkiC8hQCjQzNEsb9-fhWrSeHfjlJOKa0CN7Bu2LqN6Wymo3I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771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7154"/>
    <w:multiLevelType w:val="hybridMultilevel"/>
    <w:tmpl w:val="100A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1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1C"/>
    <w:rsid w:val="000114A6"/>
    <w:rsid w:val="0009272C"/>
    <w:rsid w:val="000D38DD"/>
    <w:rsid w:val="000E7C18"/>
    <w:rsid w:val="001E5B0B"/>
    <w:rsid w:val="002D0084"/>
    <w:rsid w:val="003253AD"/>
    <w:rsid w:val="007229D1"/>
    <w:rsid w:val="0072410C"/>
    <w:rsid w:val="00965784"/>
    <w:rsid w:val="00A21F32"/>
    <w:rsid w:val="00A3411C"/>
    <w:rsid w:val="00B72D19"/>
    <w:rsid w:val="00E1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3F2"/>
  <w15:chartTrackingRefBased/>
  <w15:docId w15:val="{C0264116-F1F0-49F8-B245-B069A4BA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2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272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2C"/>
  </w:style>
  <w:style w:type="paragraph" w:styleId="Footer">
    <w:name w:val="footer"/>
    <w:basedOn w:val="Normal"/>
    <w:link w:val="FooterChar"/>
    <w:uiPriority w:val="99"/>
    <w:unhideWhenUsed/>
    <w:rsid w:val="0009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2C"/>
  </w:style>
  <w:style w:type="paragraph" w:styleId="ListParagraph">
    <w:name w:val="List Paragraph"/>
    <w:basedOn w:val="Normal"/>
    <w:uiPriority w:val="34"/>
    <w:qFormat/>
    <w:rsid w:val="00092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aspnet/core/?view=aspnetcore-7.0" TargetMode="External"/><Relationship Id="rId18" Type="http://schemas.openxmlformats.org/officeDocument/2006/relationships/hyperlink" Target="https://www.rabbitmq.com/#getstarte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aspnet/core/signalr/introduction?view=aspnetcore-7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get-started/overview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uejs.org/guide/introducti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36B12-5D95-4240-9E13-96B77087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Tamas</dc:creator>
  <cp:keywords/>
  <dc:description/>
  <cp:lastModifiedBy>Ionut Tamas</cp:lastModifiedBy>
  <cp:revision>5</cp:revision>
  <dcterms:created xsi:type="dcterms:W3CDTF">2022-11-10T10:49:00Z</dcterms:created>
  <dcterms:modified xsi:type="dcterms:W3CDTF">2023-01-12T10:36:00Z</dcterms:modified>
</cp:coreProperties>
</file>