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>Version 14.</w:t>
      </w:r>
      <w:r w:rsidR="00E33438" w:rsidRPr="0078596F">
        <w:rPr>
          <w:b/>
        </w:rPr>
        <w:t>3</w:t>
      </w:r>
      <w:r w:rsidRPr="0078596F">
        <w:rPr>
          <w:b/>
        </w:rPr>
        <w:t>.</w:t>
      </w:r>
      <w:r w:rsidR="00E33438" w:rsidRPr="0078596F">
        <w:rPr>
          <w:b/>
        </w:rPr>
        <w:t>0.</w:t>
      </w:r>
      <w:r w:rsidR="00D34A5A">
        <w:rPr>
          <w:b/>
        </w:rPr>
        <w:t>9</w:t>
      </w:r>
    </w:p>
    <w:p w:rsidR="004473B8" w:rsidRDefault="004473B8" w:rsidP="00E13DAA">
      <w:pPr>
        <w:pStyle w:val="Heading2"/>
      </w:pPr>
      <w:r>
        <w:t>Feature</w:t>
      </w:r>
    </w:p>
    <w:p w:rsidR="00150B92" w:rsidRDefault="00D34A5A" w:rsidP="00673871">
      <w:pPr>
        <w:pStyle w:val="ListParagraph"/>
        <w:numPr>
          <w:ilvl w:val="0"/>
          <w:numId w:val="1"/>
        </w:numPr>
      </w:pPr>
      <w:r>
        <w:t>Number of decimal places for the price can now be configured [CR762]</w:t>
      </w:r>
    </w:p>
    <w:p w:rsidR="00D34A5A" w:rsidRDefault="00D34A5A" w:rsidP="00673871">
      <w:pPr>
        <w:pStyle w:val="ListParagraph"/>
        <w:numPr>
          <w:ilvl w:val="0"/>
          <w:numId w:val="1"/>
        </w:numPr>
      </w:pPr>
      <w:r>
        <w:t xml:space="preserve">During Export to </w:t>
      </w:r>
      <w:r w:rsidR="00810DFE">
        <w:t>QuickBooks</w:t>
      </w:r>
      <w:r>
        <w:t xml:space="preserve"> will now prompt to add process invoice items if missing [CR734]</w:t>
      </w:r>
    </w:p>
    <w:p w:rsidR="000D3530" w:rsidRDefault="000D3530" w:rsidP="000D3530">
      <w:pPr>
        <w:pStyle w:val="Heading2"/>
      </w:pPr>
      <w:r>
        <w:t>Enhancement</w:t>
      </w:r>
    </w:p>
    <w:p w:rsidR="00150B92" w:rsidRDefault="00D34A5A" w:rsidP="000D3530">
      <w:pPr>
        <w:pStyle w:val="ListParagraph"/>
        <w:numPr>
          <w:ilvl w:val="0"/>
          <w:numId w:val="1"/>
        </w:numPr>
      </w:pPr>
      <w:r>
        <w:t>Export Invoice, allow user to check all or uncheck all invoices to export [CR768]</w:t>
      </w:r>
    </w:p>
    <w:p w:rsidR="00D34A5A" w:rsidRDefault="00D34A5A" w:rsidP="000D3530">
      <w:pPr>
        <w:pStyle w:val="ListParagraph"/>
        <w:numPr>
          <w:ilvl w:val="0"/>
          <w:numId w:val="1"/>
        </w:numPr>
      </w:pPr>
      <w:r>
        <w:t>Allow user to change slogan in Application Settings [CR737]</w:t>
      </w:r>
    </w:p>
    <w:p w:rsidR="00D34A5A" w:rsidRDefault="00D34A5A" w:rsidP="000D3530">
      <w:pPr>
        <w:pStyle w:val="ListParagraph"/>
        <w:numPr>
          <w:ilvl w:val="0"/>
          <w:numId w:val="1"/>
        </w:numPr>
      </w:pPr>
      <w:r>
        <w:t>Cleaned up the Sales Order summary document [CR705]</w:t>
      </w:r>
    </w:p>
    <w:p w:rsidR="00D53607" w:rsidRDefault="00D53607" w:rsidP="000D3530">
      <w:pPr>
        <w:pStyle w:val="ListParagraph"/>
        <w:numPr>
          <w:ilvl w:val="0"/>
          <w:numId w:val="1"/>
        </w:numPr>
      </w:pPr>
      <w:r>
        <w:t>Batch Processing can now change part quantity [CR755]</w:t>
      </w:r>
    </w:p>
    <w:p w:rsidR="004473B8" w:rsidRDefault="004473B8" w:rsidP="00E13DAA">
      <w:pPr>
        <w:pStyle w:val="Heading2"/>
      </w:pPr>
      <w:r>
        <w:t xml:space="preserve">Defect </w:t>
      </w:r>
    </w:p>
    <w:p w:rsidR="000D3530" w:rsidRDefault="00D34A5A" w:rsidP="001C2A96">
      <w:pPr>
        <w:pStyle w:val="ListParagraph"/>
        <w:numPr>
          <w:ilvl w:val="0"/>
          <w:numId w:val="1"/>
        </w:numPr>
      </w:pPr>
      <w:r>
        <w:t>Order Review settings not always taken into account in Order Entry [CR766]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 w:rsidRPr="00D34A5A">
        <w:t>Error exporting to csv file</w:t>
      </w:r>
      <w:r>
        <w:t xml:space="preserve"> if there are $0 values and you export more than once [CR781]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>
        <w:t xml:space="preserve">Error creating </w:t>
      </w:r>
      <w:r w:rsidRPr="00D34A5A">
        <w:t xml:space="preserve">Work Order Traveler </w:t>
      </w:r>
      <w:r>
        <w:t>if</w:t>
      </w:r>
      <w:r w:rsidRPr="00D34A5A">
        <w:t xml:space="preserve"> PO </w:t>
      </w:r>
      <w:r>
        <w:t>value is empty [CR780]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 w:rsidRPr="00D34A5A">
        <w:t>Part Surface Area - Dimensions not reset</w:t>
      </w:r>
      <w:r>
        <w:t xml:space="preserve"> after hitting apply [CR779]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>
        <w:t>Exporting by Sales Order not consistently working [CR777]</w:t>
      </w:r>
    </w:p>
    <w:p w:rsidR="00D34A5A" w:rsidRDefault="00810DFE" w:rsidP="00D34A5A">
      <w:pPr>
        <w:pStyle w:val="ListParagraph"/>
        <w:numPr>
          <w:ilvl w:val="0"/>
          <w:numId w:val="1"/>
        </w:numPr>
      </w:pPr>
      <w:r>
        <w:t>QuickBooks</w:t>
      </w:r>
      <w:bookmarkStart w:id="0" w:name="_GoBack"/>
      <w:bookmarkEnd w:id="0"/>
      <w:r w:rsidR="00D34A5A">
        <w:t xml:space="preserve"> holding a lock after exporting invoice [CR776]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>
        <w:t>Error creating rework order if the Customer WO value is null [CR773]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>
        <w:t>Error creating labels if the customer name was more than 50 characters long [CR772]</w:t>
      </w:r>
    </w:p>
    <w:p w:rsidR="00D34A5A" w:rsidRDefault="00D34A5A" w:rsidP="00D34A5A">
      <w:pPr>
        <w:pStyle w:val="ListParagraph"/>
        <w:numPr>
          <w:ilvl w:val="0"/>
          <w:numId w:val="1"/>
        </w:numPr>
      </w:pPr>
      <w:r>
        <w:t>Order Entry price not always correctly pulled from part based on price unit selected [CR</w:t>
      </w:r>
      <w:r w:rsidR="002E6269">
        <w:t>767</w:t>
      </w:r>
      <w:r>
        <w:t>]</w:t>
      </w:r>
    </w:p>
    <w:p w:rsidR="00D53607" w:rsidRDefault="00D53607" w:rsidP="00D34A5A">
      <w:pPr>
        <w:pStyle w:val="ListParagraph"/>
        <w:numPr>
          <w:ilvl w:val="0"/>
          <w:numId w:val="1"/>
        </w:numPr>
      </w:pPr>
      <w:r>
        <w:t>If you automatically logged out, the Log In button text still says ‘Log Out’ [CR754]</w:t>
      </w:r>
    </w:p>
    <w:p w:rsidR="00177F70" w:rsidRDefault="00177F70" w:rsidP="0078596F">
      <w:pPr>
        <w:ind w:left="360"/>
      </w:pPr>
    </w:p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8E" w:rsidRDefault="0025258E" w:rsidP="0078596F">
      <w:pPr>
        <w:spacing w:after="0" w:line="240" w:lineRule="auto"/>
      </w:pPr>
      <w:r>
        <w:separator/>
      </w:r>
    </w:p>
  </w:endnote>
  <w:endnote w:type="continuationSeparator" w:id="0">
    <w:p w:rsidR="0025258E" w:rsidRDefault="0025258E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</w:t>
    </w:r>
    <w:r w:rsidR="009F100B">
      <w:t>2</w:t>
    </w:r>
    <w:r w:rsidR="00D34A5A">
      <w:t>9</w:t>
    </w:r>
    <w: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8E" w:rsidRDefault="0025258E" w:rsidP="0078596F">
      <w:pPr>
        <w:spacing w:after="0" w:line="240" w:lineRule="auto"/>
      </w:pPr>
      <w:r>
        <w:separator/>
      </w:r>
    </w:p>
  </w:footnote>
  <w:footnote w:type="continuationSeparator" w:id="0">
    <w:p w:rsidR="0025258E" w:rsidRDefault="0025258E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24073630" wp14:editId="43B68A68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0D3530"/>
    <w:rsid w:val="00150B92"/>
    <w:rsid w:val="00177F70"/>
    <w:rsid w:val="0019101A"/>
    <w:rsid w:val="001C2A96"/>
    <w:rsid w:val="0025258E"/>
    <w:rsid w:val="002E6269"/>
    <w:rsid w:val="0031424A"/>
    <w:rsid w:val="004473B8"/>
    <w:rsid w:val="00673871"/>
    <w:rsid w:val="0078596F"/>
    <w:rsid w:val="00810DFE"/>
    <w:rsid w:val="008D613E"/>
    <w:rsid w:val="008F3C26"/>
    <w:rsid w:val="009F100B"/>
    <w:rsid w:val="00A56648"/>
    <w:rsid w:val="00AE4855"/>
    <w:rsid w:val="00BA5092"/>
    <w:rsid w:val="00BA5400"/>
    <w:rsid w:val="00C302E0"/>
    <w:rsid w:val="00C57552"/>
    <w:rsid w:val="00D1328E"/>
    <w:rsid w:val="00D34A5A"/>
    <w:rsid w:val="00D461E4"/>
    <w:rsid w:val="00D53607"/>
    <w:rsid w:val="00D8472A"/>
    <w:rsid w:val="00DC33B9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19</cp:revision>
  <dcterms:created xsi:type="dcterms:W3CDTF">2014-07-01T04:16:00Z</dcterms:created>
  <dcterms:modified xsi:type="dcterms:W3CDTF">2014-10-29T15:24:00Z</dcterms:modified>
</cp:coreProperties>
</file>