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>Habits and Patterns:</w:t>
      </w:r>
    </w:p>
    <w:p w:rsidR="00775D80" w:rsidRPr="00775D80" w:rsidRDefault="00775D80" w:rsidP="00775D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We want to find the habits or patterns of one home of using all the appliances for all time ranges. </w:t>
      </w:r>
      <w:proofErr w:type="gramStart"/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>So</w:t>
      </w:r>
      <w:proofErr w:type="gramEnd"/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we simplify this question to how many times do one home use one appliance in each hour.</w:t>
      </w:r>
    </w:p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fldChar w:fldCharType="begin"/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instrText xml:space="preserve"> INCLUDEPICTURE "https://lh6.googleusercontent.com/fTLrX3Y-a_vIKSOcVa9QWAp7OXy5kULZICVf2kaVOap2WGKTXz1jSkRPJO_ZJXXh4ipgiVZbcgscopypcpZ_ABy5riKUGMdWZ0znJB5o7kJxoKue7GkMxruXe5jBCGkhMdWZKinw" \* MERGEFORMATINET </w:instrText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fldChar w:fldCharType="separate"/>
      </w:r>
      <w:r w:rsidRPr="00775D80">
        <w:rPr>
          <w:rFonts w:ascii="Arial" w:eastAsia="宋体" w:hAnsi="Arial" w:cs="Arial"/>
          <w:noProof/>
          <w:color w:val="000000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5274310" cy="394208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fldChar w:fldCharType="end"/>
      </w:r>
    </w:p>
    <w:p w:rsidR="00775D80" w:rsidRPr="00775D80" w:rsidRDefault="00775D80" w:rsidP="00775D80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666666"/>
          <w:kern w:val="0"/>
          <w:sz w:val="26"/>
          <w:szCs w:val="26"/>
        </w:rPr>
        <w:t>Figure</w:t>
      </w:r>
      <w:proofErr w:type="gramStart"/>
      <w:r w:rsidRPr="00775D80">
        <w:rPr>
          <w:rFonts w:ascii="Arial" w:eastAsia="宋体" w:hAnsi="Arial" w:cs="Arial"/>
          <w:color w:val="666666"/>
          <w:kern w:val="0"/>
          <w:sz w:val="26"/>
          <w:szCs w:val="26"/>
        </w:rPr>
        <w:t>1  Habits</w:t>
      </w:r>
      <w:proofErr w:type="gramEnd"/>
      <w:r w:rsidRPr="00775D80">
        <w:rPr>
          <w:rFonts w:ascii="Arial" w:eastAsia="宋体" w:hAnsi="Arial" w:cs="Arial"/>
          <w:color w:val="666666"/>
          <w:kern w:val="0"/>
          <w:sz w:val="26"/>
          <w:szCs w:val="26"/>
        </w:rPr>
        <w:t xml:space="preserve"> and patterns flowchart</w:t>
      </w:r>
    </w:p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>The number</w:t>
      </w:r>
      <w:r w:rsidR="000B7DCA">
        <w:rPr>
          <w:rFonts w:ascii="Arial" w:eastAsia="宋体" w:hAnsi="Arial" w:cs="Arial"/>
          <w:color w:val="000000"/>
          <w:kern w:val="0"/>
          <w:sz w:val="26"/>
          <w:szCs w:val="26"/>
        </w:rPr>
        <w:t>s</w:t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and color</w:t>
      </w:r>
      <w:r w:rsidR="000B7DCA">
        <w:rPr>
          <w:rFonts w:ascii="Arial" w:eastAsia="宋体" w:hAnsi="Arial" w:cs="Arial"/>
          <w:color w:val="000000"/>
          <w:kern w:val="0"/>
          <w:sz w:val="26"/>
          <w:szCs w:val="26"/>
        </w:rPr>
        <w:t>s</w:t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in heatmap will show the times that the home used this appliance in that hour so we can find some patterns.</w:t>
      </w:r>
    </w:p>
    <w:p w:rsidR="00775D80" w:rsidRPr="00775D80" w:rsidRDefault="00775D80" w:rsidP="00775D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23132" w:rsidRDefault="00723132"/>
    <w:sectPr w:rsidR="0072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80"/>
    <w:rsid w:val="000B7DCA"/>
    <w:rsid w:val="00723132"/>
    <w:rsid w:val="0077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FE625"/>
  <w15:chartTrackingRefBased/>
  <w15:docId w15:val="{1B086723-9876-164B-B791-3CA651F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Zhihan</dc:creator>
  <cp:keywords/>
  <dc:description/>
  <cp:lastModifiedBy>YANG Zhihan</cp:lastModifiedBy>
  <cp:revision>2</cp:revision>
  <dcterms:created xsi:type="dcterms:W3CDTF">2020-12-06T18:07:00Z</dcterms:created>
  <dcterms:modified xsi:type="dcterms:W3CDTF">2020-12-06T18:09:00Z</dcterms:modified>
</cp:coreProperties>
</file>