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6137" w:rsidRPr="00547CB4" w:rsidRDefault="00547CB4">
      <w:pPr>
        <w:rPr>
          <w:sz w:val="28"/>
        </w:rPr>
      </w:pPr>
      <w:r w:rsidRPr="00547CB4">
        <w:rPr>
          <w:sz w:val="28"/>
        </w:rPr>
        <w:t>Marginal Effects in Quadratic Regression Models:</w:t>
      </w:r>
    </w:p>
    <w:p w:rsidR="00547CB4" w:rsidRDefault="00547CB4"/>
    <w:p w:rsidR="00547CB4" w:rsidRDefault="00547CB4">
      <w:r>
        <w:rPr>
          <w:noProof/>
        </w:rPr>
        <w:drawing>
          <wp:inline distT="0" distB="0" distL="0" distR="0" wp14:anchorId="1A3473B8" wp14:editId="33AFDEE5">
            <wp:extent cx="5943600" cy="37979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CB4" w:rsidRDefault="00547CB4"/>
    <w:p w:rsidR="00547CB4" w:rsidRPr="00547CB4" w:rsidRDefault="00547CB4" w:rsidP="00547CB4">
      <w:pPr>
        <w:ind w:left="2880"/>
        <w:rPr>
          <w:b/>
        </w:rPr>
      </w:pPr>
      <w:r>
        <w:rPr>
          <w:b/>
        </w:rPr>
        <w:t xml:space="preserve"> </w:t>
      </w:r>
      <w:proofErr w:type="gramStart"/>
      <w:r>
        <w:rPr>
          <w:b/>
        </w:rPr>
        <w:t>x</w:t>
      </w:r>
      <w:proofErr w:type="gramEnd"/>
      <w:r>
        <w:rPr>
          <w:b/>
        </w:rPr>
        <w:tab/>
      </w:r>
      <w:proofErr w:type="spellStart"/>
      <w:r>
        <w:rPr>
          <w:b/>
        </w:rPr>
        <w:t>xsq</w:t>
      </w:r>
      <w:proofErr w:type="spellEnd"/>
      <w:r>
        <w:rPr>
          <w:b/>
        </w:rPr>
        <w:tab/>
      </w:r>
      <w:proofErr w:type="spellStart"/>
      <w:r>
        <w:rPr>
          <w:b/>
        </w:rPr>
        <w:t>yhat</w:t>
      </w:r>
      <w:proofErr w:type="spellEnd"/>
    </w:p>
    <w:p w:rsidR="00547CB4" w:rsidRDefault="00547CB4" w:rsidP="00547CB4">
      <w:pPr>
        <w:ind w:left="2880"/>
      </w:pPr>
      <w:r>
        <w:t>1</w:t>
      </w:r>
      <w:r>
        <w:tab/>
        <w:t>1</w:t>
      </w:r>
      <w:r>
        <w:tab/>
        <w:t>9</w:t>
      </w:r>
    </w:p>
    <w:p w:rsidR="00547CB4" w:rsidRDefault="00547CB4" w:rsidP="00547CB4">
      <w:pPr>
        <w:ind w:left="2880"/>
      </w:pPr>
      <w:r>
        <w:t>2</w:t>
      </w:r>
      <w:r>
        <w:tab/>
        <w:t>4</w:t>
      </w:r>
      <w:r>
        <w:tab/>
        <w:t>16</w:t>
      </w:r>
    </w:p>
    <w:p w:rsidR="00547CB4" w:rsidRDefault="00547CB4" w:rsidP="00547CB4">
      <w:pPr>
        <w:ind w:left="2880"/>
      </w:pPr>
      <w:r>
        <w:t>3</w:t>
      </w:r>
      <w:r>
        <w:tab/>
        <w:t>9</w:t>
      </w:r>
      <w:r>
        <w:tab/>
        <w:t>21</w:t>
      </w:r>
    </w:p>
    <w:p w:rsidR="00547CB4" w:rsidRDefault="00547CB4" w:rsidP="00547CB4">
      <w:pPr>
        <w:ind w:left="2880"/>
      </w:pPr>
      <w:r>
        <w:t>4</w:t>
      </w:r>
      <w:r>
        <w:tab/>
        <w:t>16</w:t>
      </w:r>
      <w:r>
        <w:tab/>
        <w:t>24</w:t>
      </w:r>
    </w:p>
    <w:p w:rsidR="00547CB4" w:rsidRDefault="00547CB4" w:rsidP="00547CB4">
      <w:pPr>
        <w:ind w:left="2880"/>
      </w:pPr>
      <w:r>
        <w:t>5</w:t>
      </w:r>
      <w:r>
        <w:tab/>
        <w:t>25</w:t>
      </w:r>
      <w:r>
        <w:tab/>
        <w:t>25</w:t>
      </w:r>
    </w:p>
    <w:p w:rsidR="00547CB4" w:rsidRDefault="00547CB4" w:rsidP="00547CB4">
      <w:pPr>
        <w:ind w:left="2880"/>
      </w:pPr>
      <w:r>
        <w:t>6</w:t>
      </w:r>
      <w:r>
        <w:tab/>
        <w:t>36</w:t>
      </w:r>
      <w:r>
        <w:tab/>
        <w:t>24</w:t>
      </w:r>
    </w:p>
    <w:p w:rsidR="00547CB4" w:rsidRDefault="00547CB4" w:rsidP="00547CB4">
      <w:pPr>
        <w:ind w:left="2880"/>
      </w:pPr>
      <w:r>
        <w:t>7</w:t>
      </w:r>
      <w:r>
        <w:tab/>
        <w:t>49</w:t>
      </w:r>
      <w:r>
        <w:tab/>
        <w:t>21</w:t>
      </w:r>
    </w:p>
    <w:p w:rsidR="00547CB4" w:rsidRDefault="00547CB4" w:rsidP="00547CB4">
      <w:pPr>
        <w:ind w:left="2880"/>
      </w:pPr>
      <w:r>
        <w:t>8</w:t>
      </w:r>
      <w:r>
        <w:tab/>
        <w:t>64</w:t>
      </w:r>
      <w:r>
        <w:tab/>
        <w:t>16</w:t>
      </w:r>
    </w:p>
    <w:p w:rsidR="00547CB4" w:rsidRDefault="00547CB4" w:rsidP="00547CB4">
      <w:pPr>
        <w:ind w:left="2880"/>
      </w:pPr>
      <w:r>
        <w:t>9</w:t>
      </w:r>
      <w:r>
        <w:tab/>
        <w:t>81</w:t>
      </w:r>
      <w:r>
        <w:tab/>
        <w:t>9</w:t>
      </w:r>
    </w:p>
    <w:p w:rsidR="00547CB4" w:rsidRDefault="00547CB4" w:rsidP="00547CB4">
      <w:pPr>
        <w:ind w:left="2880"/>
      </w:pPr>
      <w:r>
        <w:t>10</w:t>
      </w:r>
      <w:r>
        <w:tab/>
        <w:t>100</w:t>
      </w:r>
      <w:r>
        <w:tab/>
        <w:t>0</w:t>
      </w:r>
    </w:p>
    <w:p w:rsidR="00547CB4" w:rsidRDefault="00547CB4" w:rsidP="00547CB4"/>
    <w:p w:rsidR="00547CB4" w:rsidRDefault="00547CB4" w:rsidP="00547CB4">
      <w:r>
        <w:lastRenderedPageBreak/>
        <w:t>The regression model in this example has the following parameters:</w:t>
      </w:r>
    </w:p>
    <w:p w:rsidR="00547CB4" w:rsidRDefault="00547CB4" w:rsidP="00547CB4"/>
    <w:p w:rsidR="00547CB4" w:rsidRDefault="00547CB4" w:rsidP="00547CB4">
      <m:oMathPara>
        <m:oMath>
          <m:r>
            <w:rPr>
              <w:rFonts w:ascii="Cambria Math" w:hAnsi="Cambria Math"/>
            </w:rPr>
            <m:t xml:space="preserve">Y = 0 + </m:t>
          </m:r>
          <m:r>
            <w:rPr>
              <w:rFonts w:ascii="Cambria Math" w:eastAsiaTheme="minorEastAsia" w:hAnsi="Cambria Math"/>
            </w:rPr>
            <m:t>10*X - 1*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:rsidR="00547CB4" w:rsidRDefault="00547CB4" w:rsidP="00547CB4"/>
    <w:p w:rsidR="00547CB4" w:rsidRDefault="00547CB4" w:rsidP="00547CB4">
      <w:r>
        <w:t>Question: what is the marginal effect (change in Y associated with one-unit change in X) at the given points:</w:t>
      </w:r>
    </w:p>
    <w:p w:rsidR="00547CB4" w:rsidRDefault="00547CB4" w:rsidP="00547CB4"/>
    <w:p w:rsidR="00547CB4" w:rsidRDefault="00547CB4" w:rsidP="00547CB4"/>
    <w:p w:rsidR="00547CB4" w:rsidRDefault="00547CB4" w:rsidP="00547CB4">
      <w:pPr>
        <w:pStyle w:val="ListParagraph"/>
        <w:numPr>
          <w:ilvl w:val="0"/>
          <w:numId w:val="1"/>
        </w:numPr>
      </w:pPr>
      <w:r>
        <w:t>What is the marginal effect at X=</w:t>
      </w:r>
      <w:proofErr w:type="gramStart"/>
      <w:r>
        <w:t>1</w:t>
      </w:r>
      <w:proofErr w:type="gramEnd"/>
      <w:r>
        <w:t>? What is the “slope” between X=</w:t>
      </w:r>
      <w:proofErr w:type="gramStart"/>
      <w:r>
        <w:t>1</w:t>
      </w:r>
      <w:proofErr w:type="gramEnd"/>
      <w:r>
        <w:t xml:space="preserve"> and X=2?</w:t>
      </w:r>
    </w:p>
    <w:p w:rsidR="00547CB4" w:rsidRDefault="00547CB4" w:rsidP="00547CB4"/>
    <w:p w:rsidR="00547CB4" w:rsidRDefault="00547CB4" w:rsidP="00547CB4"/>
    <w:p w:rsidR="00547CB4" w:rsidRDefault="00547CB4" w:rsidP="00547CB4"/>
    <w:p w:rsidR="00547CB4" w:rsidRDefault="00547CB4" w:rsidP="00547CB4"/>
    <w:p w:rsidR="00547CB4" w:rsidRDefault="00547CB4" w:rsidP="00547CB4"/>
    <w:p w:rsidR="00547CB4" w:rsidRDefault="00547CB4" w:rsidP="00547CB4"/>
    <w:p w:rsidR="00547CB4" w:rsidRDefault="00547CB4" w:rsidP="00547CB4">
      <w:pPr>
        <w:pStyle w:val="ListParagraph"/>
        <w:numPr>
          <w:ilvl w:val="0"/>
          <w:numId w:val="1"/>
        </w:numPr>
      </w:pPr>
      <w:r>
        <w:t>What is the marginal effect at X=</w:t>
      </w:r>
      <w:proofErr w:type="gramStart"/>
      <w:r>
        <w:t>5</w:t>
      </w:r>
      <w:proofErr w:type="gramEnd"/>
      <w:r>
        <w:t>?</w:t>
      </w:r>
    </w:p>
    <w:p w:rsidR="00547CB4" w:rsidRDefault="00547CB4" w:rsidP="00547CB4"/>
    <w:p w:rsidR="00547CB4" w:rsidRDefault="00547CB4" w:rsidP="00547CB4"/>
    <w:p w:rsidR="00547CB4" w:rsidRDefault="00547CB4" w:rsidP="00547CB4"/>
    <w:p w:rsidR="00547CB4" w:rsidRDefault="00547CB4" w:rsidP="00547CB4">
      <w:bookmarkStart w:id="0" w:name="_GoBack"/>
      <w:bookmarkEnd w:id="0"/>
    </w:p>
    <w:p w:rsidR="00547CB4" w:rsidRDefault="00547CB4" w:rsidP="00547CB4"/>
    <w:p w:rsidR="00547CB4" w:rsidRDefault="00547CB4" w:rsidP="00547CB4"/>
    <w:p w:rsidR="00547CB4" w:rsidRDefault="00547CB4" w:rsidP="00547CB4"/>
    <w:p w:rsidR="00547CB4" w:rsidRDefault="00547CB4" w:rsidP="00547CB4">
      <w:pPr>
        <w:pStyle w:val="ListParagraph"/>
        <w:numPr>
          <w:ilvl w:val="0"/>
          <w:numId w:val="1"/>
        </w:numPr>
      </w:pPr>
      <w:r>
        <w:t>What is the marginal effect at X=</w:t>
      </w:r>
      <w:proofErr w:type="gramStart"/>
      <w:r>
        <w:t>9</w:t>
      </w:r>
      <w:proofErr w:type="gramEnd"/>
      <w:r>
        <w:t xml:space="preserve">? </w:t>
      </w:r>
    </w:p>
    <w:sectPr w:rsidR="00547C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15275D"/>
    <w:multiLevelType w:val="hybridMultilevel"/>
    <w:tmpl w:val="722453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7CB4"/>
    <w:rsid w:val="00547CB4"/>
    <w:rsid w:val="005B6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F239E"/>
  <w15:chartTrackingRefBased/>
  <w15:docId w15:val="{CD1419F4-B11C-4B77-923A-63033EC74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47CB4"/>
    <w:rPr>
      <w:color w:val="808080"/>
    </w:rPr>
  </w:style>
  <w:style w:type="paragraph" w:styleId="ListParagraph">
    <w:name w:val="List Paragraph"/>
    <w:basedOn w:val="Normal"/>
    <w:uiPriority w:val="34"/>
    <w:qFormat/>
    <w:rsid w:val="00547C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76</Words>
  <Characters>436</Characters>
  <Application>Microsoft Office Word</Application>
  <DocSecurity>0</DocSecurity>
  <Lines>3</Lines>
  <Paragraphs>1</Paragraphs>
  <ScaleCrop>false</ScaleCrop>
  <Company>Syracuse University</Company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D Lecy</dc:creator>
  <cp:keywords/>
  <dc:description/>
  <cp:lastModifiedBy>Jesse D Lecy</cp:lastModifiedBy>
  <cp:revision>1</cp:revision>
  <dcterms:created xsi:type="dcterms:W3CDTF">2017-03-20T16:40:00Z</dcterms:created>
  <dcterms:modified xsi:type="dcterms:W3CDTF">2017-03-20T16:48:00Z</dcterms:modified>
</cp:coreProperties>
</file>