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rFonts w:ascii="Times New Roman" w:cs="Times New Roman" w:eastAsia="Times New Roman" w:hAnsi="Times New Roman"/>
          <w:b w:val="1"/>
          <w:sz w:val="32"/>
          <w:szCs w:val="32"/>
        </w:rPr>
      </w:pPr>
      <w:bookmarkStart w:colFirst="0" w:colLast="0" w:name="_ycr1my26fjtg" w:id="0"/>
      <w:bookmarkEnd w:id="0"/>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Ahmed Ansari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Ghat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Sagar Ghat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Samiksha Jagne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00C">
      <w:pPr>
        <w:pStyle w:val="Heading1"/>
        <w:keepNext w:val="0"/>
        <w:keepLines w:val="0"/>
        <w:spacing w:before="0" w:line="240" w:lineRule="auto"/>
        <w:jc w:val="both"/>
        <w:rPr>
          <w:rFonts w:ascii="Times New Roman" w:cs="Times New Roman" w:eastAsia="Times New Roman" w:hAnsi="Times New Roman"/>
          <w:b w:val="1"/>
          <w:sz w:val="26"/>
          <w:szCs w:val="26"/>
        </w:rPr>
      </w:pPr>
      <w:bookmarkStart w:colFirst="0" w:colLast="0" w:name="_mb9i3sabll75" w:id="1"/>
      <w:bookmarkEnd w:id="1"/>
      <w:r w:rsidDel="00000000" w:rsidR="00000000" w:rsidRPr="00000000">
        <w:rPr>
          <w:rFonts w:ascii="Times New Roman" w:cs="Times New Roman" w:eastAsia="Times New Roman" w:hAnsi="Times New Roman"/>
          <w:b w:val="1"/>
          <w:sz w:val="28"/>
          <w:szCs w:val="28"/>
          <w:rtl w:val="0"/>
        </w:rPr>
        <w:t xml:space="preserve">Topic: Fake News Detection using NLP and Deep Learning.</w:t>
      </w:r>
      <w:r w:rsidDel="00000000" w:rsidR="00000000" w:rsidRPr="00000000">
        <w:rPr>
          <w:rtl w:val="0"/>
        </w:rPr>
      </w:r>
    </w:p>
    <w:p w:rsidR="00000000" w:rsidDel="00000000" w:rsidP="00000000" w:rsidRDefault="00000000" w:rsidRPr="00000000" w14:paraId="0000000D">
      <w:pPr>
        <w:pStyle w:val="Heading1"/>
        <w:keepNext w:val="0"/>
        <w:keepLines w:val="0"/>
        <w:spacing w:before="0" w:line="240" w:lineRule="auto"/>
        <w:jc w:val="both"/>
        <w:rPr>
          <w:rFonts w:ascii="Times New Roman" w:cs="Times New Roman" w:eastAsia="Times New Roman" w:hAnsi="Times New Roman"/>
          <w:b w:val="1"/>
          <w:color w:val="000000"/>
          <w:sz w:val="26"/>
          <w:szCs w:val="26"/>
        </w:rPr>
      </w:pPr>
      <w:bookmarkStart w:colFirst="0" w:colLast="0" w:name="_u3v4ww7i08h4" w:id="2"/>
      <w:bookmarkEnd w:id="2"/>
      <w:r w:rsidDel="00000000" w:rsidR="00000000" w:rsidRPr="00000000">
        <w:rPr>
          <w:rFonts w:ascii="Times New Roman" w:cs="Times New Roman" w:eastAsia="Times New Roman" w:hAnsi="Times New Roman"/>
          <w:b w:val="1"/>
          <w:color w:val="000000"/>
          <w:sz w:val="26"/>
          <w:szCs w:val="26"/>
          <w:rtl w:val="0"/>
        </w:rPr>
        <w:t xml:space="preserve">1. Introduction</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digital era, the spread of misinformation through social media and news outlets has become a significant societal threat. Fake news can manipulate public opinion, influence elections, and cause widespread panic. Detecting such misinformation using automated techniques is crucial. This project focuses on using Natural Language Processing (NLP) and deep learning to accurately classify news as real or fake. The solution will combine text preprocessing, feature extraction, and transformer-based models to improve detection performance.</w:t>
      </w:r>
    </w:p>
    <w:p w:rsidR="00000000" w:rsidDel="00000000" w:rsidP="00000000" w:rsidRDefault="00000000" w:rsidRPr="00000000" w14:paraId="0000000F">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xmlikz1ztoa5" w:id="3"/>
      <w:bookmarkEnd w:id="3"/>
      <w:r w:rsidDel="00000000" w:rsidR="00000000" w:rsidRPr="00000000">
        <w:rPr>
          <w:rFonts w:ascii="Times New Roman" w:cs="Times New Roman" w:eastAsia="Times New Roman" w:hAnsi="Times New Roman"/>
          <w:b w:val="1"/>
          <w:color w:val="000000"/>
          <w:sz w:val="26"/>
          <w:szCs w:val="26"/>
          <w:rtl w:val="0"/>
        </w:rPr>
        <w:t xml:space="preserve">2. Proposed System</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a multi-stage pipeline for fake news detection:</w:t>
      </w:r>
    </w:p>
    <w:p w:rsidR="00000000" w:rsidDel="00000000" w:rsidP="00000000" w:rsidRDefault="00000000" w:rsidRPr="00000000" w14:paraId="00000011">
      <w:pPr>
        <w:numPr>
          <w:ilvl w:val="0"/>
          <w:numId w:val="1"/>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Use publicly available fake news datasets (LIAR, FakeNewsNet).</w:t>
        <w:br w:type="textWrapping"/>
      </w:r>
    </w:p>
    <w:p w:rsidR="00000000" w:rsidDel="00000000" w:rsidP="00000000" w:rsidRDefault="00000000" w:rsidRPr="00000000" w14:paraId="00000012">
      <w:pPr>
        <w:numPr>
          <w:ilvl w:val="0"/>
          <w:numId w:val="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Preprocessing: Tokenization, stop word removal, stemming/lemmatization, etc.</w:t>
        <w:br w:type="textWrapping"/>
      </w:r>
    </w:p>
    <w:p w:rsidR="00000000" w:rsidDel="00000000" w:rsidP="00000000" w:rsidRDefault="00000000" w:rsidRPr="00000000" w14:paraId="00000013">
      <w:pPr>
        <w:numPr>
          <w:ilvl w:val="0"/>
          <w:numId w:val="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w:t>
        <w:br w:type="textWrapping"/>
      </w:r>
    </w:p>
    <w:p w:rsidR="00000000" w:rsidDel="00000000" w:rsidP="00000000" w:rsidRDefault="00000000" w:rsidRPr="00000000" w14:paraId="00000014">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TF-IDF, CountVectorizer</w:t>
        <w:br w:type="textWrapping"/>
      </w:r>
    </w:p>
    <w:p w:rsidR="00000000" w:rsidDel="00000000" w:rsidP="00000000" w:rsidRDefault="00000000" w:rsidRPr="00000000" w14:paraId="00000015">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Semantic: BERT embeddings (CLS token)</w:t>
        <w:br w:type="textWrapping"/>
      </w:r>
    </w:p>
    <w:p w:rsidR="00000000" w:rsidDel="00000000" w:rsidP="00000000" w:rsidRDefault="00000000" w:rsidRPr="00000000" w14:paraId="00000016">
      <w:pPr>
        <w:numPr>
          <w:ilvl w:val="0"/>
          <w:numId w:val="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w:t>
        <w:br w:type="textWrapping"/>
      </w:r>
    </w:p>
    <w:p w:rsidR="00000000" w:rsidDel="00000000" w:rsidP="00000000" w:rsidRDefault="00000000" w:rsidRPr="00000000" w14:paraId="00000017">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Baselines: Logistic Regression, SVM</w:t>
        <w:br w:type="textWrapping"/>
      </w:r>
    </w:p>
    <w:p w:rsidR="00000000" w:rsidDel="00000000" w:rsidP="00000000" w:rsidRDefault="00000000" w:rsidRPr="00000000" w14:paraId="00000018">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LSTM, BiLSTM</w:t>
        <w:br w:type="textWrapping"/>
      </w:r>
    </w:p>
    <w:p w:rsidR="00000000" w:rsidDel="00000000" w:rsidP="00000000" w:rsidRDefault="00000000" w:rsidRPr="00000000" w14:paraId="00000019">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Transformers: BERT, RoBERTa</w:t>
      </w:r>
    </w:p>
    <w:p w:rsidR="00000000" w:rsidDel="00000000" w:rsidP="00000000" w:rsidRDefault="00000000" w:rsidRPr="00000000" w14:paraId="0000001A">
      <w:pPr>
        <w:numPr>
          <w:ilvl w:val="0"/>
          <w:numId w:val="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1B">
      <w:pPr>
        <w:numPr>
          <w:ilvl w:val="1"/>
          <w:numId w:val="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Accuracy, Precision, Recall, F1-score, ROC-AUC</w:t>
        <w:br w:type="textWrapping"/>
      </w:r>
    </w:p>
    <w:p w:rsidR="00000000" w:rsidDel="00000000" w:rsidP="00000000" w:rsidRDefault="00000000" w:rsidRPr="00000000" w14:paraId="0000001C">
      <w:pPr>
        <w:numPr>
          <w:ilvl w:val="0"/>
          <w:numId w:val="1"/>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w:t>
      </w:r>
      <w:r w:rsidDel="00000000" w:rsidR="00000000" w:rsidRPr="00000000">
        <w:rPr>
          <w:rFonts w:ascii="Times New Roman" w:cs="Times New Roman" w:eastAsia="Times New Roman" w:hAnsi="Times New Roman"/>
          <w:rtl w:val="0"/>
        </w:rPr>
        <w:t xml:space="preserve">Streamlit or Flask app to classify user-inputted headlines/articles</w:t>
      </w:r>
    </w:p>
    <w:p w:rsidR="00000000" w:rsidDel="00000000" w:rsidP="00000000" w:rsidRDefault="00000000" w:rsidRPr="00000000" w14:paraId="0000001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qm9xin5tmrp2" w:id="4"/>
      <w:bookmarkEnd w:id="4"/>
      <w:r w:rsidDel="00000000" w:rsidR="00000000" w:rsidRPr="00000000">
        <w:rPr>
          <w:rFonts w:ascii="Times New Roman" w:cs="Times New Roman" w:eastAsia="Times New Roman" w:hAnsi="Times New Roman"/>
          <w:b w:val="1"/>
          <w:color w:val="000000"/>
          <w:sz w:val="26"/>
          <w:szCs w:val="26"/>
          <w:rtl w:val="0"/>
        </w:rPr>
        <w:t xml:space="preserve">3. Technologies &amp; Tools Required</w:t>
      </w:r>
    </w:p>
    <w:tbl>
      <w:tblPr>
        <w:tblStyle w:val="Table2"/>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0"/>
        <w:gridCol w:w="6830"/>
        <w:tblGridChange w:id="0">
          <w:tblGrid>
            <w:gridCol w:w="2390"/>
            <w:gridCol w:w="6830"/>
          </w:tblGrid>
        </w:tblGridChange>
      </w:tblGrid>
      <w:tr>
        <w:trPr>
          <w:cantSplit w:val="0"/>
          <w:trHeight w:val="36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Tools/Technologies</w:t>
            </w:r>
            <w:r w:rsidDel="00000000" w:rsidR="00000000" w:rsidRPr="00000000">
              <w:rPr>
                <w:rtl w:val="0"/>
              </w:rPr>
            </w:r>
          </w:p>
        </w:tc>
      </w:tr>
      <w:tr>
        <w:trPr>
          <w:cantSplit w:val="0"/>
          <w:trHeight w:val="36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3.9+</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 spaCy, Scikit-learn, TensorFlow / PyTorch, Transformers (HuggingFace)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 RoBERTa, LSTM</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 Seaborn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LIAR, FakeNewsNet, ISOT Fake News Dataset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Jupyter Notebook</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Streamlit or Flask for web deployment</w:t>
            </w:r>
          </w:p>
        </w:tc>
      </w:tr>
    </w:tbl>
    <w:p w:rsidR="00000000" w:rsidDel="00000000" w:rsidP="00000000" w:rsidRDefault="00000000" w:rsidRPr="00000000" w14:paraId="0000002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4yng2ym49fn2" w:id="5"/>
      <w:bookmarkEnd w:id="5"/>
      <w:r w:rsidDel="00000000" w:rsidR="00000000" w:rsidRPr="00000000">
        <w:rPr>
          <w:rFonts w:ascii="Times New Roman" w:cs="Times New Roman" w:eastAsia="Times New Roman" w:hAnsi="Times New Roman"/>
          <w:b w:val="1"/>
          <w:color w:val="000000"/>
          <w:sz w:val="26"/>
          <w:szCs w:val="26"/>
          <w:rtl w:val="0"/>
        </w:rPr>
        <w:t xml:space="preserve">4. Research Papers</w:t>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065"/>
        <w:gridCol w:w="1680"/>
        <w:gridCol w:w="1215"/>
        <w:gridCol w:w="1170"/>
        <w:gridCol w:w="690"/>
        <w:tblGridChange w:id="0">
          <w:tblGrid>
            <w:gridCol w:w="555"/>
            <w:gridCol w:w="4065"/>
            <w:gridCol w:w="1680"/>
            <w:gridCol w:w="1215"/>
            <w:gridCol w:w="1170"/>
            <w:gridCol w:w="6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Style w:val="Heading1"/>
              <w:keepNext w:val="0"/>
              <w:keepLines w:val="0"/>
              <w:shd w:fill="ffffff" w:val="clear"/>
              <w:spacing w:after="0" w:before="0" w:line="297.3913043478261" w:lineRule="auto"/>
              <w:jc w:val="both"/>
              <w:rPr>
                <w:rFonts w:ascii="Times New Roman" w:cs="Times New Roman" w:eastAsia="Times New Roman" w:hAnsi="Times New Roman"/>
                <w:sz w:val="22"/>
                <w:szCs w:val="22"/>
              </w:rPr>
            </w:pPr>
            <w:bookmarkStart w:colFirst="0" w:colLast="0" w:name="_p74vt3lm0jsd" w:id="6"/>
            <w:bookmarkEnd w:id="6"/>
            <w:r w:rsidDel="00000000" w:rsidR="00000000" w:rsidRPr="00000000">
              <w:rPr>
                <w:rFonts w:ascii="Times New Roman" w:cs="Times New Roman" w:eastAsia="Times New Roman" w:hAnsi="Times New Roman"/>
                <w:sz w:val="22"/>
                <w:szCs w:val="22"/>
                <w:rtl w:val="0"/>
              </w:rPr>
              <w:t xml:space="preserve">A Transformer-based approach for Fake News detection using Time Series Analysis.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highlight w:val="white"/>
                  <w:rtl w:val="0"/>
                </w:rPr>
                <w:t xml:space="preserve">Aniq</w:t>
              </w:r>
            </w:hyperlink>
            <w:r w:rsidDel="00000000" w:rsidR="00000000" w:rsidRPr="00000000">
              <w:rPr>
                <w:rFonts w:ascii="Times New Roman" w:cs="Times New Roman" w:eastAsia="Times New Roman" w:hAnsi="Times New Roman"/>
                <w:rtl w:val="0"/>
              </w:rPr>
              <w:t xml:space="preserve"> et 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Style w:val="Heading1"/>
              <w:keepNext w:val="0"/>
              <w:keepLines w:val="0"/>
              <w:shd w:fill="ffffff" w:val="clear"/>
              <w:spacing w:after="0" w:before="0" w:line="297.3913043478261" w:lineRule="auto"/>
              <w:jc w:val="both"/>
              <w:rPr>
                <w:rFonts w:ascii="Times New Roman" w:cs="Times New Roman" w:eastAsia="Times New Roman" w:hAnsi="Times New Roman"/>
                <w:sz w:val="22"/>
                <w:szCs w:val="22"/>
              </w:rPr>
            </w:pPr>
            <w:bookmarkStart w:colFirst="0" w:colLast="0" w:name="_p7pc79bw44yj" w:id="7"/>
            <w:bookmarkEnd w:id="7"/>
            <w:r w:rsidDel="00000000" w:rsidR="00000000" w:rsidRPr="00000000">
              <w:rPr>
                <w:rFonts w:ascii="Times New Roman" w:cs="Times New Roman" w:eastAsia="Times New Roman" w:hAnsi="Times New Roman"/>
                <w:sz w:val="22"/>
                <w:szCs w:val="22"/>
                <w:rtl w:val="0"/>
              </w:rPr>
              <w:t xml:space="preserve">Fake News Detection Using Deep Learning and Natural Language Processing.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Anand et 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Style w:val="Heading1"/>
              <w:keepNext w:val="0"/>
              <w:keepLines w:val="0"/>
              <w:shd w:fill="ffffff" w:val="clear"/>
              <w:spacing w:after="0" w:before="0" w:line="297.3913043478261" w:lineRule="auto"/>
              <w:jc w:val="both"/>
              <w:rPr>
                <w:rFonts w:ascii="Times New Roman" w:cs="Times New Roman" w:eastAsia="Times New Roman" w:hAnsi="Times New Roman"/>
                <w:sz w:val="22"/>
                <w:szCs w:val="22"/>
              </w:rPr>
            </w:pPr>
            <w:bookmarkStart w:colFirst="0" w:colLast="0" w:name="_oczrcvn0lbsc" w:id="8"/>
            <w:bookmarkEnd w:id="8"/>
            <w:r w:rsidDel="00000000" w:rsidR="00000000" w:rsidRPr="00000000">
              <w:rPr>
                <w:rFonts w:ascii="Times New Roman" w:cs="Times New Roman" w:eastAsia="Times New Roman" w:hAnsi="Times New Roman"/>
                <w:sz w:val="22"/>
                <w:szCs w:val="22"/>
                <w:rtl w:val="0"/>
              </w:rPr>
              <w:t xml:space="preserve">Fake News Detection using NLP.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Zubiaga et 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Survey on Natural Language Processing for Fake News Detection.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et 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r>
        <w:trPr>
          <w:cantSplit w:val="0"/>
          <w:trHeight w:val="1101.914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2"/>
                <w:szCs w:val="22"/>
              </w:rPr>
            </w:pPr>
            <w:bookmarkStart w:colFirst="0" w:colLast="0" w:name="_3jayx0gjl40o" w:id="9"/>
            <w:bookmarkEnd w:id="9"/>
            <w:r w:rsidDel="00000000" w:rsidR="00000000" w:rsidRPr="00000000">
              <w:rPr>
                <w:rFonts w:ascii="Times New Roman" w:cs="Times New Roman" w:eastAsia="Times New Roman" w:hAnsi="Times New Roman"/>
                <w:sz w:val="22"/>
                <w:szCs w:val="22"/>
                <w:rtl w:val="0"/>
              </w:rPr>
              <w:t xml:space="preserve">Ensemble Techniques for Robust Fake News Detection: Integrating Transformers, Natural Language Processing, and Machine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 et 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tc>
      </w:tr>
    </w:tbl>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dpi.com/1424-8220/24/18/6062" TargetMode="External"/><Relationship Id="rId10" Type="http://schemas.openxmlformats.org/officeDocument/2006/relationships/hyperlink" Target="https://aclanthology.org/2020.lrec-1.747.pdf" TargetMode="External"/><Relationship Id="rId12" Type="http://schemas.openxmlformats.org/officeDocument/2006/relationships/footer" Target="footer1.xml"/><Relationship Id="rId9" Type="http://schemas.openxmlformats.org/officeDocument/2006/relationships/hyperlink" Target="https://ieeexplore.ieee.org/document/10100305" TargetMode="External"/><Relationship Id="rId5" Type="http://schemas.openxmlformats.org/officeDocument/2006/relationships/styles" Target="styles.xml"/><Relationship Id="rId6" Type="http://schemas.openxmlformats.org/officeDocument/2006/relationships/hyperlink" Target="https://ieeexplore.ieee.org/author/37089911253" TargetMode="External"/><Relationship Id="rId7" Type="http://schemas.openxmlformats.org/officeDocument/2006/relationships/hyperlink" Target="https://ieeexplore.ieee.org/document/10178457" TargetMode="External"/><Relationship Id="rId8" Type="http://schemas.openxmlformats.org/officeDocument/2006/relationships/hyperlink" Target="https://ieeexplore.ieee.org/document/10068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