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721DE" w14:textId="77777777" w:rsidR="0095720D" w:rsidRDefault="00645C07">
      <w:pPr>
        <w:spacing w:before="478"/>
        <w:ind w:right="428"/>
        <w:rPr>
          <w:sz w:val="44"/>
          <w:szCs w:val="44"/>
        </w:rPr>
      </w:pPr>
      <w:r>
        <w:rPr>
          <w:sz w:val="44"/>
          <w:szCs w:val="44"/>
        </w:rPr>
        <w:br/>
      </w:r>
    </w:p>
    <w:p w14:paraId="3610E8A0" w14:textId="77777777" w:rsidR="006E4955" w:rsidRDefault="00F11BCA">
      <w:pPr>
        <w:pBdr>
          <w:top w:val="nil"/>
          <w:left w:val="nil"/>
          <w:bottom w:val="nil"/>
          <w:right w:val="nil"/>
          <w:between w:val="nil"/>
        </w:pBdr>
        <w:spacing w:after="320"/>
        <w:jc w:val="center"/>
        <w:rPr>
          <w:color w:val="000000"/>
          <w:sz w:val="40"/>
          <w:szCs w:val="40"/>
        </w:rPr>
      </w:pPr>
      <w:r>
        <w:rPr>
          <w:color w:val="000000"/>
          <w:sz w:val="40"/>
          <w:szCs w:val="40"/>
        </w:rPr>
        <w:t>Clasificación de Suelos.</w:t>
      </w:r>
    </w:p>
    <w:p w14:paraId="4E2B02B0" w14:textId="7E87AD51" w:rsidR="0095720D" w:rsidRDefault="00F11BCA">
      <w:pPr>
        <w:pBdr>
          <w:top w:val="nil"/>
          <w:left w:val="nil"/>
          <w:bottom w:val="nil"/>
          <w:right w:val="nil"/>
          <w:between w:val="nil"/>
        </w:pBdr>
        <w:spacing w:after="320"/>
        <w:jc w:val="center"/>
        <w:rPr>
          <w:color w:val="000000"/>
          <w:sz w:val="40"/>
          <w:szCs w:val="40"/>
        </w:rPr>
      </w:pPr>
      <w:r>
        <w:rPr>
          <w:color w:val="000000"/>
          <w:sz w:val="40"/>
          <w:szCs w:val="40"/>
        </w:rPr>
        <w:t xml:space="preserve"> </w:t>
      </w:r>
      <w:r>
        <w:rPr>
          <w:color w:val="000000"/>
          <w:sz w:val="40"/>
          <w:szCs w:val="40"/>
        </w:rPr>
        <w:br/>
      </w:r>
      <w:r>
        <w:rPr>
          <w:color w:val="000000"/>
          <w:sz w:val="22"/>
          <w:szCs w:val="22"/>
        </w:rPr>
        <w:t>Daniel Alejandro Castañeda Cardona (</w:t>
      </w:r>
      <w:r>
        <w:rPr>
          <w:i/>
          <w:color w:val="000000"/>
          <w:sz w:val="22"/>
          <w:szCs w:val="22"/>
        </w:rPr>
        <w:t>Universidad Santo Tomás, Facultad de Ingeniería Civil, Mecánica de Suelos)</w:t>
      </w:r>
    </w:p>
    <w:p w14:paraId="6312E6E3" w14:textId="77777777" w:rsidR="0095720D" w:rsidRDefault="0095720D">
      <w:pPr>
        <w:pBdr>
          <w:top w:val="nil"/>
          <w:left w:val="nil"/>
          <w:bottom w:val="nil"/>
          <w:right w:val="nil"/>
          <w:between w:val="nil"/>
        </w:pBdr>
        <w:spacing w:before="123"/>
        <w:jc w:val="both"/>
        <w:rPr>
          <w:color w:val="000000"/>
        </w:rPr>
      </w:pPr>
    </w:p>
    <w:p w14:paraId="4AD9B9ED" w14:textId="77777777" w:rsidR="0095720D" w:rsidRDefault="0095720D" w:rsidP="00F11BCA">
      <w:pPr>
        <w:pBdr>
          <w:top w:val="nil"/>
          <w:left w:val="nil"/>
          <w:bottom w:val="nil"/>
          <w:right w:val="nil"/>
          <w:between w:val="nil"/>
        </w:pBdr>
        <w:ind w:right="706"/>
        <w:rPr>
          <w:color w:val="000000"/>
          <w:sz w:val="40"/>
          <w:szCs w:val="40"/>
        </w:rPr>
      </w:pPr>
    </w:p>
    <w:p w14:paraId="1DBE939D" w14:textId="77777777" w:rsidR="0095720D" w:rsidRDefault="0095720D"/>
    <w:p w14:paraId="3331B1B2" w14:textId="1A330590" w:rsidR="0095720D" w:rsidRDefault="00645C07">
      <w:pPr>
        <w:widowControl w:val="0"/>
        <w:jc w:val="both"/>
      </w:pPr>
      <w:bookmarkStart w:id="0" w:name="_heading=h.tkjrxwt8b9w9" w:colFirst="0" w:colLast="0"/>
      <w:bookmarkEnd w:id="0"/>
      <w:proofErr w:type="spellStart"/>
      <w:r>
        <w:rPr>
          <w:b/>
          <w:i/>
        </w:rPr>
        <w:t>Abstract</w:t>
      </w:r>
      <w:proofErr w:type="spellEnd"/>
      <w:r>
        <w:rPr>
          <w:b/>
          <w:i/>
        </w:rPr>
        <w:t xml:space="preserve"> </w:t>
      </w:r>
      <w:proofErr w:type="gramStart"/>
      <w:r>
        <w:rPr>
          <w:b/>
          <w:i/>
        </w:rPr>
        <w:t>—</w:t>
      </w:r>
      <w:r w:rsidR="00471CB0">
        <w:rPr>
          <w:b/>
          <w:i/>
        </w:rPr>
        <w:t xml:space="preserve"> </w:t>
      </w:r>
      <w:r>
        <w:rPr>
          <w:b/>
          <w:i/>
        </w:rPr>
        <w:t xml:space="preserve"> </w:t>
      </w:r>
      <w:proofErr w:type="spellStart"/>
      <w:r w:rsidR="00471CB0" w:rsidRPr="00471CB0">
        <w:rPr>
          <w:bCs/>
          <w:iCs/>
        </w:rPr>
        <w:t>An</w:t>
      </w:r>
      <w:proofErr w:type="spellEnd"/>
      <w:proofErr w:type="gramEnd"/>
      <w:r w:rsidR="00471CB0" w:rsidRPr="00471CB0">
        <w:rPr>
          <w:bCs/>
          <w:iCs/>
        </w:rPr>
        <w:t xml:space="preserve"> </w:t>
      </w:r>
      <w:proofErr w:type="spellStart"/>
      <w:r w:rsidR="00471CB0" w:rsidRPr="00471CB0">
        <w:rPr>
          <w:bCs/>
          <w:iCs/>
        </w:rPr>
        <w:t>analysis</w:t>
      </w:r>
      <w:proofErr w:type="spellEnd"/>
      <w:r w:rsidR="00471CB0" w:rsidRPr="00471CB0">
        <w:rPr>
          <w:bCs/>
          <w:iCs/>
        </w:rPr>
        <w:t xml:space="preserve"> </w:t>
      </w:r>
      <w:proofErr w:type="spellStart"/>
      <w:r w:rsidR="00471CB0" w:rsidRPr="00471CB0">
        <w:rPr>
          <w:bCs/>
          <w:iCs/>
        </w:rPr>
        <w:t>was</w:t>
      </w:r>
      <w:proofErr w:type="spellEnd"/>
      <w:r w:rsidR="00471CB0" w:rsidRPr="00471CB0">
        <w:rPr>
          <w:bCs/>
          <w:iCs/>
        </w:rPr>
        <w:t xml:space="preserve"> </w:t>
      </w:r>
      <w:proofErr w:type="spellStart"/>
      <w:r w:rsidR="00471CB0" w:rsidRPr="00471CB0">
        <w:rPr>
          <w:bCs/>
          <w:iCs/>
        </w:rPr>
        <w:t>performed</w:t>
      </w:r>
      <w:proofErr w:type="spellEnd"/>
      <w:r w:rsidR="00471CB0" w:rsidRPr="00471CB0">
        <w:rPr>
          <w:bCs/>
          <w:iCs/>
        </w:rPr>
        <w:t xml:space="preserve"> </w:t>
      </w:r>
      <w:proofErr w:type="spellStart"/>
      <w:r w:rsidR="00471CB0" w:rsidRPr="00471CB0">
        <w:rPr>
          <w:bCs/>
          <w:iCs/>
        </w:rPr>
        <w:t>to</w:t>
      </w:r>
      <w:proofErr w:type="spellEnd"/>
      <w:r w:rsidR="00471CB0" w:rsidRPr="00471CB0">
        <w:rPr>
          <w:bCs/>
          <w:iCs/>
        </w:rPr>
        <w:t xml:space="preserve"> determine </w:t>
      </w:r>
      <w:proofErr w:type="spellStart"/>
      <w:r w:rsidR="00471CB0" w:rsidRPr="00471CB0">
        <w:rPr>
          <w:bCs/>
          <w:iCs/>
        </w:rPr>
        <w:t>the</w:t>
      </w:r>
      <w:proofErr w:type="spellEnd"/>
      <w:r w:rsidR="00471CB0" w:rsidRPr="00471CB0">
        <w:rPr>
          <w:bCs/>
          <w:iCs/>
        </w:rPr>
        <w:t xml:space="preserve"> </w:t>
      </w:r>
      <w:proofErr w:type="spellStart"/>
      <w:r w:rsidR="00471CB0" w:rsidRPr="00471CB0">
        <w:rPr>
          <w:bCs/>
          <w:iCs/>
        </w:rPr>
        <w:t>particle</w:t>
      </w:r>
      <w:proofErr w:type="spellEnd"/>
      <w:r w:rsidR="00471CB0" w:rsidRPr="00471CB0">
        <w:rPr>
          <w:bCs/>
          <w:iCs/>
        </w:rPr>
        <w:t xml:space="preserve"> </w:t>
      </w:r>
      <w:proofErr w:type="spellStart"/>
      <w:r w:rsidR="00471CB0" w:rsidRPr="00471CB0">
        <w:rPr>
          <w:bCs/>
          <w:iCs/>
        </w:rPr>
        <w:t>size</w:t>
      </w:r>
      <w:proofErr w:type="spellEnd"/>
      <w:r w:rsidR="00471CB0" w:rsidRPr="00471CB0">
        <w:rPr>
          <w:bCs/>
          <w:iCs/>
        </w:rPr>
        <w:t xml:space="preserve"> </w:t>
      </w:r>
      <w:proofErr w:type="spellStart"/>
      <w:r w:rsidR="00471CB0" w:rsidRPr="00471CB0">
        <w:rPr>
          <w:bCs/>
          <w:iCs/>
        </w:rPr>
        <w:t>distribution</w:t>
      </w:r>
      <w:proofErr w:type="spellEnd"/>
      <w:r w:rsidR="00471CB0" w:rsidRPr="00471CB0">
        <w:rPr>
          <w:bCs/>
          <w:iCs/>
        </w:rPr>
        <w:t xml:space="preserve"> </w:t>
      </w:r>
      <w:proofErr w:type="spellStart"/>
      <w:r w:rsidR="00471CB0" w:rsidRPr="00471CB0">
        <w:rPr>
          <w:bCs/>
          <w:iCs/>
        </w:rPr>
        <w:t>of</w:t>
      </w:r>
      <w:proofErr w:type="spellEnd"/>
      <w:r w:rsidR="00471CB0" w:rsidRPr="00471CB0">
        <w:rPr>
          <w:bCs/>
          <w:iCs/>
        </w:rPr>
        <w:t xml:space="preserve"> a </w:t>
      </w:r>
      <w:proofErr w:type="spellStart"/>
      <w:r w:rsidR="00471CB0" w:rsidRPr="00471CB0">
        <w:rPr>
          <w:bCs/>
          <w:iCs/>
        </w:rPr>
        <w:t>soil</w:t>
      </w:r>
      <w:proofErr w:type="spellEnd"/>
      <w:r w:rsidR="00471CB0" w:rsidRPr="00471CB0">
        <w:rPr>
          <w:bCs/>
          <w:iCs/>
        </w:rPr>
        <w:t xml:space="preserve"> </w:t>
      </w:r>
      <w:proofErr w:type="spellStart"/>
      <w:r w:rsidR="00471CB0" w:rsidRPr="00471CB0">
        <w:rPr>
          <w:bCs/>
          <w:iCs/>
        </w:rPr>
        <w:t>sample</w:t>
      </w:r>
      <w:proofErr w:type="spellEnd"/>
      <w:r w:rsidR="00471CB0" w:rsidRPr="00471CB0">
        <w:rPr>
          <w:bCs/>
          <w:iCs/>
        </w:rPr>
        <w:t xml:space="preserve"> </w:t>
      </w:r>
      <w:proofErr w:type="spellStart"/>
      <w:r w:rsidR="00471CB0" w:rsidRPr="00471CB0">
        <w:rPr>
          <w:bCs/>
          <w:iCs/>
        </w:rPr>
        <w:t>using</w:t>
      </w:r>
      <w:proofErr w:type="spellEnd"/>
      <w:r w:rsidR="00471CB0" w:rsidRPr="00471CB0">
        <w:rPr>
          <w:bCs/>
          <w:iCs/>
        </w:rPr>
        <w:t xml:space="preserve"> </w:t>
      </w:r>
      <w:proofErr w:type="spellStart"/>
      <w:r w:rsidR="00471CB0" w:rsidRPr="00471CB0">
        <w:rPr>
          <w:bCs/>
          <w:iCs/>
        </w:rPr>
        <w:t>sieves</w:t>
      </w:r>
      <w:proofErr w:type="spellEnd"/>
      <w:r w:rsidR="00471CB0" w:rsidRPr="00471CB0">
        <w:rPr>
          <w:bCs/>
          <w:iCs/>
        </w:rPr>
        <w:t xml:space="preserve"> #10, #40, and #200, </w:t>
      </w:r>
      <w:proofErr w:type="spellStart"/>
      <w:r w:rsidR="00471CB0" w:rsidRPr="00471CB0">
        <w:rPr>
          <w:bCs/>
          <w:iCs/>
        </w:rPr>
        <w:t>enabling</w:t>
      </w:r>
      <w:proofErr w:type="spellEnd"/>
      <w:r w:rsidR="00471CB0" w:rsidRPr="00471CB0">
        <w:rPr>
          <w:bCs/>
          <w:iCs/>
        </w:rPr>
        <w:t xml:space="preserve"> </w:t>
      </w:r>
      <w:proofErr w:type="spellStart"/>
      <w:r w:rsidR="00471CB0" w:rsidRPr="00471CB0">
        <w:rPr>
          <w:bCs/>
          <w:iCs/>
        </w:rPr>
        <w:t>classification</w:t>
      </w:r>
      <w:proofErr w:type="spellEnd"/>
      <w:r w:rsidR="00471CB0" w:rsidRPr="00471CB0">
        <w:rPr>
          <w:bCs/>
          <w:iCs/>
        </w:rPr>
        <w:t xml:space="preserve"> </w:t>
      </w:r>
      <w:proofErr w:type="spellStart"/>
      <w:r w:rsidR="00471CB0" w:rsidRPr="00471CB0">
        <w:rPr>
          <w:bCs/>
          <w:iCs/>
        </w:rPr>
        <w:t>according</w:t>
      </w:r>
      <w:proofErr w:type="spellEnd"/>
      <w:r w:rsidR="00471CB0" w:rsidRPr="00471CB0">
        <w:rPr>
          <w:bCs/>
          <w:iCs/>
        </w:rPr>
        <w:t xml:space="preserve"> </w:t>
      </w:r>
      <w:proofErr w:type="spellStart"/>
      <w:r w:rsidR="00471CB0" w:rsidRPr="00471CB0">
        <w:rPr>
          <w:bCs/>
          <w:iCs/>
        </w:rPr>
        <w:t>to</w:t>
      </w:r>
      <w:proofErr w:type="spellEnd"/>
      <w:r w:rsidR="00471CB0" w:rsidRPr="00471CB0">
        <w:rPr>
          <w:bCs/>
          <w:iCs/>
        </w:rPr>
        <w:t xml:space="preserve"> AASHTO and SUCS </w:t>
      </w:r>
      <w:proofErr w:type="spellStart"/>
      <w:r w:rsidR="00471CB0" w:rsidRPr="00471CB0">
        <w:rPr>
          <w:bCs/>
          <w:iCs/>
        </w:rPr>
        <w:t>standards</w:t>
      </w:r>
      <w:proofErr w:type="spellEnd"/>
      <w:r w:rsidR="00471CB0" w:rsidRPr="00471CB0">
        <w:rPr>
          <w:bCs/>
          <w:iCs/>
        </w:rPr>
        <w:t xml:space="preserve">. </w:t>
      </w:r>
      <w:proofErr w:type="spellStart"/>
      <w:r w:rsidR="00471CB0" w:rsidRPr="00471CB0">
        <w:rPr>
          <w:bCs/>
          <w:iCs/>
        </w:rPr>
        <w:t>The</w:t>
      </w:r>
      <w:proofErr w:type="spellEnd"/>
      <w:r w:rsidR="00471CB0" w:rsidRPr="00471CB0">
        <w:rPr>
          <w:bCs/>
          <w:iCs/>
        </w:rPr>
        <w:t xml:space="preserve"> </w:t>
      </w:r>
      <w:proofErr w:type="spellStart"/>
      <w:r w:rsidR="00471CB0" w:rsidRPr="00471CB0">
        <w:rPr>
          <w:bCs/>
          <w:iCs/>
        </w:rPr>
        <w:t>results</w:t>
      </w:r>
      <w:proofErr w:type="spellEnd"/>
      <w:r w:rsidR="00471CB0" w:rsidRPr="00471CB0">
        <w:rPr>
          <w:bCs/>
          <w:iCs/>
        </w:rPr>
        <w:t xml:space="preserve"> are </w:t>
      </w:r>
      <w:proofErr w:type="spellStart"/>
      <w:r w:rsidR="00471CB0" w:rsidRPr="00471CB0">
        <w:rPr>
          <w:bCs/>
          <w:iCs/>
        </w:rPr>
        <w:t>essential</w:t>
      </w:r>
      <w:proofErr w:type="spellEnd"/>
      <w:r w:rsidR="00471CB0" w:rsidRPr="00471CB0">
        <w:rPr>
          <w:bCs/>
          <w:iCs/>
        </w:rPr>
        <w:t xml:space="preserve"> </w:t>
      </w:r>
      <w:proofErr w:type="spellStart"/>
      <w:r w:rsidR="00471CB0" w:rsidRPr="00471CB0">
        <w:rPr>
          <w:bCs/>
          <w:iCs/>
        </w:rPr>
        <w:t>for</w:t>
      </w:r>
      <w:proofErr w:type="spellEnd"/>
      <w:r w:rsidR="00471CB0" w:rsidRPr="00471CB0">
        <w:rPr>
          <w:bCs/>
          <w:iCs/>
        </w:rPr>
        <w:t xml:space="preserve"> </w:t>
      </w:r>
      <w:proofErr w:type="spellStart"/>
      <w:r w:rsidR="00471CB0" w:rsidRPr="00471CB0">
        <w:rPr>
          <w:bCs/>
          <w:iCs/>
        </w:rPr>
        <w:t>understanding</w:t>
      </w:r>
      <w:proofErr w:type="spellEnd"/>
      <w:r w:rsidR="00471CB0" w:rsidRPr="00471CB0">
        <w:rPr>
          <w:bCs/>
          <w:iCs/>
        </w:rPr>
        <w:t xml:space="preserve"> </w:t>
      </w:r>
      <w:proofErr w:type="spellStart"/>
      <w:r w:rsidR="00471CB0" w:rsidRPr="00471CB0">
        <w:rPr>
          <w:bCs/>
          <w:iCs/>
        </w:rPr>
        <w:t>soil</w:t>
      </w:r>
      <w:proofErr w:type="spellEnd"/>
      <w:r w:rsidR="00471CB0" w:rsidRPr="00471CB0">
        <w:rPr>
          <w:bCs/>
          <w:iCs/>
        </w:rPr>
        <w:t xml:space="preserve"> </w:t>
      </w:r>
      <w:proofErr w:type="spellStart"/>
      <w:r w:rsidR="00471CB0" w:rsidRPr="00471CB0">
        <w:rPr>
          <w:bCs/>
          <w:iCs/>
        </w:rPr>
        <w:t>behavior</w:t>
      </w:r>
      <w:proofErr w:type="spellEnd"/>
      <w:r w:rsidR="00471CB0" w:rsidRPr="00471CB0">
        <w:rPr>
          <w:bCs/>
          <w:iCs/>
        </w:rPr>
        <w:t xml:space="preserve"> </w:t>
      </w:r>
      <w:proofErr w:type="spellStart"/>
      <w:r w:rsidR="00471CB0" w:rsidRPr="00471CB0">
        <w:rPr>
          <w:bCs/>
          <w:iCs/>
        </w:rPr>
        <w:t>for</w:t>
      </w:r>
      <w:proofErr w:type="spellEnd"/>
      <w:r w:rsidR="00471CB0" w:rsidRPr="00471CB0">
        <w:rPr>
          <w:bCs/>
          <w:iCs/>
        </w:rPr>
        <w:t xml:space="preserve"> </w:t>
      </w:r>
      <w:proofErr w:type="spellStart"/>
      <w:r w:rsidR="00471CB0" w:rsidRPr="00471CB0">
        <w:rPr>
          <w:bCs/>
          <w:iCs/>
        </w:rPr>
        <w:t>construction</w:t>
      </w:r>
      <w:proofErr w:type="spellEnd"/>
      <w:r w:rsidR="00471CB0" w:rsidRPr="00471CB0">
        <w:rPr>
          <w:bCs/>
          <w:iCs/>
        </w:rPr>
        <w:t xml:space="preserve"> </w:t>
      </w:r>
      <w:proofErr w:type="spellStart"/>
      <w:r w:rsidR="00471CB0" w:rsidRPr="00471CB0">
        <w:rPr>
          <w:bCs/>
          <w:iCs/>
        </w:rPr>
        <w:t>applications</w:t>
      </w:r>
      <w:proofErr w:type="spellEnd"/>
      <w:r w:rsidR="00471CB0" w:rsidRPr="00471CB0">
        <w:rPr>
          <w:bCs/>
          <w:iCs/>
        </w:rPr>
        <w:t>.</w:t>
      </w:r>
    </w:p>
    <w:p w14:paraId="147AD455" w14:textId="77777777" w:rsidR="0095720D" w:rsidRDefault="0095720D">
      <w:pPr>
        <w:ind w:left="28"/>
        <w:jc w:val="both"/>
      </w:pPr>
    </w:p>
    <w:p w14:paraId="47306C1D" w14:textId="55FA9E7C" w:rsidR="0095720D" w:rsidRDefault="00645C07" w:rsidP="00471CB0">
      <w:pPr>
        <w:pStyle w:val="Default"/>
        <w:rPr>
          <w:sz w:val="18"/>
          <w:szCs w:val="18"/>
        </w:rPr>
      </w:pPr>
      <w:r>
        <w:rPr>
          <w:b/>
          <w:i/>
        </w:rPr>
        <w:t>Resumen</w:t>
      </w:r>
      <w:proofErr w:type="gramStart"/>
      <w:r>
        <w:rPr>
          <w:b/>
        </w:rPr>
        <w:t>—</w:t>
      </w:r>
      <w:r>
        <w:t xml:space="preserve"> </w:t>
      </w:r>
      <w:r w:rsidR="00471CB0">
        <w:t xml:space="preserve"> </w:t>
      </w:r>
      <w:r w:rsidR="00471CB0">
        <w:rPr>
          <w:sz w:val="20"/>
          <w:szCs w:val="20"/>
        </w:rPr>
        <w:t>Se</w:t>
      </w:r>
      <w:proofErr w:type="gramEnd"/>
      <w:r w:rsidR="00471CB0">
        <w:rPr>
          <w:sz w:val="20"/>
          <w:szCs w:val="20"/>
        </w:rPr>
        <w:t xml:space="preserve"> realizo un análisis con el fin de determinar la granulometría de una muestra de suelo, por medio de los tamices </w:t>
      </w:r>
      <w:proofErr w:type="spellStart"/>
      <w:r w:rsidR="00471CB0">
        <w:rPr>
          <w:sz w:val="20"/>
          <w:szCs w:val="20"/>
        </w:rPr>
        <w:t>N°</w:t>
      </w:r>
      <w:proofErr w:type="spellEnd"/>
      <w:r w:rsidR="00471CB0">
        <w:rPr>
          <w:sz w:val="20"/>
          <w:szCs w:val="20"/>
        </w:rPr>
        <w:t xml:space="preserve"> 10, 40 y 200, permitiendo la clasificación según la norma AASHTO y SUCS. Los resultados son esenciales para comprender el comportamiento del suelo para aplicaciones en construcción.</w:t>
      </w:r>
    </w:p>
    <w:p w14:paraId="27B066F5" w14:textId="77777777" w:rsidR="0095720D" w:rsidRDefault="0095720D" w:rsidP="00471CB0">
      <w:pPr>
        <w:pBdr>
          <w:top w:val="nil"/>
          <w:left w:val="nil"/>
          <w:bottom w:val="nil"/>
          <w:right w:val="nil"/>
          <w:between w:val="nil"/>
        </w:pBdr>
        <w:spacing w:before="54"/>
        <w:jc w:val="both"/>
        <w:rPr>
          <w:color w:val="000000"/>
          <w:sz w:val="18"/>
          <w:szCs w:val="18"/>
        </w:rPr>
      </w:pPr>
    </w:p>
    <w:p w14:paraId="356A975A" w14:textId="77777777" w:rsidR="0095720D" w:rsidRDefault="00645C07">
      <w:pPr>
        <w:widowControl w:val="0"/>
        <w:numPr>
          <w:ilvl w:val="0"/>
          <w:numId w:val="4"/>
        </w:numPr>
        <w:pBdr>
          <w:top w:val="nil"/>
          <w:left w:val="nil"/>
          <w:bottom w:val="nil"/>
          <w:right w:val="nil"/>
          <w:between w:val="nil"/>
        </w:pBdr>
        <w:tabs>
          <w:tab w:val="left" w:pos="1921"/>
        </w:tabs>
        <w:ind w:left="1921" w:hanging="215"/>
        <w:rPr>
          <w:color w:val="000000"/>
        </w:rPr>
      </w:pPr>
      <w:r>
        <w:rPr>
          <w:b/>
          <w:color w:val="000000"/>
        </w:rPr>
        <w:t>INTRODUCCION</w:t>
      </w:r>
    </w:p>
    <w:p w14:paraId="553D2312" w14:textId="77777777" w:rsidR="0095720D" w:rsidRDefault="00645C07">
      <w:pPr>
        <w:pBdr>
          <w:top w:val="nil"/>
          <w:left w:val="nil"/>
          <w:bottom w:val="nil"/>
          <w:right w:val="nil"/>
          <w:between w:val="nil"/>
        </w:pBdr>
        <w:spacing w:before="20"/>
        <w:ind w:firstLine="240"/>
        <w:jc w:val="both"/>
        <w:rPr>
          <w:color w:val="000000"/>
        </w:rPr>
      </w:pPr>
      <w:r>
        <w:rPr>
          <w:color w:val="000000"/>
        </w:rPr>
        <w:t xml:space="preserve"> </w:t>
      </w:r>
      <w:r>
        <w:rPr>
          <w:noProof/>
        </w:rPr>
        <mc:AlternateContent>
          <mc:Choice Requires="wps">
            <w:drawing>
              <wp:anchor distT="0" distB="0" distL="0" distR="0" simplePos="0" relativeHeight="251658240" behindDoc="0" locked="0" layoutInCell="1" hidden="0" allowOverlap="1" wp14:anchorId="416E357F" wp14:editId="3C07212E">
                <wp:simplePos x="0" y="0"/>
                <wp:positionH relativeFrom="column">
                  <wp:posOffset>0</wp:posOffset>
                </wp:positionH>
                <wp:positionV relativeFrom="paragraph">
                  <wp:posOffset>0</wp:posOffset>
                </wp:positionV>
                <wp:extent cx="226695" cy="403225"/>
                <wp:effectExtent l="0" t="0" r="0" b="0"/>
                <wp:wrapNone/>
                <wp:docPr id="1134" name="Rectángulo 1134"/>
                <wp:cNvGraphicFramePr/>
                <a:graphic xmlns:a="http://schemas.openxmlformats.org/drawingml/2006/main">
                  <a:graphicData uri="http://schemas.microsoft.com/office/word/2010/wordprocessingShape">
                    <wps:wsp>
                      <wps:cNvSpPr/>
                      <wps:spPr>
                        <a:xfrm>
                          <a:off x="5237415" y="3583150"/>
                          <a:ext cx="217170" cy="393700"/>
                        </a:xfrm>
                        <a:prstGeom prst="rect">
                          <a:avLst/>
                        </a:prstGeom>
                        <a:noFill/>
                        <a:ln>
                          <a:noFill/>
                        </a:ln>
                      </wps:spPr>
                      <wps:txbx>
                        <w:txbxContent>
                          <w:p w14:paraId="6CF2C2DC" w14:textId="77777777" w:rsidR="0095720D" w:rsidRPr="00F11BCA" w:rsidRDefault="0095720D">
                            <w:pPr>
                              <w:textDirection w:val="btLr"/>
                              <w:rPr>
                                <w:lang w:val="es-ES"/>
                              </w:rPr>
                            </w:pPr>
                          </w:p>
                        </w:txbxContent>
                      </wps:txbx>
                      <wps:bodyPr spcFirstLastPara="1" wrap="square" lIns="0" tIns="0" rIns="0" bIns="0" anchor="t" anchorCtr="0">
                        <a:noAutofit/>
                      </wps:bodyPr>
                    </wps:wsp>
                  </a:graphicData>
                </a:graphic>
              </wp:anchor>
            </w:drawing>
          </mc:Choice>
          <mc:Fallback>
            <w:pict>
              <v:rect w14:anchorId="416E357F" id="Rectángulo 1134" o:spid="_x0000_s1026" style="position:absolute;left:0;text-align:left;margin-left:0;margin-top:0;width:17.85pt;height:31.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XRS0AEAAHcDAAAOAAAAZHJzL2Uyb0RvYy54bWysU9uO0zAQfUfiHyy/0yTNli5R0xViVYS0&#10;goqFD3Adu7HkG2O3ST+Hb+HHGDvpLpc3xIszHo9mzjlzsrkbjSZnAUE529JqUVIiLHedsseWfv2y&#10;e3VLSYjMdkw7K1p6EYHebV++2Ay+EUvXO90JINjEhmbwLe1j9E1RBN4Lw8LCeWHxUTowLOIVjkUH&#10;bMDuRhfLsnxdDA46D46LEDB7Pz3Sbe4vpeDxk5RBRKJbithiPiGfh3QW2w1rjsB8r/gMg/0DCsOU&#10;xaFPre5ZZOQE6q9WRnFwwcm44M4UTkrFReaAbKryDzaPPfMic0Fxgn+SKfy/tvzjeQ9Edbi7qr6h&#10;xDKDW/qMuv34bo8n7UjOo0yDDw1WP/o9zLeAYeI8SjDpi2zI2NLVsl7fVCtKLi2tV7d1tZplFmMk&#10;HAuW1bpa4zJ4KnhTr8v8Xjw38hDie+EMSUFLAdFkcdn5IUQcjqXXkjTXup3SOm9S298SWJgyRcI+&#10;oU1RHA/jTOHgugvyD57vFM56YCHuGaADKkoGdEVLw7cTA0GJ/mBR9mShawDX4HANmOW9Q3NFSqbw&#10;XcxWmzC9PUUnVcafUEyjZ3C43UxrdmKyz6/3XPX8v2x/AgAA//8DAFBLAwQUAAYACAAAACEAS+AQ&#10;rd0AAAADAQAADwAAAGRycy9kb3ducmV2LnhtbEyPzW7CMBCE75V4B2uReisORVBI4yDUH9FjC0i0&#10;NxNvkwh7HcWGpH36bnspl5VGM5r5Nlv2zooztqH2pGA8SkAgFd7UVCrYbZ9v5iBC1GS09YQKvjDA&#10;Mh9cZTo1vqM3PG9iKbiEQqoVVDE2qZShqNDpMPINEnufvnU6smxLaVrdcbmz8jZJZtLpmnih0g0+&#10;VFgcNyenYD1vVu8v/rsr7dPHev+6XzxuF1Gp62G/ugcRsY//YfjFZ3TImengT2SCsAr4kfh32ZtM&#10;70AcFMwmU5B5Ji/Z8x8AAAD//wMAUEsBAi0AFAAGAAgAAAAhALaDOJL+AAAA4QEAABMAAAAAAAAA&#10;AAAAAAAAAAAAAFtDb250ZW50X1R5cGVzXS54bWxQSwECLQAUAAYACAAAACEAOP0h/9YAAACUAQAA&#10;CwAAAAAAAAAAAAAAAAAvAQAAX3JlbHMvLnJlbHNQSwECLQAUAAYACAAAACEAVk10UtABAAB3AwAA&#10;DgAAAAAAAAAAAAAAAAAuAgAAZHJzL2Uyb0RvYy54bWxQSwECLQAUAAYACAAAACEAS+AQrd0AAAAD&#10;AQAADwAAAAAAAAAAAAAAAAAqBAAAZHJzL2Rvd25yZXYueG1sUEsFBgAAAAAEAAQA8wAAADQFAAAA&#10;AA==&#10;" filled="f" stroked="f">
                <v:textbox inset="0,0,0,0">
                  <w:txbxContent>
                    <w:p w14:paraId="6CF2C2DC" w14:textId="77777777" w:rsidR="0095720D" w:rsidRPr="00F11BCA" w:rsidRDefault="0095720D">
                      <w:pPr>
                        <w:textDirection w:val="btLr"/>
                        <w:rPr>
                          <w:lang w:val="es-ES"/>
                        </w:rPr>
                      </w:pPr>
                    </w:p>
                  </w:txbxContent>
                </v:textbox>
              </v:rect>
            </w:pict>
          </mc:Fallback>
        </mc:AlternateContent>
      </w:r>
    </w:p>
    <w:p w14:paraId="216D1C05" w14:textId="4F5307D9" w:rsidR="00F11BCA" w:rsidRDefault="00F11BCA" w:rsidP="00D22C08">
      <w:pPr>
        <w:pBdr>
          <w:top w:val="nil"/>
          <w:left w:val="nil"/>
          <w:bottom w:val="nil"/>
          <w:right w:val="nil"/>
          <w:between w:val="nil"/>
        </w:pBdr>
        <w:spacing w:before="20"/>
        <w:ind w:firstLine="240"/>
        <w:jc w:val="both"/>
        <w:rPr>
          <w:color w:val="000000"/>
        </w:rPr>
      </w:pPr>
      <w:r w:rsidRPr="00F11BCA">
        <w:rPr>
          <w:color w:val="000000"/>
        </w:rPr>
        <w:t>En la mecánica de suelos, el conocimiento de la distribución granulométrica es fundamental para evaluar el comportamiento físico y mecánico de los materiales. En este informe se presentan los resultados de laboratorio</w:t>
      </w:r>
      <w:r>
        <w:rPr>
          <w:color w:val="000000"/>
        </w:rPr>
        <w:t xml:space="preserve"> el cual es </w:t>
      </w:r>
      <w:r w:rsidRPr="00F11BCA">
        <w:rPr>
          <w:color w:val="000000"/>
        </w:rPr>
        <w:t>la clasificación visual del suelo y el análisis granulométrico mediante tamizado con mallas No. 4, No. 10 y No. 200. Los resultados obtenidos permiten establecer la clasificación del suelo de acuerdo con los sistemas AASHTO y SUCS, información esencial para su adecuada aplicación en proyectos de ingeniería geotécnica.</w:t>
      </w:r>
    </w:p>
    <w:p w14:paraId="6F93C18A" w14:textId="77777777" w:rsidR="0095720D" w:rsidRDefault="0095720D"/>
    <w:p w14:paraId="1274C425" w14:textId="77777777" w:rsidR="0095720D" w:rsidRDefault="00645C07">
      <w:pPr>
        <w:widowControl w:val="0"/>
        <w:numPr>
          <w:ilvl w:val="0"/>
          <w:numId w:val="4"/>
        </w:numPr>
        <w:pBdr>
          <w:top w:val="nil"/>
          <w:left w:val="nil"/>
          <w:bottom w:val="nil"/>
          <w:right w:val="nil"/>
          <w:between w:val="nil"/>
        </w:pBdr>
        <w:tabs>
          <w:tab w:val="left" w:pos="2182"/>
        </w:tabs>
        <w:ind w:left="2182" w:hanging="280"/>
        <w:rPr>
          <w:color w:val="000000"/>
        </w:rPr>
      </w:pPr>
      <w:r>
        <w:rPr>
          <w:b/>
          <w:color w:val="000000"/>
        </w:rPr>
        <w:t>OBJETIVOS</w:t>
      </w:r>
    </w:p>
    <w:p w14:paraId="24958068" w14:textId="77777777" w:rsidR="0095720D" w:rsidRPr="00D22C08" w:rsidRDefault="00645C07" w:rsidP="00D22C08">
      <w:pPr>
        <w:widowControl w:val="0"/>
        <w:pBdr>
          <w:top w:val="nil"/>
          <w:left w:val="nil"/>
          <w:bottom w:val="nil"/>
          <w:right w:val="nil"/>
          <w:between w:val="nil"/>
        </w:pBdr>
        <w:tabs>
          <w:tab w:val="left" w:pos="485"/>
        </w:tabs>
        <w:spacing w:before="82"/>
        <w:ind w:left="485"/>
        <w:jc w:val="both"/>
        <w:rPr>
          <w:b/>
          <w:bCs/>
          <w:iCs/>
          <w:color w:val="000000"/>
        </w:rPr>
      </w:pPr>
      <w:r w:rsidRPr="00D22C08">
        <w:rPr>
          <w:b/>
          <w:bCs/>
          <w:iCs/>
          <w:color w:val="000000"/>
        </w:rPr>
        <w:t>Objetivos Principales:</w:t>
      </w:r>
    </w:p>
    <w:p w14:paraId="166BDBC4" w14:textId="606D7C16" w:rsidR="0095720D" w:rsidRDefault="00D22C08">
      <w:pPr>
        <w:widowControl w:val="0"/>
        <w:pBdr>
          <w:top w:val="nil"/>
          <w:left w:val="nil"/>
          <w:bottom w:val="nil"/>
          <w:right w:val="nil"/>
          <w:between w:val="nil"/>
        </w:pBdr>
        <w:tabs>
          <w:tab w:val="left" w:pos="485"/>
        </w:tabs>
        <w:spacing w:before="82"/>
        <w:ind w:left="389"/>
        <w:jc w:val="both"/>
        <w:rPr>
          <w:color w:val="000000"/>
          <w:sz w:val="22"/>
          <w:szCs w:val="22"/>
        </w:rPr>
      </w:pPr>
      <w:r>
        <w:rPr>
          <w:color w:val="000000"/>
        </w:rPr>
        <w:t>Identificar el tipo de suelo a partir de su clasificación en los sistemas SUCS y AASHTO, por medio del uso de los tamices de laboratorio.</w:t>
      </w:r>
    </w:p>
    <w:p w14:paraId="42DABAB4" w14:textId="77777777" w:rsidR="0095720D" w:rsidRDefault="0095720D">
      <w:pPr>
        <w:pBdr>
          <w:top w:val="nil"/>
          <w:left w:val="nil"/>
          <w:bottom w:val="nil"/>
          <w:right w:val="nil"/>
          <w:between w:val="nil"/>
        </w:pBdr>
        <w:spacing w:before="13"/>
        <w:jc w:val="both"/>
        <w:rPr>
          <w:color w:val="000000"/>
        </w:rPr>
      </w:pPr>
    </w:p>
    <w:p w14:paraId="5C3976B0" w14:textId="77777777" w:rsidR="0095720D" w:rsidRDefault="0095720D">
      <w:pPr>
        <w:pBdr>
          <w:top w:val="nil"/>
          <w:left w:val="nil"/>
          <w:bottom w:val="nil"/>
          <w:right w:val="nil"/>
          <w:between w:val="nil"/>
        </w:pBdr>
        <w:spacing w:before="13"/>
        <w:jc w:val="both"/>
        <w:rPr>
          <w:color w:val="000000"/>
        </w:rPr>
      </w:pPr>
    </w:p>
    <w:p w14:paraId="238B1BF9" w14:textId="77777777" w:rsidR="0095720D" w:rsidRDefault="0095720D">
      <w:pPr>
        <w:pBdr>
          <w:top w:val="nil"/>
          <w:left w:val="nil"/>
          <w:bottom w:val="nil"/>
          <w:right w:val="nil"/>
          <w:between w:val="nil"/>
        </w:pBdr>
        <w:spacing w:before="13"/>
        <w:jc w:val="both"/>
        <w:rPr>
          <w:color w:val="000000"/>
        </w:rPr>
      </w:pPr>
    </w:p>
    <w:p w14:paraId="2ABCF7B9" w14:textId="77777777" w:rsidR="0095720D" w:rsidRDefault="0095720D">
      <w:pPr>
        <w:pBdr>
          <w:top w:val="nil"/>
          <w:left w:val="nil"/>
          <w:bottom w:val="nil"/>
          <w:right w:val="nil"/>
          <w:between w:val="nil"/>
        </w:pBdr>
        <w:spacing w:before="13"/>
        <w:jc w:val="both"/>
        <w:rPr>
          <w:color w:val="000000"/>
        </w:rPr>
      </w:pPr>
    </w:p>
    <w:p w14:paraId="2E784D00" w14:textId="77777777" w:rsidR="0095720D" w:rsidRPr="000F10B8" w:rsidRDefault="00645C07">
      <w:pPr>
        <w:widowControl w:val="0"/>
        <w:numPr>
          <w:ilvl w:val="0"/>
          <w:numId w:val="4"/>
        </w:numPr>
        <w:pBdr>
          <w:top w:val="nil"/>
          <w:left w:val="nil"/>
          <w:bottom w:val="nil"/>
          <w:right w:val="nil"/>
          <w:between w:val="nil"/>
        </w:pBdr>
        <w:tabs>
          <w:tab w:val="left" w:pos="1701"/>
        </w:tabs>
        <w:ind w:hanging="215"/>
        <w:jc w:val="both"/>
        <w:rPr>
          <w:color w:val="000000"/>
        </w:rPr>
      </w:pPr>
      <w:r>
        <w:rPr>
          <w:b/>
          <w:color w:val="000000"/>
        </w:rPr>
        <w:t>MARCO CONCEPTUAL</w:t>
      </w:r>
    </w:p>
    <w:p w14:paraId="050385BC" w14:textId="77777777" w:rsidR="000F10B8" w:rsidRDefault="000F10B8" w:rsidP="000F10B8">
      <w:pPr>
        <w:widowControl w:val="0"/>
        <w:pBdr>
          <w:top w:val="nil"/>
          <w:left w:val="nil"/>
          <w:bottom w:val="nil"/>
          <w:right w:val="nil"/>
          <w:between w:val="nil"/>
        </w:pBdr>
        <w:tabs>
          <w:tab w:val="left" w:pos="1701"/>
        </w:tabs>
        <w:ind w:left="1922"/>
        <w:jc w:val="both"/>
        <w:rPr>
          <w:color w:val="000000"/>
        </w:rPr>
      </w:pPr>
    </w:p>
    <w:p w14:paraId="582EB5D7" w14:textId="4EAD269E" w:rsidR="0095720D" w:rsidRDefault="00D22C08">
      <w:pPr>
        <w:pBdr>
          <w:top w:val="nil"/>
          <w:left w:val="nil"/>
          <w:bottom w:val="nil"/>
          <w:right w:val="nil"/>
          <w:between w:val="nil"/>
        </w:pBdr>
        <w:spacing w:before="13"/>
        <w:jc w:val="both"/>
        <w:rPr>
          <w:color w:val="000000"/>
        </w:rPr>
      </w:pPr>
      <w:r>
        <w:rPr>
          <w:color w:val="000000"/>
        </w:rPr>
        <w:t xml:space="preserve">El </w:t>
      </w:r>
      <w:r w:rsidR="000F10B8">
        <w:rPr>
          <w:color w:val="000000"/>
        </w:rPr>
        <w:t>método</w:t>
      </w:r>
      <w:r>
        <w:rPr>
          <w:color w:val="000000"/>
        </w:rPr>
        <w:t xml:space="preserve"> de AASHTO, se usa para la construcción de </w:t>
      </w:r>
      <w:r w:rsidR="000F10B8">
        <w:rPr>
          <w:color w:val="000000"/>
        </w:rPr>
        <w:t>vías</w:t>
      </w:r>
      <w:r>
        <w:rPr>
          <w:color w:val="000000"/>
        </w:rPr>
        <w:t xml:space="preserve">, en donde se clasifican de A-1 al A-7, esta clasificación se realiza utilizando el tamiz </w:t>
      </w:r>
      <w:proofErr w:type="spellStart"/>
      <w:r>
        <w:rPr>
          <w:color w:val="000000"/>
        </w:rPr>
        <w:t>N°</w:t>
      </w:r>
      <w:proofErr w:type="spellEnd"/>
      <w:r>
        <w:rPr>
          <w:color w:val="000000"/>
        </w:rPr>
        <w:t xml:space="preserve"> 200. </w:t>
      </w:r>
      <w:r w:rsidR="000F10B8">
        <w:rPr>
          <w:color w:val="000000"/>
        </w:rPr>
        <w:t>También</w:t>
      </w:r>
      <w:r>
        <w:rPr>
          <w:color w:val="000000"/>
        </w:rPr>
        <w:t xml:space="preserve"> se tiene en cuenta el índice </w:t>
      </w:r>
      <w:r>
        <w:rPr>
          <w:color w:val="000000"/>
        </w:rPr>
        <w:t>de grupo, esto se determina mirando el porcentaje que pasa en la muestra concluyendo si el suelo es fino o grueso (</w:t>
      </w:r>
      <w:r w:rsidR="000F10B8">
        <w:rPr>
          <w:color w:val="000000"/>
        </w:rPr>
        <w:t>35% Pasa -Fino, 35% Retiene - Grueso</w:t>
      </w:r>
      <w:r>
        <w:rPr>
          <w:color w:val="000000"/>
        </w:rPr>
        <w:t>)</w:t>
      </w:r>
      <w:r w:rsidR="000F10B8">
        <w:rPr>
          <w:color w:val="000000"/>
        </w:rPr>
        <w:t>.</w:t>
      </w:r>
    </w:p>
    <w:p w14:paraId="17C98FEA" w14:textId="77777777" w:rsidR="000F10B8" w:rsidRDefault="000F10B8">
      <w:pPr>
        <w:pBdr>
          <w:top w:val="nil"/>
          <w:left w:val="nil"/>
          <w:bottom w:val="nil"/>
          <w:right w:val="nil"/>
          <w:between w:val="nil"/>
        </w:pBdr>
        <w:spacing w:before="13"/>
        <w:jc w:val="both"/>
        <w:rPr>
          <w:color w:val="000000"/>
        </w:rPr>
      </w:pPr>
    </w:p>
    <w:p w14:paraId="43162657" w14:textId="11817193" w:rsidR="0095720D" w:rsidRDefault="000F10B8" w:rsidP="000F10B8">
      <w:pPr>
        <w:pBdr>
          <w:top w:val="nil"/>
          <w:left w:val="nil"/>
          <w:bottom w:val="nil"/>
          <w:right w:val="nil"/>
          <w:between w:val="nil"/>
        </w:pBdr>
        <w:spacing w:before="13"/>
        <w:jc w:val="both"/>
        <w:rPr>
          <w:color w:val="000000"/>
        </w:rPr>
      </w:pPr>
      <w:r>
        <w:rPr>
          <w:color w:val="000000"/>
        </w:rPr>
        <w:t xml:space="preserve">El método SUCS (Sistema Unificado de Clasificación de suelos), se encarga de manejar el suelo según el tamaño de las </w:t>
      </w:r>
      <w:proofErr w:type="spellStart"/>
      <w:r>
        <w:rPr>
          <w:color w:val="000000"/>
        </w:rPr>
        <w:t>particulas</w:t>
      </w:r>
      <w:proofErr w:type="spellEnd"/>
      <w:r>
        <w:rPr>
          <w:color w:val="000000"/>
        </w:rPr>
        <w:t xml:space="preserve">. Este método permite realizar una mejor clasificación por lo cual se puede determinar los suelos, no solo por suelos finos y gruesos, sino también en limos, arcillas, gravas y arenas, teniendo en cuenta el material que pasa en el tamiz </w:t>
      </w:r>
      <w:proofErr w:type="spellStart"/>
      <w:r>
        <w:rPr>
          <w:color w:val="000000"/>
        </w:rPr>
        <w:t>N°</w:t>
      </w:r>
      <w:proofErr w:type="spellEnd"/>
      <w:r>
        <w:rPr>
          <w:color w:val="000000"/>
        </w:rPr>
        <w:t xml:space="preserve"> 200. Para este método los porcentajes son diferentes comparados con el AASHTO (50% Pasa – Cohesivo, 50% Retiene – Grueso o </w:t>
      </w:r>
      <w:proofErr w:type="spellStart"/>
      <w:r>
        <w:rPr>
          <w:color w:val="000000"/>
        </w:rPr>
        <w:t>Friccionante</w:t>
      </w:r>
      <w:proofErr w:type="spellEnd"/>
      <w:r>
        <w:rPr>
          <w:color w:val="000000"/>
        </w:rPr>
        <w:t>).</w:t>
      </w:r>
    </w:p>
    <w:p w14:paraId="3C3D56FF" w14:textId="77777777" w:rsidR="000F10B8" w:rsidRDefault="000F10B8" w:rsidP="000F10B8">
      <w:pPr>
        <w:pBdr>
          <w:top w:val="nil"/>
          <w:left w:val="nil"/>
          <w:bottom w:val="nil"/>
          <w:right w:val="nil"/>
          <w:between w:val="nil"/>
        </w:pBdr>
        <w:spacing w:before="13"/>
        <w:jc w:val="both"/>
        <w:rPr>
          <w:color w:val="000000"/>
        </w:rPr>
      </w:pPr>
    </w:p>
    <w:p w14:paraId="507BA6F0" w14:textId="5D62522A" w:rsidR="000F10B8" w:rsidRDefault="000F10B8" w:rsidP="000F10B8">
      <w:pPr>
        <w:pBdr>
          <w:top w:val="nil"/>
          <w:left w:val="nil"/>
          <w:bottom w:val="nil"/>
          <w:right w:val="nil"/>
          <w:between w:val="nil"/>
        </w:pBdr>
        <w:spacing w:before="13"/>
        <w:jc w:val="both"/>
        <w:rPr>
          <w:color w:val="000000"/>
        </w:rPr>
      </w:pPr>
      <w:r>
        <w:rPr>
          <w:color w:val="000000"/>
        </w:rPr>
        <w:t xml:space="preserve">El uso del </w:t>
      </w:r>
      <w:r w:rsidRPr="000F10B8">
        <w:rPr>
          <w:color w:val="000000"/>
        </w:rPr>
        <w:t xml:space="preserve">tamiz No. 200 (0,075 mm) cumple un papel fundamental en la mecánica de suelos, ya que permite separar la fracción fina (limos y arcillas) de la fracción gruesa (arenas y gravas). La importancia </w:t>
      </w:r>
      <w:r>
        <w:rPr>
          <w:color w:val="000000"/>
        </w:rPr>
        <w:t>se centra</w:t>
      </w:r>
      <w:r w:rsidRPr="000F10B8">
        <w:rPr>
          <w:color w:val="000000"/>
        </w:rPr>
        <w:t xml:space="preserve"> en que las partículas más finas controlan propiedades críticas como la plasticidad, compresibilidad y resistencia, las cuales influyen directamente en la capacidad de carga, la estabilidad y el desempeño del suelo en proyectos de geotécnica.</w:t>
      </w:r>
    </w:p>
    <w:p w14:paraId="43C9B9FD" w14:textId="77777777" w:rsidR="0095720D" w:rsidRDefault="0095720D">
      <w:pPr>
        <w:widowControl w:val="0"/>
        <w:pBdr>
          <w:top w:val="nil"/>
          <w:left w:val="nil"/>
          <w:bottom w:val="nil"/>
          <w:right w:val="nil"/>
          <w:between w:val="nil"/>
        </w:pBdr>
        <w:spacing w:before="8"/>
        <w:jc w:val="both"/>
        <w:rPr>
          <w:color w:val="000000"/>
        </w:rPr>
      </w:pPr>
    </w:p>
    <w:p w14:paraId="2CF0E558" w14:textId="77777777" w:rsidR="0095720D" w:rsidRDefault="0095720D">
      <w:pPr>
        <w:widowControl w:val="0"/>
        <w:pBdr>
          <w:top w:val="nil"/>
          <w:left w:val="nil"/>
          <w:bottom w:val="nil"/>
          <w:right w:val="nil"/>
          <w:between w:val="nil"/>
        </w:pBdr>
        <w:spacing w:before="8"/>
        <w:jc w:val="both"/>
        <w:rPr>
          <w:color w:val="000000"/>
        </w:rPr>
      </w:pPr>
    </w:p>
    <w:p w14:paraId="309B30EB" w14:textId="77777777" w:rsidR="0095720D" w:rsidRDefault="0095720D">
      <w:pPr>
        <w:pBdr>
          <w:top w:val="nil"/>
          <w:left w:val="nil"/>
          <w:bottom w:val="nil"/>
          <w:right w:val="nil"/>
          <w:between w:val="nil"/>
        </w:pBdr>
        <w:spacing w:before="8"/>
        <w:jc w:val="both"/>
        <w:rPr>
          <w:color w:val="000000"/>
        </w:rPr>
      </w:pPr>
    </w:p>
    <w:p w14:paraId="4CB079F1" w14:textId="77777777" w:rsidR="0095720D" w:rsidRPr="00AC3066" w:rsidRDefault="00645C07">
      <w:pPr>
        <w:widowControl w:val="0"/>
        <w:numPr>
          <w:ilvl w:val="0"/>
          <w:numId w:val="4"/>
        </w:numPr>
        <w:pBdr>
          <w:top w:val="nil"/>
          <w:left w:val="nil"/>
          <w:bottom w:val="nil"/>
          <w:right w:val="nil"/>
          <w:between w:val="nil"/>
        </w:pBdr>
        <w:tabs>
          <w:tab w:val="left" w:pos="1701"/>
        </w:tabs>
        <w:ind w:left="1701" w:hanging="347"/>
        <w:rPr>
          <w:color w:val="000000"/>
        </w:rPr>
      </w:pPr>
      <w:r>
        <w:rPr>
          <w:b/>
          <w:color w:val="000000"/>
        </w:rPr>
        <w:t>EQUIPO UTILIZADO</w:t>
      </w:r>
    </w:p>
    <w:p w14:paraId="6CD62E39" w14:textId="77777777" w:rsidR="00AC3066" w:rsidRDefault="00AC3066" w:rsidP="00AC3066">
      <w:pPr>
        <w:widowControl w:val="0"/>
        <w:pBdr>
          <w:top w:val="nil"/>
          <w:left w:val="nil"/>
          <w:bottom w:val="nil"/>
          <w:right w:val="nil"/>
          <w:between w:val="nil"/>
        </w:pBdr>
        <w:tabs>
          <w:tab w:val="left" w:pos="1701"/>
        </w:tabs>
        <w:rPr>
          <w:color w:val="000000"/>
        </w:rPr>
      </w:pPr>
    </w:p>
    <w:p w14:paraId="09D5C573" w14:textId="08CAC811" w:rsidR="00AC3066" w:rsidRDefault="00AC3066" w:rsidP="00AC3066">
      <w:pPr>
        <w:pStyle w:val="Prrafodelista"/>
        <w:numPr>
          <w:ilvl w:val="0"/>
          <w:numId w:val="8"/>
        </w:numPr>
        <w:pBdr>
          <w:top w:val="nil"/>
          <w:left w:val="nil"/>
          <w:bottom w:val="nil"/>
          <w:right w:val="nil"/>
          <w:between w:val="nil"/>
        </w:pBdr>
        <w:tabs>
          <w:tab w:val="left" w:pos="1701"/>
        </w:tabs>
        <w:ind w:leftChars="0" w:firstLineChars="0"/>
        <w:rPr>
          <w:color w:val="000000"/>
        </w:rPr>
      </w:pPr>
      <w:r>
        <w:rPr>
          <w:color w:val="000000"/>
        </w:rPr>
        <w:t>Balanza.</w:t>
      </w:r>
    </w:p>
    <w:p w14:paraId="6669FA75" w14:textId="60F77192" w:rsidR="00B44B7F" w:rsidRDefault="00B44B7F" w:rsidP="00B44B7F">
      <w:pPr>
        <w:pStyle w:val="Prrafodelista"/>
        <w:pBdr>
          <w:top w:val="nil"/>
          <w:left w:val="nil"/>
          <w:bottom w:val="nil"/>
          <w:right w:val="nil"/>
          <w:between w:val="nil"/>
        </w:pBdr>
        <w:tabs>
          <w:tab w:val="left" w:pos="1701"/>
        </w:tabs>
        <w:ind w:leftChars="0" w:left="720" w:firstLineChars="0" w:firstLine="0"/>
        <w:jc w:val="center"/>
        <w:rPr>
          <w:color w:val="000000"/>
        </w:rPr>
      </w:pPr>
      <w:r>
        <w:rPr>
          <w:noProof/>
          <w:color w:val="000000"/>
        </w:rPr>
        <w:drawing>
          <wp:inline distT="0" distB="0" distL="0" distR="0" wp14:anchorId="456EE2D9" wp14:editId="75F8B2FC">
            <wp:extent cx="1952625" cy="2603634"/>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7031" cy="2609508"/>
                    </a:xfrm>
                    <a:prstGeom prst="rect">
                      <a:avLst/>
                    </a:prstGeom>
                  </pic:spPr>
                </pic:pic>
              </a:graphicData>
            </a:graphic>
          </wp:inline>
        </w:drawing>
      </w:r>
    </w:p>
    <w:p w14:paraId="0FCCC9FB" w14:textId="292692BA" w:rsidR="00B44B7F" w:rsidRDefault="00B44B7F" w:rsidP="00B44B7F">
      <w:pPr>
        <w:pStyle w:val="Prrafodelista"/>
        <w:pBdr>
          <w:top w:val="nil"/>
          <w:left w:val="nil"/>
          <w:bottom w:val="nil"/>
          <w:right w:val="nil"/>
          <w:between w:val="nil"/>
        </w:pBdr>
        <w:tabs>
          <w:tab w:val="left" w:pos="1701"/>
        </w:tabs>
        <w:ind w:leftChars="0" w:left="720" w:firstLineChars="0" w:firstLine="0"/>
        <w:jc w:val="center"/>
        <w:rPr>
          <w:color w:val="000000"/>
        </w:rPr>
      </w:pPr>
    </w:p>
    <w:p w14:paraId="47D7A4B0" w14:textId="3070B67B" w:rsidR="00B44B7F" w:rsidRDefault="00B44B7F" w:rsidP="00B44B7F">
      <w:pPr>
        <w:pStyle w:val="Prrafodelista"/>
        <w:pBdr>
          <w:top w:val="nil"/>
          <w:left w:val="nil"/>
          <w:bottom w:val="nil"/>
          <w:right w:val="nil"/>
          <w:between w:val="nil"/>
        </w:pBdr>
        <w:tabs>
          <w:tab w:val="left" w:pos="1701"/>
        </w:tabs>
        <w:ind w:leftChars="0" w:left="720" w:firstLineChars="0" w:firstLine="0"/>
        <w:jc w:val="center"/>
        <w:rPr>
          <w:color w:val="000000"/>
        </w:rPr>
      </w:pPr>
      <w:r>
        <w:rPr>
          <w:noProof/>
          <w:color w:val="000000"/>
        </w:rPr>
        <w:lastRenderedPageBreak/>
        <w:drawing>
          <wp:inline distT="0" distB="0" distL="0" distR="0" wp14:anchorId="0160A185" wp14:editId="1EC61718">
            <wp:extent cx="1692982" cy="2257425"/>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97658" cy="2263660"/>
                    </a:xfrm>
                    <a:prstGeom prst="rect">
                      <a:avLst/>
                    </a:prstGeom>
                  </pic:spPr>
                </pic:pic>
              </a:graphicData>
            </a:graphic>
          </wp:inline>
        </w:drawing>
      </w:r>
    </w:p>
    <w:p w14:paraId="6F156073" w14:textId="662F3119" w:rsidR="00B44B7F" w:rsidRDefault="00B44B7F" w:rsidP="00B44B7F">
      <w:pPr>
        <w:pStyle w:val="Prrafodelista"/>
        <w:pBdr>
          <w:top w:val="nil"/>
          <w:left w:val="nil"/>
          <w:bottom w:val="nil"/>
          <w:right w:val="nil"/>
          <w:between w:val="nil"/>
        </w:pBdr>
        <w:tabs>
          <w:tab w:val="left" w:pos="1701"/>
        </w:tabs>
        <w:ind w:leftChars="0" w:left="720" w:firstLineChars="0" w:firstLine="0"/>
        <w:jc w:val="center"/>
        <w:rPr>
          <w:color w:val="000000"/>
        </w:rPr>
      </w:pPr>
    </w:p>
    <w:p w14:paraId="3B7B6BEA" w14:textId="08E7D610" w:rsidR="00B44B7F" w:rsidRDefault="00B44B7F" w:rsidP="00B44B7F">
      <w:pPr>
        <w:pStyle w:val="Prrafodelista"/>
        <w:pBdr>
          <w:top w:val="nil"/>
          <w:left w:val="nil"/>
          <w:bottom w:val="nil"/>
          <w:right w:val="nil"/>
          <w:between w:val="nil"/>
        </w:pBdr>
        <w:tabs>
          <w:tab w:val="left" w:pos="1701"/>
        </w:tabs>
        <w:ind w:leftChars="0" w:left="720" w:firstLineChars="0" w:firstLine="0"/>
        <w:jc w:val="center"/>
        <w:rPr>
          <w:color w:val="000000"/>
        </w:rPr>
      </w:pPr>
    </w:p>
    <w:p w14:paraId="410BE66D" w14:textId="0093A96F" w:rsidR="00B44B7F" w:rsidRDefault="00B44B7F" w:rsidP="00B44B7F">
      <w:pPr>
        <w:pStyle w:val="Prrafodelista"/>
        <w:pBdr>
          <w:top w:val="nil"/>
          <w:left w:val="nil"/>
          <w:bottom w:val="nil"/>
          <w:right w:val="nil"/>
          <w:between w:val="nil"/>
        </w:pBdr>
        <w:tabs>
          <w:tab w:val="left" w:pos="1701"/>
        </w:tabs>
        <w:ind w:leftChars="0" w:left="720" w:firstLineChars="0" w:firstLine="0"/>
        <w:jc w:val="center"/>
        <w:rPr>
          <w:color w:val="000000"/>
        </w:rPr>
      </w:pPr>
    </w:p>
    <w:p w14:paraId="3BD7C5E4" w14:textId="5FCF8901" w:rsidR="00B44B7F" w:rsidRDefault="00B44B7F" w:rsidP="00B44B7F">
      <w:pPr>
        <w:pStyle w:val="Prrafodelista"/>
        <w:pBdr>
          <w:top w:val="nil"/>
          <w:left w:val="nil"/>
          <w:bottom w:val="nil"/>
          <w:right w:val="nil"/>
          <w:between w:val="nil"/>
        </w:pBdr>
        <w:tabs>
          <w:tab w:val="left" w:pos="1701"/>
        </w:tabs>
        <w:ind w:leftChars="0" w:left="720" w:firstLineChars="0" w:firstLine="0"/>
        <w:jc w:val="center"/>
        <w:rPr>
          <w:color w:val="000000"/>
        </w:rPr>
      </w:pPr>
    </w:p>
    <w:p w14:paraId="37C7D41D" w14:textId="082133D5" w:rsidR="00B44B7F" w:rsidRDefault="00B44B7F" w:rsidP="00B44B7F">
      <w:pPr>
        <w:pStyle w:val="Prrafodelista"/>
        <w:pBdr>
          <w:top w:val="nil"/>
          <w:left w:val="nil"/>
          <w:bottom w:val="nil"/>
          <w:right w:val="nil"/>
          <w:between w:val="nil"/>
        </w:pBdr>
        <w:tabs>
          <w:tab w:val="left" w:pos="1701"/>
        </w:tabs>
        <w:ind w:leftChars="0" w:left="720" w:firstLineChars="0" w:firstLine="0"/>
        <w:jc w:val="center"/>
        <w:rPr>
          <w:color w:val="000000"/>
        </w:rPr>
      </w:pPr>
    </w:p>
    <w:p w14:paraId="7CCE16F1" w14:textId="77777777" w:rsidR="00B44B7F" w:rsidRDefault="00B44B7F" w:rsidP="00B44B7F">
      <w:pPr>
        <w:pStyle w:val="Prrafodelista"/>
        <w:pBdr>
          <w:top w:val="nil"/>
          <w:left w:val="nil"/>
          <w:bottom w:val="nil"/>
          <w:right w:val="nil"/>
          <w:between w:val="nil"/>
        </w:pBdr>
        <w:tabs>
          <w:tab w:val="left" w:pos="1701"/>
        </w:tabs>
        <w:ind w:leftChars="0" w:left="720" w:firstLineChars="0" w:firstLine="0"/>
        <w:jc w:val="center"/>
        <w:rPr>
          <w:color w:val="000000"/>
        </w:rPr>
      </w:pPr>
    </w:p>
    <w:p w14:paraId="0E2B8A50" w14:textId="09530DF8" w:rsidR="00AC3066" w:rsidRDefault="00AC3066" w:rsidP="00AC3066">
      <w:pPr>
        <w:pStyle w:val="Prrafodelista"/>
        <w:numPr>
          <w:ilvl w:val="0"/>
          <w:numId w:val="8"/>
        </w:numPr>
        <w:pBdr>
          <w:top w:val="nil"/>
          <w:left w:val="nil"/>
          <w:bottom w:val="nil"/>
          <w:right w:val="nil"/>
          <w:between w:val="nil"/>
        </w:pBdr>
        <w:tabs>
          <w:tab w:val="left" w:pos="1701"/>
        </w:tabs>
        <w:ind w:leftChars="0" w:firstLineChars="0"/>
        <w:rPr>
          <w:color w:val="000000"/>
        </w:rPr>
      </w:pPr>
      <w:r>
        <w:rPr>
          <w:color w:val="000000"/>
        </w:rPr>
        <w:t>Muestra de Suelo</w:t>
      </w:r>
    </w:p>
    <w:p w14:paraId="524BA4A8" w14:textId="3AF89866" w:rsidR="00B44B7F" w:rsidRDefault="00B44B7F" w:rsidP="00B44B7F">
      <w:pPr>
        <w:pStyle w:val="Prrafodelista"/>
        <w:pBdr>
          <w:top w:val="nil"/>
          <w:left w:val="nil"/>
          <w:bottom w:val="nil"/>
          <w:right w:val="nil"/>
          <w:between w:val="nil"/>
        </w:pBdr>
        <w:tabs>
          <w:tab w:val="left" w:pos="1701"/>
        </w:tabs>
        <w:ind w:leftChars="0" w:left="720" w:firstLineChars="0" w:firstLine="0"/>
        <w:rPr>
          <w:color w:val="000000"/>
        </w:rPr>
      </w:pPr>
    </w:p>
    <w:p w14:paraId="6DFB52F3" w14:textId="389882B4" w:rsidR="00B44B7F" w:rsidRDefault="00B44B7F" w:rsidP="00B44B7F">
      <w:pPr>
        <w:pStyle w:val="Prrafodelista"/>
        <w:pBdr>
          <w:top w:val="nil"/>
          <w:left w:val="nil"/>
          <w:bottom w:val="nil"/>
          <w:right w:val="nil"/>
          <w:between w:val="nil"/>
        </w:pBdr>
        <w:tabs>
          <w:tab w:val="left" w:pos="1701"/>
        </w:tabs>
        <w:ind w:leftChars="0" w:left="720" w:firstLineChars="0" w:firstLine="0"/>
        <w:jc w:val="center"/>
        <w:rPr>
          <w:color w:val="000000"/>
        </w:rPr>
      </w:pPr>
      <w:r>
        <w:rPr>
          <w:noProof/>
          <w:color w:val="000000"/>
        </w:rPr>
        <w:drawing>
          <wp:inline distT="0" distB="0" distL="0" distR="0" wp14:anchorId="4DDB1625" wp14:editId="47AC6808">
            <wp:extent cx="1707268" cy="2276475"/>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13643" cy="2284976"/>
                    </a:xfrm>
                    <a:prstGeom prst="rect">
                      <a:avLst/>
                    </a:prstGeom>
                  </pic:spPr>
                </pic:pic>
              </a:graphicData>
            </a:graphic>
          </wp:inline>
        </w:drawing>
      </w:r>
    </w:p>
    <w:p w14:paraId="3B1A659C" w14:textId="305AAF56" w:rsidR="00B44B7F" w:rsidRDefault="00B44B7F" w:rsidP="00B44B7F">
      <w:pPr>
        <w:pStyle w:val="Prrafodelista"/>
        <w:pBdr>
          <w:top w:val="nil"/>
          <w:left w:val="nil"/>
          <w:bottom w:val="nil"/>
          <w:right w:val="nil"/>
          <w:between w:val="nil"/>
        </w:pBdr>
        <w:tabs>
          <w:tab w:val="left" w:pos="1701"/>
        </w:tabs>
        <w:ind w:leftChars="0" w:left="720" w:firstLineChars="0" w:firstLine="0"/>
        <w:jc w:val="center"/>
        <w:rPr>
          <w:color w:val="000000"/>
        </w:rPr>
      </w:pPr>
    </w:p>
    <w:p w14:paraId="220535DC" w14:textId="330DA3AA" w:rsidR="00B44B7F" w:rsidRDefault="00B44B7F" w:rsidP="00B44B7F">
      <w:pPr>
        <w:pStyle w:val="Prrafodelista"/>
        <w:pBdr>
          <w:top w:val="nil"/>
          <w:left w:val="nil"/>
          <w:bottom w:val="nil"/>
          <w:right w:val="nil"/>
          <w:between w:val="nil"/>
        </w:pBdr>
        <w:tabs>
          <w:tab w:val="left" w:pos="1701"/>
        </w:tabs>
        <w:ind w:leftChars="0" w:left="720" w:firstLineChars="0" w:firstLine="0"/>
        <w:jc w:val="center"/>
        <w:rPr>
          <w:color w:val="000000"/>
        </w:rPr>
      </w:pPr>
    </w:p>
    <w:p w14:paraId="3DE4A733" w14:textId="2D4C6EE0" w:rsidR="00AC3066" w:rsidRDefault="00AC3066" w:rsidP="00AC3066">
      <w:pPr>
        <w:pStyle w:val="Prrafodelista"/>
        <w:numPr>
          <w:ilvl w:val="0"/>
          <w:numId w:val="8"/>
        </w:numPr>
        <w:pBdr>
          <w:top w:val="nil"/>
          <w:left w:val="nil"/>
          <w:bottom w:val="nil"/>
          <w:right w:val="nil"/>
          <w:between w:val="nil"/>
        </w:pBdr>
        <w:tabs>
          <w:tab w:val="left" w:pos="1701"/>
        </w:tabs>
        <w:ind w:leftChars="0" w:firstLineChars="0"/>
        <w:rPr>
          <w:color w:val="000000"/>
        </w:rPr>
      </w:pPr>
      <w:r>
        <w:rPr>
          <w:color w:val="000000"/>
        </w:rPr>
        <w:t>Tamices</w:t>
      </w:r>
    </w:p>
    <w:p w14:paraId="6846511A" w14:textId="6281412F" w:rsidR="00B44B7F" w:rsidRDefault="00B44B7F" w:rsidP="00B44B7F">
      <w:pPr>
        <w:pBdr>
          <w:top w:val="nil"/>
          <w:left w:val="nil"/>
          <w:bottom w:val="nil"/>
          <w:right w:val="nil"/>
          <w:between w:val="nil"/>
        </w:pBdr>
        <w:tabs>
          <w:tab w:val="left" w:pos="1701"/>
        </w:tabs>
        <w:rPr>
          <w:color w:val="000000"/>
        </w:rPr>
      </w:pPr>
    </w:p>
    <w:p w14:paraId="13AE8AD5" w14:textId="5A3137F1" w:rsidR="00B44B7F" w:rsidRDefault="00B44B7F" w:rsidP="00B44B7F">
      <w:pPr>
        <w:pBdr>
          <w:top w:val="nil"/>
          <w:left w:val="nil"/>
          <w:bottom w:val="nil"/>
          <w:right w:val="nil"/>
          <w:between w:val="nil"/>
        </w:pBdr>
        <w:tabs>
          <w:tab w:val="left" w:pos="1701"/>
        </w:tabs>
        <w:jc w:val="center"/>
        <w:rPr>
          <w:color w:val="000000"/>
        </w:rPr>
      </w:pPr>
      <w:r>
        <w:rPr>
          <w:noProof/>
          <w:color w:val="000000"/>
        </w:rPr>
        <w:drawing>
          <wp:inline distT="0" distB="0" distL="0" distR="0" wp14:anchorId="34513367" wp14:editId="1A69716E">
            <wp:extent cx="2085975" cy="1564481"/>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88516" cy="1566387"/>
                    </a:xfrm>
                    <a:prstGeom prst="rect">
                      <a:avLst/>
                    </a:prstGeom>
                  </pic:spPr>
                </pic:pic>
              </a:graphicData>
            </a:graphic>
          </wp:inline>
        </w:drawing>
      </w:r>
    </w:p>
    <w:p w14:paraId="2D3BEE1F" w14:textId="117B7A4F" w:rsidR="00B44B7F" w:rsidRDefault="00B44B7F" w:rsidP="00B44B7F">
      <w:pPr>
        <w:pBdr>
          <w:top w:val="nil"/>
          <w:left w:val="nil"/>
          <w:bottom w:val="nil"/>
          <w:right w:val="nil"/>
          <w:between w:val="nil"/>
        </w:pBdr>
        <w:tabs>
          <w:tab w:val="left" w:pos="1701"/>
        </w:tabs>
        <w:jc w:val="center"/>
        <w:rPr>
          <w:color w:val="000000"/>
        </w:rPr>
      </w:pPr>
    </w:p>
    <w:p w14:paraId="490FE5EA" w14:textId="1961BB89" w:rsidR="00B44B7F" w:rsidRDefault="00B44B7F" w:rsidP="00B44B7F">
      <w:pPr>
        <w:pBdr>
          <w:top w:val="nil"/>
          <w:left w:val="nil"/>
          <w:bottom w:val="nil"/>
          <w:right w:val="nil"/>
          <w:between w:val="nil"/>
        </w:pBdr>
        <w:tabs>
          <w:tab w:val="left" w:pos="1701"/>
        </w:tabs>
        <w:jc w:val="center"/>
        <w:rPr>
          <w:color w:val="000000"/>
        </w:rPr>
      </w:pPr>
      <w:r>
        <w:rPr>
          <w:noProof/>
          <w:color w:val="000000"/>
        </w:rPr>
        <w:drawing>
          <wp:inline distT="0" distB="0" distL="0" distR="0" wp14:anchorId="4C5084CE" wp14:editId="5ECD70CB">
            <wp:extent cx="2057400" cy="274334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58991" cy="2745462"/>
                    </a:xfrm>
                    <a:prstGeom prst="rect">
                      <a:avLst/>
                    </a:prstGeom>
                  </pic:spPr>
                </pic:pic>
              </a:graphicData>
            </a:graphic>
          </wp:inline>
        </w:drawing>
      </w:r>
    </w:p>
    <w:p w14:paraId="556430D7" w14:textId="3AC70D8D" w:rsidR="00B44B7F" w:rsidRDefault="00B44B7F" w:rsidP="00B44B7F">
      <w:pPr>
        <w:pBdr>
          <w:top w:val="nil"/>
          <w:left w:val="nil"/>
          <w:bottom w:val="nil"/>
          <w:right w:val="nil"/>
          <w:between w:val="nil"/>
        </w:pBdr>
        <w:tabs>
          <w:tab w:val="left" w:pos="1701"/>
        </w:tabs>
        <w:jc w:val="center"/>
        <w:rPr>
          <w:color w:val="000000"/>
        </w:rPr>
      </w:pPr>
    </w:p>
    <w:p w14:paraId="015F9EDC" w14:textId="5201AE61" w:rsidR="00B44B7F" w:rsidRDefault="00B44B7F" w:rsidP="00B44B7F">
      <w:pPr>
        <w:pBdr>
          <w:top w:val="nil"/>
          <w:left w:val="nil"/>
          <w:bottom w:val="nil"/>
          <w:right w:val="nil"/>
          <w:between w:val="nil"/>
        </w:pBdr>
        <w:tabs>
          <w:tab w:val="left" w:pos="1701"/>
        </w:tabs>
        <w:jc w:val="center"/>
        <w:rPr>
          <w:color w:val="000000"/>
        </w:rPr>
      </w:pPr>
      <w:r>
        <w:rPr>
          <w:noProof/>
          <w:color w:val="000000"/>
        </w:rPr>
        <w:drawing>
          <wp:inline distT="0" distB="0" distL="0" distR="0" wp14:anchorId="258BA1FF" wp14:editId="6F1197F6">
            <wp:extent cx="2228850" cy="1671638"/>
            <wp:effectExtent l="0" t="0" r="0"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33216" cy="1674913"/>
                    </a:xfrm>
                    <a:prstGeom prst="rect">
                      <a:avLst/>
                    </a:prstGeom>
                  </pic:spPr>
                </pic:pic>
              </a:graphicData>
            </a:graphic>
          </wp:inline>
        </w:drawing>
      </w:r>
    </w:p>
    <w:p w14:paraId="15F8B4E9" w14:textId="104D34A4" w:rsidR="00B44B7F" w:rsidRDefault="00B44B7F" w:rsidP="00B44B7F">
      <w:pPr>
        <w:pBdr>
          <w:top w:val="nil"/>
          <w:left w:val="nil"/>
          <w:bottom w:val="nil"/>
          <w:right w:val="nil"/>
          <w:between w:val="nil"/>
        </w:pBdr>
        <w:tabs>
          <w:tab w:val="left" w:pos="1701"/>
        </w:tabs>
        <w:jc w:val="center"/>
        <w:rPr>
          <w:color w:val="000000"/>
        </w:rPr>
      </w:pPr>
    </w:p>
    <w:p w14:paraId="7CE9334B" w14:textId="77777777" w:rsidR="00B44B7F" w:rsidRDefault="00B44B7F" w:rsidP="00B44B7F">
      <w:pPr>
        <w:pBdr>
          <w:top w:val="nil"/>
          <w:left w:val="nil"/>
          <w:bottom w:val="nil"/>
          <w:right w:val="nil"/>
          <w:between w:val="nil"/>
        </w:pBdr>
        <w:tabs>
          <w:tab w:val="left" w:pos="1701"/>
        </w:tabs>
        <w:jc w:val="center"/>
        <w:rPr>
          <w:color w:val="000000"/>
        </w:rPr>
      </w:pPr>
    </w:p>
    <w:p w14:paraId="62138896" w14:textId="77777777" w:rsidR="00B44B7F" w:rsidRPr="00B44B7F" w:rsidRDefault="00B44B7F" w:rsidP="00B44B7F">
      <w:pPr>
        <w:pBdr>
          <w:top w:val="nil"/>
          <w:left w:val="nil"/>
          <w:bottom w:val="nil"/>
          <w:right w:val="nil"/>
          <w:between w:val="nil"/>
        </w:pBdr>
        <w:tabs>
          <w:tab w:val="left" w:pos="1701"/>
        </w:tabs>
        <w:rPr>
          <w:color w:val="000000"/>
        </w:rPr>
      </w:pPr>
    </w:p>
    <w:p w14:paraId="426DAB8E" w14:textId="10FF9CD9" w:rsidR="00AC3066" w:rsidRDefault="00AC3066" w:rsidP="00AC3066">
      <w:pPr>
        <w:pStyle w:val="Prrafodelista"/>
        <w:numPr>
          <w:ilvl w:val="0"/>
          <w:numId w:val="8"/>
        </w:numPr>
        <w:pBdr>
          <w:top w:val="nil"/>
          <w:left w:val="nil"/>
          <w:bottom w:val="nil"/>
          <w:right w:val="nil"/>
          <w:between w:val="nil"/>
        </w:pBdr>
        <w:tabs>
          <w:tab w:val="left" w:pos="1701"/>
        </w:tabs>
        <w:ind w:leftChars="0" w:firstLineChars="0"/>
        <w:rPr>
          <w:color w:val="000000"/>
        </w:rPr>
      </w:pPr>
      <w:r>
        <w:rPr>
          <w:color w:val="000000"/>
        </w:rPr>
        <w:t>Recipientes para recolectar las muestras</w:t>
      </w:r>
    </w:p>
    <w:p w14:paraId="3930FAA3" w14:textId="270C15D5" w:rsidR="00B44B7F" w:rsidRDefault="00B44B7F" w:rsidP="00B44B7F">
      <w:pPr>
        <w:pStyle w:val="Prrafodelista"/>
        <w:pBdr>
          <w:top w:val="nil"/>
          <w:left w:val="nil"/>
          <w:bottom w:val="nil"/>
          <w:right w:val="nil"/>
          <w:between w:val="nil"/>
        </w:pBdr>
        <w:tabs>
          <w:tab w:val="left" w:pos="1701"/>
        </w:tabs>
        <w:ind w:leftChars="0" w:left="720" w:firstLineChars="0" w:firstLine="0"/>
        <w:rPr>
          <w:color w:val="000000"/>
        </w:rPr>
      </w:pPr>
    </w:p>
    <w:p w14:paraId="15AE6552" w14:textId="2F1F3D66" w:rsidR="00B44B7F" w:rsidRPr="00AC3066" w:rsidRDefault="00B44B7F" w:rsidP="00B44B7F">
      <w:pPr>
        <w:pStyle w:val="Prrafodelista"/>
        <w:pBdr>
          <w:top w:val="nil"/>
          <w:left w:val="nil"/>
          <w:bottom w:val="nil"/>
          <w:right w:val="nil"/>
          <w:between w:val="nil"/>
        </w:pBdr>
        <w:tabs>
          <w:tab w:val="left" w:pos="1701"/>
        </w:tabs>
        <w:ind w:leftChars="0" w:left="720" w:firstLineChars="0" w:firstLine="0"/>
        <w:rPr>
          <w:color w:val="000000"/>
        </w:rPr>
      </w:pPr>
      <w:r>
        <w:rPr>
          <w:noProof/>
          <w:color w:val="000000"/>
        </w:rPr>
        <w:drawing>
          <wp:inline distT="0" distB="0" distL="0" distR="0" wp14:anchorId="5C834752" wp14:editId="335409C1">
            <wp:extent cx="1809750" cy="2413124"/>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966" cy="2417412"/>
                    </a:xfrm>
                    <a:prstGeom prst="rect">
                      <a:avLst/>
                    </a:prstGeom>
                  </pic:spPr>
                </pic:pic>
              </a:graphicData>
            </a:graphic>
          </wp:inline>
        </w:drawing>
      </w:r>
    </w:p>
    <w:p w14:paraId="2942F2D6" w14:textId="77777777" w:rsidR="0095720D" w:rsidRDefault="0095720D">
      <w:pPr>
        <w:widowControl w:val="0"/>
        <w:pBdr>
          <w:top w:val="nil"/>
          <w:left w:val="nil"/>
          <w:bottom w:val="nil"/>
          <w:right w:val="nil"/>
          <w:between w:val="nil"/>
        </w:pBdr>
        <w:tabs>
          <w:tab w:val="left" w:pos="1701"/>
        </w:tabs>
        <w:ind w:left="640" w:hanging="251"/>
        <w:jc w:val="right"/>
        <w:rPr>
          <w:color w:val="000000"/>
        </w:rPr>
      </w:pPr>
    </w:p>
    <w:p w14:paraId="7734A883" w14:textId="66B492E0" w:rsidR="0095720D" w:rsidRDefault="00645C07">
      <w:pPr>
        <w:keepNext/>
        <w:numPr>
          <w:ilvl w:val="0"/>
          <w:numId w:val="4"/>
        </w:numPr>
        <w:pBdr>
          <w:top w:val="nil"/>
          <w:left w:val="nil"/>
          <w:bottom w:val="nil"/>
          <w:right w:val="nil"/>
          <w:between w:val="nil"/>
        </w:pBdr>
        <w:spacing w:before="240" w:after="80"/>
        <w:ind w:hanging="215"/>
        <w:jc w:val="both"/>
        <w:rPr>
          <w:smallCaps/>
          <w:color w:val="000000"/>
        </w:rPr>
      </w:pPr>
      <w:r>
        <w:rPr>
          <w:smallCaps/>
          <w:color w:val="000000"/>
        </w:rPr>
        <w:t xml:space="preserve">  </w:t>
      </w:r>
      <w:r>
        <w:rPr>
          <w:b/>
          <w:smallCaps/>
          <w:color w:val="000000"/>
        </w:rPr>
        <w:t xml:space="preserve">Procedimiento y </w:t>
      </w:r>
      <w:r w:rsidR="00471CB0">
        <w:rPr>
          <w:b/>
          <w:smallCaps/>
          <w:color w:val="000000"/>
        </w:rPr>
        <w:t>práctica</w:t>
      </w:r>
      <w:r>
        <w:rPr>
          <w:b/>
          <w:smallCaps/>
          <w:color w:val="000000"/>
        </w:rPr>
        <w:t xml:space="preserve"> </w:t>
      </w:r>
    </w:p>
    <w:p w14:paraId="3A31A5F9" w14:textId="77777777" w:rsidR="0095720D" w:rsidRDefault="0095720D">
      <w:pPr>
        <w:tabs>
          <w:tab w:val="left" w:pos="435"/>
        </w:tabs>
        <w:spacing w:line="252" w:lineRule="auto"/>
        <w:ind w:left="1922" w:right="29"/>
      </w:pPr>
    </w:p>
    <w:p w14:paraId="5E9BA3D6" w14:textId="4F4FDE23" w:rsidR="0095720D" w:rsidRDefault="00AC3066">
      <w:pPr>
        <w:widowControl w:val="0"/>
        <w:pBdr>
          <w:top w:val="nil"/>
          <w:left w:val="nil"/>
          <w:bottom w:val="nil"/>
          <w:right w:val="nil"/>
          <w:between w:val="nil"/>
        </w:pBdr>
        <w:spacing w:line="252" w:lineRule="auto"/>
        <w:ind w:firstLine="240"/>
        <w:jc w:val="both"/>
        <w:rPr>
          <w:color w:val="000000"/>
        </w:rPr>
      </w:pPr>
      <w:r w:rsidRPr="00AC3066">
        <w:rPr>
          <w:color w:val="000000"/>
        </w:rPr>
        <w:t xml:space="preserve">El procedimiento comienza con pesar la muestra inicial y registrar el peso de </w:t>
      </w:r>
      <w:r>
        <w:rPr>
          <w:color w:val="000000"/>
        </w:rPr>
        <w:t>donde se mueve la muestra</w:t>
      </w:r>
      <w:r w:rsidRPr="00AC3066">
        <w:rPr>
          <w:color w:val="000000"/>
        </w:rPr>
        <w:t xml:space="preserve">. Luego, la muestra se pasa por </w:t>
      </w:r>
      <w:r>
        <w:rPr>
          <w:color w:val="000000"/>
        </w:rPr>
        <w:t>los tamices,</w:t>
      </w:r>
      <w:r w:rsidRPr="00AC3066">
        <w:rPr>
          <w:color w:val="000000"/>
        </w:rPr>
        <w:t xml:space="preserve"> que se bate con movimientos </w:t>
      </w:r>
      <w:r w:rsidRPr="00AC3066">
        <w:rPr>
          <w:color w:val="000000"/>
        </w:rPr>
        <w:lastRenderedPageBreak/>
        <w:t>circulare</w:t>
      </w:r>
      <w:r>
        <w:rPr>
          <w:color w:val="000000"/>
        </w:rPr>
        <w:t>s</w:t>
      </w:r>
      <w:r w:rsidRPr="00AC3066">
        <w:rPr>
          <w:color w:val="000000"/>
        </w:rPr>
        <w:t xml:space="preserve">. Se pesa tanto el material que atraviesa </w:t>
      </w:r>
      <w:r>
        <w:rPr>
          <w:color w:val="000000"/>
        </w:rPr>
        <w:t>los tamices</w:t>
      </w:r>
      <w:r w:rsidRPr="00AC3066">
        <w:rPr>
          <w:color w:val="000000"/>
        </w:rPr>
        <w:t xml:space="preserve"> como el que queda </w:t>
      </w:r>
      <w:r>
        <w:rPr>
          <w:color w:val="000000"/>
        </w:rPr>
        <w:t xml:space="preserve">va quedando </w:t>
      </w:r>
      <w:r w:rsidRPr="00AC3066">
        <w:rPr>
          <w:color w:val="000000"/>
        </w:rPr>
        <w:t>retenido. y se registran los pesos de lo que pasa y de lo que se retiene.</w:t>
      </w:r>
    </w:p>
    <w:p w14:paraId="13E92A3A" w14:textId="77777777" w:rsidR="0095720D" w:rsidRDefault="00645C07">
      <w:pPr>
        <w:keepNext/>
        <w:numPr>
          <w:ilvl w:val="0"/>
          <w:numId w:val="4"/>
        </w:numPr>
        <w:pBdr>
          <w:top w:val="nil"/>
          <w:left w:val="nil"/>
          <w:bottom w:val="nil"/>
          <w:right w:val="nil"/>
          <w:between w:val="nil"/>
        </w:pBdr>
        <w:spacing w:before="240" w:after="80"/>
        <w:ind w:hanging="215"/>
        <w:rPr>
          <w:smallCaps/>
          <w:color w:val="000000"/>
        </w:rPr>
      </w:pPr>
      <w:bookmarkStart w:id="1" w:name="_heading=h.sc2fxsk66i9x" w:colFirst="0" w:colLast="0"/>
      <w:bookmarkEnd w:id="1"/>
      <w:r>
        <w:rPr>
          <w:b/>
          <w:smallCaps/>
          <w:color w:val="000000"/>
        </w:rPr>
        <w:t>RESULTADOS</w:t>
      </w:r>
    </w:p>
    <w:p w14:paraId="1CFE54A2" w14:textId="7DC23A77" w:rsidR="0095720D" w:rsidRDefault="00A90BE3" w:rsidP="00A90BE3">
      <w:pPr>
        <w:widowControl w:val="0"/>
        <w:pBdr>
          <w:top w:val="nil"/>
          <w:left w:val="nil"/>
          <w:bottom w:val="nil"/>
          <w:right w:val="nil"/>
          <w:between w:val="nil"/>
        </w:pBdr>
        <w:spacing w:line="252" w:lineRule="auto"/>
        <w:jc w:val="both"/>
        <w:rPr>
          <w:color w:val="000000"/>
        </w:rPr>
      </w:pPr>
      <w:r>
        <w:rPr>
          <w:color w:val="000000"/>
        </w:rPr>
        <w:t>Debido a que se manejaron cuatro muestras diferentes, por lo cual sacamos el peso del platón en cada muestra y tuvimos los siguientes datos.</w:t>
      </w:r>
    </w:p>
    <w:p w14:paraId="2B0CEF06" w14:textId="77777777" w:rsidR="0095720D" w:rsidRDefault="0095720D" w:rsidP="00A90BE3">
      <w:pPr>
        <w:widowControl w:val="0"/>
        <w:pBdr>
          <w:top w:val="nil"/>
          <w:left w:val="nil"/>
          <w:bottom w:val="nil"/>
          <w:right w:val="nil"/>
          <w:between w:val="nil"/>
        </w:pBdr>
        <w:spacing w:line="252" w:lineRule="auto"/>
        <w:jc w:val="both"/>
        <w:rPr>
          <w:color w:val="000000"/>
        </w:rPr>
      </w:pPr>
    </w:p>
    <w:p w14:paraId="2A3A707A" w14:textId="77777777" w:rsidR="0095720D" w:rsidRDefault="0095720D">
      <w:pPr>
        <w:widowControl w:val="0"/>
        <w:pBdr>
          <w:top w:val="nil"/>
          <w:left w:val="nil"/>
          <w:bottom w:val="nil"/>
          <w:right w:val="nil"/>
          <w:between w:val="nil"/>
        </w:pBdr>
        <w:spacing w:line="252" w:lineRule="auto"/>
        <w:ind w:firstLine="240"/>
        <w:jc w:val="both"/>
        <w:rPr>
          <w:color w:val="000000"/>
        </w:rPr>
      </w:pPr>
    </w:p>
    <w:p w14:paraId="1EF9D41C" w14:textId="77777777" w:rsidR="0095720D" w:rsidRDefault="00645C07">
      <w:pPr>
        <w:widowControl w:val="0"/>
        <w:pBdr>
          <w:top w:val="nil"/>
          <w:left w:val="nil"/>
          <w:bottom w:val="nil"/>
          <w:right w:val="nil"/>
          <w:between w:val="nil"/>
        </w:pBdr>
        <w:spacing w:line="252" w:lineRule="auto"/>
        <w:ind w:firstLine="240"/>
        <w:jc w:val="both"/>
        <w:rPr>
          <w:color w:val="000000"/>
        </w:rPr>
      </w:pPr>
      <w:r>
        <w:rPr>
          <w:i/>
          <w:color w:val="000000"/>
        </w:rPr>
        <w:t>Datos:</w:t>
      </w:r>
    </w:p>
    <w:p w14:paraId="714AFD34" w14:textId="77777777" w:rsidR="0095720D" w:rsidRDefault="0095720D">
      <w:pPr>
        <w:widowControl w:val="0"/>
        <w:pBdr>
          <w:top w:val="nil"/>
          <w:left w:val="nil"/>
          <w:bottom w:val="nil"/>
          <w:right w:val="nil"/>
          <w:between w:val="nil"/>
        </w:pBdr>
        <w:spacing w:line="252" w:lineRule="auto"/>
        <w:ind w:left="975"/>
        <w:jc w:val="both"/>
        <w:rPr>
          <w:color w:val="000000"/>
        </w:rPr>
      </w:pPr>
    </w:p>
    <w:p w14:paraId="5C308CA4" w14:textId="080AA7DE" w:rsidR="0095720D" w:rsidRDefault="00A90BE3" w:rsidP="00A90BE3">
      <w:pPr>
        <w:widowControl w:val="0"/>
        <w:pBdr>
          <w:top w:val="nil"/>
          <w:left w:val="nil"/>
          <w:bottom w:val="nil"/>
          <w:right w:val="nil"/>
          <w:between w:val="nil"/>
        </w:pBdr>
        <w:spacing w:line="252" w:lineRule="auto"/>
        <w:jc w:val="both"/>
        <w:rPr>
          <w:b/>
          <w:bCs/>
          <w:color w:val="000000"/>
        </w:rPr>
      </w:pPr>
      <w:r>
        <w:rPr>
          <w:color w:val="000000"/>
        </w:rPr>
        <w:tab/>
      </w:r>
      <w:r>
        <w:rPr>
          <w:b/>
          <w:bCs/>
          <w:color w:val="000000"/>
        </w:rPr>
        <w:t xml:space="preserve">Tabla 1. Muestra </w:t>
      </w:r>
      <w:proofErr w:type="spellStart"/>
      <w:r>
        <w:rPr>
          <w:b/>
          <w:bCs/>
          <w:color w:val="000000"/>
        </w:rPr>
        <w:t>N°</w:t>
      </w:r>
      <w:proofErr w:type="spellEnd"/>
      <w:r>
        <w:rPr>
          <w:b/>
          <w:bCs/>
          <w:color w:val="000000"/>
        </w:rPr>
        <w:t xml:space="preserve"> 1</w:t>
      </w:r>
    </w:p>
    <w:p w14:paraId="12BE8580" w14:textId="77777777" w:rsidR="00A90BE3" w:rsidRDefault="00A90BE3" w:rsidP="00A90BE3">
      <w:pPr>
        <w:widowControl w:val="0"/>
        <w:pBdr>
          <w:top w:val="nil"/>
          <w:left w:val="nil"/>
          <w:bottom w:val="nil"/>
          <w:right w:val="nil"/>
          <w:between w:val="nil"/>
        </w:pBdr>
        <w:spacing w:line="252" w:lineRule="auto"/>
        <w:jc w:val="both"/>
        <w:rPr>
          <w:b/>
          <w:bCs/>
          <w:color w:val="000000"/>
        </w:rPr>
      </w:pPr>
    </w:p>
    <w:p w14:paraId="4D89C042" w14:textId="257BB713" w:rsidR="00A90BE3" w:rsidRDefault="00A90BE3" w:rsidP="00A90BE3">
      <w:pPr>
        <w:widowControl w:val="0"/>
        <w:pBdr>
          <w:top w:val="nil"/>
          <w:left w:val="nil"/>
          <w:bottom w:val="nil"/>
          <w:right w:val="nil"/>
          <w:between w:val="nil"/>
        </w:pBdr>
        <w:spacing w:line="252" w:lineRule="auto"/>
        <w:jc w:val="center"/>
        <w:rPr>
          <w:b/>
          <w:bCs/>
          <w:color w:val="000000"/>
        </w:rPr>
      </w:pPr>
      <w:r>
        <w:rPr>
          <w:b/>
          <w:bCs/>
          <w:noProof/>
          <w:color w:val="000000"/>
        </w:rPr>
        <w:drawing>
          <wp:inline distT="0" distB="0" distL="0" distR="0" wp14:anchorId="162B21D5" wp14:editId="0FF5C013">
            <wp:extent cx="2000000" cy="1571429"/>
            <wp:effectExtent l="0" t="0" r="635" b="0"/>
            <wp:docPr id="11389204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20414" name="Imagen 1138920414"/>
                    <pic:cNvPicPr/>
                  </pic:nvPicPr>
                  <pic:blipFill>
                    <a:blip r:embed="rId15">
                      <a:extLst>
                        <a:ext uri="{28A0092B-C50C-407E-A947-70E740481C1C}">
                          <a14:useLocalDpi xmlns:a14="http://schemas.microsoft.com/office/drawing/2010/main" val="0"/>
                        </a:ext>
                      </a:extLst>
                    </a:blip>
                    <a:stretch>
                      <a:fillRect/>
                    </a:stretch>
                  </pic:blipFill>
                  <pic:spPr>
                    <a:xfrm>
                      <a:off x="0" y="0"/>
                      <a:ext cx="2000000" cy="1571429"/>
                    </a:xfrm>
                    <a:prstGeom prst="rect">
                      <a:avLst/>
                    </a:prstGeom>
                  </pic:spPr>
                </pic:pic>
              </a:graphicData>
            </a:graphic>
          </wp:inline>
        </w:drawing>
      </w:r>
    </w:p>
    <w:p w14:paraId="2204AD1F" w14:textId="77777777" w:rsidR="00451273" w:rsidRDefault="00451273" w:rsidP="00451273">
      <w:pPr>
        <w:widowControl w:val="0"/>
        <w:pBdr>
          <w:top w:val="nil"/>
          <w:left w:val="nil"/>
          <w:bottom w:val="nil"/>
          <w:right w:val="nil"/>
          <w:between w:val="nil"/>
        </w:pBdr>
        <w:spacing w:line="252" w:lineRule="auto"/>
        <w:rPr>
          <w:b/>
          <w:bCs/>
          <w:color w:val="000000"/>
        </w:rPr>
      </w:pPr>
    </w:p>
    <w:p w14:paraId="41973E10" w14:textId="77777777" w:rsidR="0083691C" w:rsidRDefault="0083691C" w:rsidP="00451273">
      <w:pPr>
        <w:widowControl w:val="0"/>
        <w:pBdr>
          <w:top w:val="nil"/>
          <w:left w:val="nil"/>
          <w:bottom w:val="nil"/>
          <w:right w:val="nil"/>
          <w:between w:val="nil"/>
        </w:pBdr>
        <w:spacing w:line="252" w:lineRule="auto"/>
        <w:rPr>
          <w:b/>
          <w:bCs/>
          <w:color w:val="000000"/>
        </w:rPr>
      </w:pPr>
    </w:p>
    <w:p w14:paraId="1D758A82" w14:textId="77777777" w:rsidR="0083691C" w:rsidRDefault="0083691C" w:rsidP="00451273">
      <w:pPr>
        <w:widowControl w:val="0"/>
        <w:pBdr>
          <w:top w:val="nil"/>
          <w:left w:val="nil"/>
          <w:bottom w:val="nil"/>
          <w:right w:val="nil"/>
          <w:between w:val="nil"/>
        </w:pBdr>
        <w:spacing w:line="252" w:lineRule="auto"/>
        <w:rPr>
          <w:b/>
          <w:bCs/>
          <w:color w:val="000000"/>
        </w:rPr>
      </w:pPr>
    </w:p>
    <w:p w14:paraId="1A95BE0A" w14:textId="77777777" w:rsidR="0083691C" w:rsidRDefault="0083691C" w:rsidP="00451273">
      <w:pPr>
        <w:widowControl w:val="0"/>
        <w:pBdr>
          <w:top w:val="nil"/>
          <w:left w:val="nil"/>
          <w:bottom w:val="nil"/>
          <w:right w:val="nil"/>
          <w:between w:val="nil"/>
        </w:pBdr>
        <w:spacing w:line="252" w:lineRule="auto"/>
        <w:rPr>
          <w:b/>
          <w:bCs/>
          <w:color w:val="000000"/>
        </w:rPr>
      </w:pPr>
    </w:p>
    <w:p w14:paraId="3C473A74" w14:textId="77777777" w:rsidR="0083691C" w:rsidRDefault="0083691C" w:rsidP="00451273">
      <w:pPr>
        <w:widowControl w:val="0"/>
        <w:pBdr>
          <w:top w:val="nil"/>
          <w:left w:val="nil"/>
          <w:bottom w:val="nil"/>
          <w:right w:val="nil"/>
          <w:between w:val="nil"/>
        </w:pBdr>
        <w:spacing w:line="252" w:lineRule="auto"/>
        <w:rPr>
          <w:b/>
          <w:bCs/>
          <w:color w:val="000000"/>
        </w:rPr>
      </w:pPr>
    </w:p>
    <w:p w14:paraId="2038B8AC" w14:textId="77777777" w:rsidR="0083691C" w:rsidRDefault="0083691C" w:rsidP="00451273">
      <w:pPr>
        <w:widowControl w:val="0"/>
        <w:pBdr>
          <w:top w:val="nil"/>
          <w:left w:val="nil"/>
          <w:bottom w:val="nil"/>
          <w:right w:val="nil"/>
          <w:between w:val="nil"/>
        </w:pBdr>
        <w:spacing w:line="252" w:lineRule="auto"/>
        <w:rPr>
          <w:b/>
          <w:bCs/>
          <w:color w:val="000000"/>
        </w:rPr>
      </w:pPr>
    </w:p>
    <w:p w14:paraId="6E734A9B" w14:textId="118DE615" w:rsidR="0083691C" w:rsidRDefault="0083691C" w:rsidP="00451273">
      <w:pPr>
        <w:widowControl w:val="0"/>
        <w:pBdr>
          <w:top w:val="nil"/>
          <w:left w:val="nil"/>
          <w:bottom w:val="nil"/>
          <w:right w:val="nil"/>
          <w:between w:val="nil"/>
        </w:pBdr>
        <w:spacing w:line="252" w:lineRule="auto"/>
        <w:rPr>
          <w:b/>
          <w:bCs/>
          <w:color w:val="000000"/>
        </w:rPr>
        <w:sectPr w:rsidR="0083691C">
          <w:headerReference w:type="even" r:id="rId16"/>
          <w:headerReference w:type="default" r:id="rId17"/>
          <w:footerReference w:type="even" r:id="rId18"/>
          <w:footerReference w:type="default" r:id="rId19"/>
          <w:headerReference w:type="first" r:id="rId20"/>
          <w:footerReference w:type="first" r:id="rId21"/>
          <w:pgSz w:w="11907" w:h="16840"/>
          <w:pgMar w:top="1077" w:right="737" w:bottom="1701" w:left="737" w:header="539" w:footer="539" w:gutter="0"/>
          <w:pgNumType w:start="1"/>
          <w:cols w:num="2" w:space="720" w:equalWidth="0">
            <w:col w:w="5096" w:space="240"/>
            <w:col w:w="5096" w:space="0"/>
          </w:cols>
        </w:sectPr>
      </w:pPr>
    </w:p>
    <w:p w14:paraId="263337FF" w14:textId="77777777" w:rsidR="0083691C" w:rsidRDefault="0083691C" w:rsidP="0083691C">
      <w:pPr>
        <w:widowControl w:val="0"/>
        <w:pBdr>
          <w:top w:val="nil"/>
          <w:left w:val="nil"/>
          <w:bottom w:val="nil"/>
          <w:right w:val="nil"/>
          <w:between w:val="nil"/>
        </w:pBdr>
        <w:spacing w:line="252" w:lineRule="auto"/>
        <w:ind w:left="720" w:firstLine="720"/>
        <w:rPr>
          <w:b/>
          <w:bCs/>
          <w:color w:val="000000"/>
        </w:rPr>
      </w:pPr>
    </w:p>
    <w:p w14:paraId="62345A2C" w14:textId="77777777" w:rsidR="0083691C" w:rsidRDefault="0083691C" w:rsidP="0083691C">
      <w:pPr>
        <w:widowControl w:val="0"/>
        <w:pBdr>
          <w:top w:val="nil"/>
          <w:left w:val="nil"/>
          <w:bottom w:val="nil"/>
          <w:right w:val="nil"/>
          <w:between w:val="nil"/>
        </w:pBdr>
        <w:spacing w:line="252" w:lineRule="auto"/>
        <w:ind w:left="720" w:firstLine="720"/>
        <w:rPr>
          <w:b/>
          <w:bCs/>
          <w:color w:val="000000"/>
        </w:rPr>
      </w:pPr>
    </w:p>
    <w:p w14:paraId="3C4CDECA" w14:textId="77777777" w:rsidR="0083691C" w:rsidRDefault="0083691C" w:rsidP="0083691C">
      <w:pPr>
        <w:widowControl w:val="0"/>
        <w:pBdr>
          <w:top w:val="nil"/>
          <w:left w:val="nil"/>
          <w:bottom w:val="nil"/>
          <w:right w:val="nil"/>
          <w:between w:val="nil"/>
        </w:pBdr>
        <w:spacing w:line="252" w:lineRule="auto"/>
        <w:ind w:left="720" w:firstLine="720"/>
        <w:rPr>
          <w:b/>
          <w:bCs/>
          <w:color w:val="000000"/>
        </w:rPr>
      </w:pPr>
    </w:p>
    <w:p w14:paraId="1A04741B" w14:textId="77777777" w:rsidR="0083691C" w:rsidRDefault="0083691C" w:rsidP="0083691C">
      <w:pPr>
        <w:widowControl w:val="0"/>
        <w:pBdr>
          <w:top w:val="nil"/>
          <w:left w:val="nil"/>
          <w:bottom w:val="nil"/>
          <w:right w:val="nil"/>
          <w:between w:val="nil"/>
        </w:pBdr>
        <w:spacing w:line="252" w:lineRule="auto"/>
        <w:ind w:left="720" w:firstLine="720"/>
        <w:rPr>
          <w:b/>
          <w:bCs/>
          <w:color w:val="000000"/>
        </w:rPr>
      </w:pPr>
    </w:p>
    <w:p w14:paraId="3028797F" w14:textId="6C0BC153" w:rsidR="00A90BE3" w:rsidRDefault="00A90BE3" w:rsidP="0083691C">
      <w:pPr>
        <w:widowControl w:val="0"/>
        <w:pBdr>
          <w:top w:val="nil"/>
          <w:left w:val="nil"/>
          <w:bottom w:val="nil"/>
          <w:right w:val="nil"/>
          <w:between w:val="nil"/>
        </w:pBdr>
        <w:spacing w:line="252" w:lineRule="auto"/>
        <w:ind w:left="720" w:firstLine="720"/>
        <w:rPr>
          <w:b/>
          <w:bCs/>
          <w:color w:val="000000"/>
        </w:rPr>
      </w:pPr>
      <w:r>
        <w:rPr>
          <w:b/>
          <w:bCs/>
          <w:color w:val="000000"/>
        </w:rPr>
        <w:t xml:space="preserve">Tabla 2. Muestra </w:t>
      </w:r>
      <w:proofErr w:type="spellStart"/>
      <w:r>
        <w:rPr>
          <w:b/>
          <w:bCs/>
          <w:color w:val="000000"/>
        </w:rPr>
        <w:t>N°</w:t>
      </w:r>
      <w:proofErr w:type="spellEnd"/>
      <w:r>
        <w:rPr>
          <w:b/>
          <w:bCs/>
          <w:color w:val="000000"/>
        </w:rPr>
        <w:t xml:space="preserve"> 2</w:t>
      </w:r>
    </w:p>
    <w:p w14:paraId="3A6F97A7" w14:textId="77777777" w:rsidR="00A90BE3" w:rsidRPr="00A90BE3" w:rsidRDefault="00A90BE3" w:rsidP="00A90BE3">
      <w:pPr>
        <w:widowControl w:val="0"/>
        <w:pBdr>
          <w:top w:val="nil"/>
          <w:left w:val="nil"/>
          <w:bottom w:val="nil"/>
          <w:right w:val="nil"/>
          <w:between w:val="nil"/>
        </w:pBdr>
        <w:spacing w:line="252" w:lineRule="auto"/>
        <w:jc w:val="center"/>
        <w:rPr>
          <w:b/>
          <w:bCs/>
          <w:color w:val="000000"/>
        </w:rPr>
      </w:pPr>
    </w:p>
    <w:p w14:paraId="3A7294E4" w14:textId="5D03D38B" w:rsidR="00A90BE3" w:rsidRDefault="00A90BE3">
      <w:pPr>
        <w:widowControl w:val="0"/>
        <w:pBdr>
          <w:top w:val="nil"/>
          <w:left w:val="nil"/>
          <w:bottom w:val="nil"/>
          <w:right w:val="nil"/>
          <w:between w:val="nil"/>
        </w:pBdr>
        <w:spacing w:line="252" w:lineRule="auto"/>
        <w:ind w:left="975"/>
        <w:jc w:val="both"/>
        <w:rPr>
          <w:color w:val="000000"/>
        </w:rPr>
      </w:pPr>
      <w:r>
        <w:rPr>
          <w:noProof/>
          <w:color w:val="000000"/>
        </w:rPr>
        <w:drawing>
          <wp:inline distT="0" distB="0" distL="0" distR="0" wp14:anchorId="76D76C56" wp14:editId="35762467">
            <wp:extent cx="2019048" cy="1571429"/>
            <wp:effectExtent l="0" t="0" r="635" b="0"/>
            <wp:docPr id="20084791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79156" name="Imagen 2008479156"/>
                    <pic:cNvPicPr/>
                  </pic:nvPicPr>
                  <pic:blipFill>
                    <a:blip r:embed="rId22">
                      <a:extLst>
                        <a:ext uri="{28A0092B-C50C-407E-A947-70E740481C1C}">
                          <a14:useLocalDpi xmlns:a14="http://schemas.microsoft.com/office/drawing/2010/main" val="0"/>
                        </a:ext>
                      </a:extLst>
                    </a:blip>
                    <a:stretch>
                      <a:fillRect/>
                    </a:stretch>
                  </pic:blipFill>
                  <pic:spPr>
                    <a:xfrm>
                      <a:off x="0" y="0"/>
                      <a:ext cx="2019048" cy="1571429"/>
                    </a:xfrm>
                    <a:prstGeom prst="rect">
                      <a:avLst/>
                    </a:prstGeom>
                  </pic:spPr>
                </pic:pic>
              </a:graphicData>
            </a:graphic>
          </wp:inline>
        </w:drawing>
      </w:r>
    </w:p>
    <w:p w14:paraId="46AACFE7" w14:textId="77777777" w:rsidR="00A90BE3" w:rsidRDefault="00A90BE3">
      <w:pPr>
        <w:widowControl w:val="0"/>
        <w:pBdr>
          <w:top w:val="nil"/>
          <w:left w:val="nil"/>
          <w:bottom w:val="nil"/>
          <w:right w:val="nil"/>
          <w:between w:val="nil"/>
        </w:pBdr>
        <w:spacing w:line="252" w:lineRule="auto"/>
        <w:ind w:firstLine="240"/>
        <w:jc w:val="both"/>
        <w:rPr>
          <w:color w:val="000000"/>
        </w:rPr>
      </w:pPr>
    </w:p>
    <w:p w14:paraId="11F88402" w14:textId="77777777" w:rsidR="00A90BE3" w:rsidRDefault="00A90BE3">
      <w:pPr>
        <w:widowControl w:val="0"/>
        <w:pBdr>
          <w:top w:val="nil"/>
          <w:left w:val="nil"/>
          <w:bottom w:val="nil"/>
          <w:right w:val="nil"/>
          <w:between w:val="nil"/>
        </w:pBdr>
        <w:spacing w:line="252" w:lineRule="auto"/>
        <w:ind w:firstLine="240"/>
        <w:jc w:val="both"/>
        <w:rPr>
          <w:color w:val="000000"/>
        </w:rPr>
      </w:pPr>
    </w:p>
    <w:p w14:paraId="71FED6EB" w14:textId="36A9AF71" w:rsidR="00A90BE3" w:rsidRDefault="00A90BE3" w:rsidP="00A90BE3">
      <w:pPr>
        <w:widowControl w:val="0"/>
        <w:pBdr>
          <w:top w:val="nil"/>
          <w:left w:val="nil"/>
          <w:bottom w:val="nil"/>
          <w:right w:val="nil"/>
          <w:between w:val="nil"/>
        </w:pBdr>
        <w:spacing w:line="252" w:lineRule="auto"/>
        <w:ind w:firstLine="240"/>
        <w:jc w:val="center"/>
        <w:rPr>
          <w:color w:val="000000"/>
        </w:rPr>
      </w:pPr>
      <w:r>
        <w:rPr>
          <w:b/>
          <w:bCs/>
          <w:color w:val="000000"/>
        </w:rPr>
        <w:t xml:space="preserve">Tabla 3. Muestra </w:t>
      </w:r>
      <w:proofErr w:type="spellStart"/>
      <w:r>
        <w:rPr>
          <w:b/>
          <w:bCs/>
          <w:color w:val="000000"/>
        </w:rPr>
        <w:t>N°</w:t>
      </w:r>
      <w:proofErr w:type="spellEnd"/>
      <w:r>
        <w:rPr>
          <w:b/>
          <w:bCs/>
          <w:color w:val="000000"/>
        </w:rPr>
        <w:t xml:space="preserve"> 3</w:t>
      </w:r>
    </w:p>
    <w:p w14:paraId="6F6F81FB" w14:textId="77777777" w:rsidR="00A90BE3" w:rsidRDefault="00A90BE3">
      <w:pPr>
        <w:widowControl w:val="0"/>
        <w:pBdr>
          <w:top w:val="nil"/>
          <w:left w:val="nil"/>
          <w:bottom w:val="nil"/>
          <w:right w:val="nil"/>
          <w:between w:val="nil"/>
        </w:pBdr>
        <w:spacing w:line="252" w:lineRule="auto"/>
        <w:ind w:firstLine="240"/>
        <w:jc w:val="both"/>
        <w:rPr>
          <w:color w:val="000000"/>
        </w:rPr>
      </w:pPr>
    </w:p>
    <w:p w14:paraId="7748ECF8" w14:textId="77777777" w:rsidR="00451273" w:rsidRDefault="00451273">
      <w:pPr>
        <w:widowControl w:val="0"/>
        <w:pBdr>
          <w:top w:val="nil"/>
          <w:left w:val="nil"/>
          <w:bottom w:val="nil"/>
          <w:right w:val="nil"/>
          <w:between w:val="nil"/>
        </w:pBdr>
        <w:spacing w:line="252" w:lineRule="auto"/>
        <w:ind w:firstLine="240"/>
        <w:jc w:val="both"/>
        <w:rPr>
          <w:color w:val="000000"/>
        </w:rPr>
      </w:pPr>
    </w:p>
    <w:p w14:paraId="22DBEE7A" w14:textId="60B5F263" w:rsidR="00A90BE3" w:rsidRDefault="00A90BE3" w:rsidP="00A90BE3">
      <w:pPr>
        <w:widowControl w:val="0"/>
        <w:pBdr>
          <w:top w:val="nil"/>
          <w:left w:val="nil"/>
          <w:bottom w:val="nil"/>
          <w:right w:val="nil"/>
          <w:between w:val="nil"/>
        </w:pBdr>
        <w:spacing w:line="252" w:lineRule="auto"/>
        <w:ind w:firstLine="240"/>
        <w:jc w:val="center"/>
        <w:rPr>
          <w:color w:val="000000"/>
        </w:rPr>
      </w:pPr>
      <w:r>
        <w:rPr>
          <w:noProof/>
          <w:color w:val="000000"/>
        </w:rPr>
        <w:drawing>
          <wp:inline distT="0" distB="0" distL="0" distR="0" wp14:anchorId="3F20B65A" wp14:editId="5D77FDF5">
            <wp:extent cx="1933333" cy="1590476"/>
            <wp:effectExtent l="0" t="0" r="0" b="0"/>
            <wp:docPr id="11825608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60864" name="Imagen 1182560864"/>
                    <pic:cNvPicPr/>
                  </pic:nvPicPr>
                  <pic:blipFill>
                    <a:blip r:embed="rId23">
                      <a:extLst>
                        <a:ext uri="{28A0092B-C50C-407E-A947-70E740481C1C}">
                          <a14:useLocalDpi xmlns:a14="http://schemas.microsoft.com/office/drawing/2010/main" val="0"/>
                        </a:ext>
                      </a:extLst>
                    </a:blip>
                    <a:stretch>
                      <a:fillRect/>
                    </a:stretch>
                  </pic:blipFill>
                  <pic:spPr>
                    <a:xfrm>
                      <a:off x="0" y="0"/>
                      <a:ext cx="1933333" cy="1590476"/>
                    </a:xfrm>
                    <a:prstGeom prst="rect">
                      <a:avLst/>
                    </a:prstGeom>
                  </pic:spPr>
                </pic:pic>
              </a:graphicData>
            </a:graphic>
          </wp:inline>
        </w:drawing>
      </w:r>
    </w:p>
    <w:p w14:paraId="15F44978" w14:textId="77777777" w:rsidR="00A90BE3" w:rsidRDefault="00A90BE3" w:rsidP="00A90BE3">
      <w:pPr>
        <w:widowControl w:val="0"/>
        <w:pBdr>
          <w:top w:val="nil"/>
          <w:left w:val="nil"/>
          <w:bottom w:val="nil"/>
          <w:right w:val="nil"/>
          <w:between w:val="nil"/>
        </w:pBdr>
        <w:spacing w:line="252" w:lineRule="auto"/>
        <w:ind w:firstLine="240"/>
        <w:jc w:val="center"/>
        <w:rPr>
          <w:color w:val="000000"/>
        </w:rPr>
      </w:pPr>
    </w:p>
    <w:p w14:paraId="10E16837" w14:textId="3BFBBE01" w:rsidR="00A90BE3" w:rsidRDefault="00A90BE3" w:rsidP="00A90BE3">
      <w:pPr>
        <w:widowControl w:val="0"/>
        <w:pBdr>
          <w:top w:val="nil"/>
          <w:left w:val="nil"/>
          <w:bottom w:val="nil"/>
          <w:right w:val="nil"/>
          <w:between w:val="nil"/>
        </w:pBdr>
        <w:spacing w:line="252" w:lineRule="auto"/>
        <w:ind w:firstLine="240"/>
        <w:jc w:val="center"/>
        <w:rPr>
          <w:color w:val="000000"/>
        </w:rPr>
      </w:pPr>
      <w:r>
        <w:rPr>
          <w:b/>
          <w:bCs/>
          <w:color w:val="000000"/>
        </w:rPr>
        <w:t xml:space="preserve">Tabla 4. Muestra </w:t>
      </w:r>
      <w:proofErr w:type="spellStart"/>
      <w:r>
        <w:rPr>
          <w:b/>
          <w:bCs/>
          <w:color w:val="000000"/>
        </w:rPr>
        <w:t>N°</w:t>
      </w:r>
      <w:proofErr w:type="spellEnd"/>
      <w:r>
        <w:rPr>
          <w:b/>
          <w:bCs/>
          <w:color w:val="000000"/>
        </w:rPr>
        <w:t xml:space="preserve"> 4</w:t>
      </w:r>
    </w:p>
    <w:p w14:paraId="0B4ECB10" w14:textId="77777777" w:rsidR="00A90BE3" w:rsidRDefault="00A90BE3">
      <w:pPr>
        <w:widowControl w:val="0"/>
        <w:pBdr>
          <w:top w:val="nil"/>
          <w:left w:val="nil"/>
          <w:bottom w:val="nil"/>
          <w:right w:val="nil"/>
          <w:between w:val="nil"/>
        </w:pBdr>
        <w:spacing w:line="252" w:lineRule="auto"/>
        <w:ind w:firstLine="240"/>
        <w:jc w:val="both"/>
        <w:rPr>
          <w:color w:val="000000"/>
        </w:rPr>
      </w:pPr>
    </w:p>
    <w:p w14:paraId="11EFB3BF" w14:textId="426539DD" w:rsidR="00A90BE3" w:rsidRDefault="00A90BE3" w:rsidP="00A90BE3">
      <w:pPr>
        <w:widowControl w:val="0"/>
        <w:pBdr>
          <w:top w:val="nil"/>
          <w:left w:val="nil"/>
          <w:bottom w:val="nil"/>
          <w:right w:val="nil"/>
          <w:between w:val="nil"/>
        </w:pBdr>
        <w:spacing w:line="252" w:lineRule="auto"/>
        <w:ind w:firstLine="240"/>
        <w:jc w:val="center"/>
        <w:rPr>
          <w:color w:val="000000"/>
        </w:rPr>
      </w:pPr>
      <w:r>
        <w:rPr>
          <w:noProof/>
          <w:color w:val="000000"/>
        </w:rPr>
        <w:drawing>
          <wp:inline distT="0" distB="0" distL="0" distR="0" wp14:anchorId="26818FF4" wp14:editId="310F5734">
            <wp:extent cx="1942857" cy="1580952"/>
            <wp:effectExtent l="0" t="0" r="635" b="635"/>
            <wp:docPr id="86267538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75386" name="Imagen 862675386"/>
                    <pic:cNvPicPr/>
                  </pic:nvPicPr>
                  <pic:blipFill>
                    <a:blip r:embed="rId24">
                      <a:extLst>
                        <a:ext uri="{28A0092B-C50C-407E-A947-70E740481C1C}">
                          <a14:useLocalDpi xmlns:a14="http://schemas.microsoft.com/office/drawing/2010/main" val="0"/>
                        </a:ext>
                      </a:extLst>
                    </a:blip>
                    <a:stretch>
                      <a:fillRect/>
                    </a:stretch>
                  </pic:blipFill>
                  <pic:spPr>
                    <a:xfrm>
                      <a:off x="0" y="0"/>
                      <a:ext cx="1942857" cy="1580952"/>
                    </a:xfrm>
                    <a:prstGeom prst="rect">
                      <a:avLst/>
                    </a:prstGeom>
                  </pic:spPr>
                </pic:pic>
              </a:graphicData>
            </a:graphic>
          </wp:inline>
        </w:drawing>
      </w:r>
    </w:p>
    <w:p w14:paraId="46778650" w14:textId="77777777" w:rsidR="00A90BE3" w:rsidRDefault="00A90BE3" w:rsidP="00A90BE3">
      <w:pPr>
        <w:widowControl w:val="0"/>
        <w:pBdr>
          <w:top w:val="nil"/>
          <w:left w:val="nil"/>
          <w:bottom w:val="nil"/>
          <w:right w:val="nil"/>
          <w:between w:val="nil"/>
        </w:pBdr>
        <w:spacing w:line="252" w:lineRule="auto"/>
        <w:ind w:firstLine="240"/>
        <w:jc w:val="center"/>
        <w:rPr>
          <w:color w:val="000000"/>
        </w:rPr>
      </w:pPr>
    </w:p>
    <w:p w14:paraId="517E1ADC" w14:textId="004F7EE1" w:rsidR="00451273" w:rsidRDefault="00451273" w:rsidP="00451273">
      <w:pPr>
        <w:widowControl w:val="0"/>
        <w:pBdr>
          <w:top w:val="nil"/>
          <w:left w:val="nil"/>
          <w:bottom w:val="nil"/>
          <w:right w:val="nil"/>
          <w:between w:val="nil"/>
        </w:pBdr>
        <w:spacing w:line="252" w:lineRule="auto"/>
        <w:jc w:val="center"/>
        <w:rPr>
          <w:b/>
          <w:bCs/>
          <w:color w:val="000000"/>
        </w:rPr>
      </w:pPr>
      <w:r>
        <w:rPr>
          <w:b/>
          <w:bCs/>
          <w:color w:val="000000"/>
        </w:rPr>
        <w:t>Tabla 5. Resultados en Conjunto.</w:t>
      </w:r>
    </w:p>
    <w:p w14:paraId="58021C6F" w14:textId="77777777" w:rsidR="00451273" w:rsidRDefault="00451273" w:rsidP="00451273">
      <w:pPr>
        <w:widowControl w:val="0"/>
        <w:pBdr>
          <w:top w:val="nil"/>
          <w:left w:val="nil"/>
          <w:bottom w:val="nil"/>
          <w:right w:val="nil"/>
          <w:between w:val="nil"/>
        </w:pBdr>
        <w:spacing w:line="252" w:lineRule="auto"/>
        <w:rPr>
          <w:color w:val="000000"/>
        </w:rPr>
        <w:sectPr w:rsidR="00451273" w:rsidSect="00451273">
          <w:pgSz w:w="11907" w:h="16840" w:code="9"/>
          <w:pgMar w:top="1077" w:right="737" w:bottom="1701" w:left="737" w:header="539" w:footer="539" w:gutter="0"/>
          <w:pgNumType w:start="1"/>
          <w:cols w:num="2" w:space="720" w:equalWidth="0">
            <w:col w:w="5096" w:space="240"/>
            <w:col w:w="5096" w:space="0"/>
          </w:cols>
        </w:sectPr>
      </w:pPr>
    </w:p>
    <w:p w14:paraId="54E5FDB5" w14:textId="77777777" w:rsidR="00451273" w:rsidRDefault="00451273" w:rsidP="00451273">
      <w:pPr>
        <w:widowControl w:val="0"/>
        <w:pBdr>
          <w:top w:val="nil"/>
          <w:left w:val="nil"/>
          <w:bottom w:val="nil"/>
          <w:right w:val="nil"/>
          <w:between w:val="nil"/>
        </w:pBdr>
        <w:spacing w:line="252" w:lineRule="auto"/>
        <w:rPr>
          <w:color w:val="000000"/>
        </w:rPr>
      </w:pPr>
    </w:p>
    <w:p w14:paraId="30A16E10" w14:textId="473C8121" w:rsidR="00A90BE3" w:rsidRDefault="00A90BE3">
      <w:pPr>
        <w:widowControl w:val="0"/>
        <w:pBdr>
          <w:top w:val="nil"/>
          <w:left w:val="nil"/>
          <w:bottom w:val="nil"/>
          <w:right w:val="nil"/>
          <w:between w:val="nil"/>
        </w:pBdr>
        <w:spacing w:line="252" w:lineRule="auto"/>
        <w:ind w:firstLine="240"/>
        <w:jc w:val="both"/>
        <w:rPr>
          <w:color w:val="000000"/>
        </w:rPr>
      </w:pPr>
    </w:p>
    <w:p w14:paraId="4F9896E6" w14:textId="77777777" w:rsidR="00451273" w:rsidRDefault="00451273">
      <w:pPr>
        <w:widowControl w:val="0"/>
        <w:pBdr>
          <w:top w:val="nil"/>
          <w:left w:val="nil"/>
          <w:bottom w:val="nil"/>
          <w:right w:val="nil"/>
          <w:between w:val="nil"/>
        </w:pBdr>
        <w:spacing w:line="252" w:lineRule="auto"/>
        <w:ind w:firstLine="240"/>
        <w:jc w:val="both"/>
        <w:rPr>
          <w:color w:val="000000"/>
        </w:rPr>
      </w:pPr>
    </w:p>
    <w:p w14:paraId="0EECDDBD" w14:textId="77777777" w:rsidR="00451273" w:rsidRDefault="00451273">
      <w:pPr>
        <w:widowControl w:val="0"/>
        <w:pBdr>
          <w:top w:val="nil"/>
          <w:left w:val="nil"/>
          <w:bottom w:val="nil"/>
          <w:right w:val="nil"/>
          <w:between w:val="nil"/>
        </w:pBdr>
        <w:spacing w:line="252" w:lineRule="auto"/>
        <w:ind w:firstLine="240"/>
        <w:jc w:val="both"/>
        <w:rPr>
          <w:color w:val="000000"/>
        </w:rPr>
      </w:pPr>
    </w:p>
    <w:p w14:paraId="0D49FD7F" w14:textId="77777777" w:rsidR="00451273" w:rsidRDefault="00451273">
      <w:pPr>
        <w:widowControl w:val="0"/>
        <w:pBdr>
          <w:top w:val="nil"/>
          <w:left w:val="nil"/>
          <w:bottom w:val="nil"/>
          <w:right w:val="nil"/>
          <w:between w:val="nil"/>
        </w:pBdr>
        <w:spacing w:line="252" w:lineRule="auto"/>
        <w:ind w:firstLine="240"/>
        <w:jc w:val="both"/>
        <w:rPr>
          <w:color w:val="000000"/>
        </w:rPr>
      </w:pPr>
    </w:p>
    <w:p w14:paraId="000121D9" w14:textId="77777777" w:rsidR="00451273" w:rsidRDefault="00451273">
      <w:pPr>
        <w:widowControl w:val="0"/>
        <w:pBdr>
          <w:top w:val="nil"/>
          <w:left w:val="nil"/>
          <w:bottom w:val="nil"/>
          <w:right w:val="nil"/>
          <w:between w:val="nil"/>
        </w:pBdr>
        <w:spacing w:line="252" w:lineRule="auto"/>
        <w:ind w:firstLine="240"/>
        <w:jc w:val="both"/>
        <w:rPr>
          <w:color w:val="000000"/>
        </w:rPr>
      </w:pPr>
    </w:p>
    <w:p w14:paraId="38DF4185" w14:textId="77777777" w:rsidR="0083691C" w:rsidRDefault="0083691C" w:rsidP="00451273">
      <w:pPr>
        <w:keepNext/>
        <w:pBdr>
          <w:top w:val="nil"/>
          <w:left w:val="nil"/>
          <w:bottom w:val="nil"/>
          <w:right w:val="nil"/>
          <w:between w:val="nil"/>
        </w:pBdr>
        <w:spacing w:before="240" w:after="80"/>
        <w:ind w:left="1922"/>
        <w:rPr>
          <w:smallCaps/>
          <w:color w:val="000000"/>
        </w:rPr>
      </w:pPr>
    </w:p>
    <w:p w14:paraId="6EE2A4C1" w14:textId="60A8700B" w:rsidR="00451273" w:rsidRPr="00451273" w:rsidRDefault="00451273" w:rsidP="00451273">
      <w:pPr>
        <w:keepNext/>
        <w:pBdr>
          <w:top w:val="nil"/>
          <w:left w:val="nil"/>
          <w:bottom w:val="nil"/>
          <w:right w:val="nil"/>
          <w:between w:val="nil"/>
        </w:pBdr>
        <w:spacing w:before="240" w:after="80"/>
        <w:ind w:left="1922"/>
        <w:rPr>
          <w:smallCaps/>
          <w:color w:val="000000"/>
        </w:rPr>
      </w:pPr>
      <w:r>
        <w:rPr>
          <w:noProof/>
          <w:color w:val="000000"/>
        </w:rPr>
        <w:drawing>
          <wp:anchor distT="0" distB="0" distL="114300" distR="114300" simplePos="0" relativeHeight="251659264" behindDoc="0" locked="0" layoutInCell="1" allowOverlap="1" wp14:anchorId="7FA329A6" wp14:editId="119C0201">
            <wp:simplePos x="0" y="0"/>
            <wp:positionH relativeFrom="margin">
              <wp:posOffset>1170305</wp:posOffset>
            </wp:positionH>
            <wp:positionV relativeFrom="paragraph">
              <wp:posOffset>-130810</wp:posOffset>
            </wp:positionV>
            <wp:extent cx="4924253" cy="1685925"/>
            <wp:effectExtent l="0" t="0" r="0" b="0"/>
            <wp:wrapSquare wrapText="bothSides"/>
            <wp:docPr id="59726503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65039" name="Imagen 597265039"/>
                    <pic:cNvPicPr/>
                  </pic:nvPicPr>
                  <pic:blipFill>
                    <a:blip r:embed="rId25">
                      <a:extLst>
                        <a:ext uri="{28A0092B-C50C-407E-A947-70E740481C1C}">
                          <a14:useLocalDpi xmlns:a14="http://schemas.microsoft.com/office/drawing/2010/main" val="0"/>
                        </a:ext>
                      </a:extLst>
                    </a:blip>
                    <a:stretch>
                      <a:fillRect/>
                    </a:stretch>
                  </pic:blipFill>
                  <pic:spPr>
                    <a:xfrm>
                      <a:off x="0" y="0"/>
                      <a:ext cx="4924253" cy="1685925"/>
                    </a:xfrm>
                    <a:prstGeom prst="rect">
                      <a:avLst/>
                    </a:prstGeom>
                  </pic:spPr>
                </pic:pic>
              </a:graphicData>
            </a:graphic>
            <wp14:sizeRelH relativeFrom="margin">
              <wp14:pctWidth>0</wp14:pctWidth>
            </wp14:sizeRelH>
            <wp14:sizeRelV relativeFrom="margin">
              <wp14:pctHeight>0</wp14:pctHeight>
            </wp14:sizeRelV>
          </wp:anchor>
        </w:drawing>
      </w:r>
    </w:p>
    <w:p w14:paraId="4AF5B818" w14:textId="77777777" w:rsidR="0083691C" w:rsidRDefault="0083691C" w:rsidP="0083691C">
      <w:pPr>
        <w:keepNext/>
        <w:pBdr>
          <w:top w:val="nil"/>
          <w:left w:val="nil"/>
          <w:bottom w:val="nil"/>
          <w:right w:val="nil"/>
          <w:between w:val="nil"/>
        </w:pBdr>
        <w:spacing w:before="240" w:after="80"/>
        <w:ind w:left="1706"/>
        <w:rPr>
          <w:b/>
          <w:smallCaps/>
          <w:color w:val="000000"/>
        </w:rPr>
      </w:pPr>
    </w:p>
    <w:p w14:paraId="6CD0017D" w14:textId="77777777" w:rsidR="0083691C" w:rsidRDefault="0083691C" w:rsidP="0083691C">
      <w:pPr>
        <w:keepNext/>
        <w:pBdr>
          <w:top w:val="nil"/>
          <w:left w:val="nil"/>
          <w:bottom w:val="nil"/>
          <w:right w:val="nil"/>
          <w:between w:val="nil"/>
        </w:pBdr>
        <w:spacing w:before="240" w:after="80"/>
        <w:ind w:left="1706"/>
        <w:rPr>
          <w:b/>
          <w:smallCaps/>
          <w:color w:val="000000"/>
        </w:rPr>
      </w:pPr>
    </w:p>
    <w:p w14:paraId="69CBB8BE" w14:textId="77777777" w:rsidR="0083691C" w:rsidRDefault="0083691C" w:rsidP="0083691C">
      <w:pPr>
        <w:keepNext/>
        <w:pBdr>
          <w:top w:val="nil"/>
          <w:left w:val="nil"/>
          <w:bottom w:val="nil"/>
          <w:right w:val="nil"/>
          <w:between w:val="nil"/>
        </w:pBdr>
        <w:spacing w:before="240" w:after="80"/>
        <w:ind w:left="1706"/>
        <w:rPr>
          <w:b/>
          <w:smallCaps/>
          <w:color w:val="000000"/>
        </w:rPr>
      </w:pPr>
    </w:p>
    <w:p w14:paraId="605B2D15" w14:textId="77777777" w:rsidR="0083691C" w:rsidRDefault="0083691C" w:rsidP="0083691C">
      <w:pPr>
        <w:keepNext/>
        <w:pBdr>
          <w:top w:val="nil"/>
          <w:left w:val="nil"/>
          <w:bottom w:val="nil"/>
          <w:right w:val="nil"/>
          <w:between w:val="nil"/>
        </w:pBdr>
        <w:spacing w:before="240" w:after="80"/>
        <w:ind w:left="1706"/>
        <w:rPr>
          <w:b/>
          <w:smallCaps/>
          <w:color w:val="000000"/>
        </w:rPr>
      </w:pPr>
    </w:p>
    <w:p w14:paraId="5AAEC43B" w14:textId="77777777" w:rsidR="0083691C" w:rsidRDefault="0083691C" w:rsidP="0083691C">
      <w:pPr>
        <w:keepNext/>
        <w:pBdr>
          <w:top w:val="nil"/>
          <w:left w:val="nil"/>
          <w:bottom w:val="nil"/>
          <w:right w:val="nil"/>
          <w:between w:val="nil"/>
        </w:pBdr>
        <w:spacing w:before="240" w:after="80"/>
        <w:ind w:left="1706"/>
        <w:rPr>
          <w:b/>
          <w:smallCaps/>
          <w:color w:val="000000"/>
        </w:rPr>
      </w:pPr>
    </w:p>
    <w:p w14:paraId="718892B7" w14:textId="77777777" w:rsidR="0083691C" w:rsidRDefault="0083691C" w:rsidP="0083691C">
      <w:pPr>
        <w:sectPr w:rsidR="0083691C" w:rsidSect="0083691C">
          <w:pgSz w:w="11907" w:h="16840"/>
          <w:pgMar w:top="1077" w:right="737" w:bottom="1701" w:left="737" w:header="539" w:footer="539" w:gutter="0"/>
          <w:pgNumType w:start="1"/>
          <w:cols w:space="240"/>
        </w:sectPr>
      </w:pPr>
    </w:p>
    <w:p w14:paraId="5AC3F8B5" w14:textId="012A6D9F" w:rsidR="0083691C" w:rsidRDefault="0083691C" w:rsidP="0083691C">
      <w:r>
        <w:t>Para la clasificación usamos la tabla de clasificación general de los materiales granulares, para asignarle un índice de grupo según la norma AASHTO, para los materiales de carretera, por lo cual nos dieron esos grupos según los cálculos realizados.</w:t>
      </w:r>
    </w:p>
    <w:p w14:paraId="74754716" w14:textId="77777777" w:rsidR="0083691C" w:rsidRDefault="0083691C" w:rsidP="0083691C"/>
    <w:p w14:paraId="3A2A912C" w14:textId="77777777" w:rsidR="0083691C" w:rsidRDefault="0083691C" w:rsidP="0083691C"/>
    <w:p w14:paraId="7B237D21" w14:textId="08837B26" w:rsidR="0083691C" w:rsidRDefault="0083691C" w:rsidP="0083691C">
      <w:pPr>
        <w:widowControl w:val="0"/>
        <w:pBdr>
          <w:top w:val="nil"/>
          <w:left w:val="nil"/>
          <w:bottom w:val="nil"/>
          <w:right w:val="nil"/>
          <w:between w:val="nil"/>
        </w:pBdr>
        <w:spacing w:line="252" w:lineRule="auto"/>
        <w:jc w:val="center"/>
        <w:rPr>
          <w:b/>
          <w:bCs/>
          <w:color w:val="000000"/>
        </w:rPr>
      </w:pPr>
      <w:r>
        <w:rPr>
          <w:b/>
          <w:bCs/>
          <w:color w:val="000000"/>
        </w:rPr>
        <w:t>Tabla 6. Clasificación de materiales de carretera.</w:t>
      </w:r>
    </w:p>
    <w:p w14:paraId="0F94C3DF" w14:textId="77777777" w:rsidR="0083691C" w:rsidRDefault="0083691C" w:rsidP="0083691C">
      <w:pPr>
        <w:widowControl w:val="0"/>
        <w:pBdr>
          <w:top w:val="nil"/>
          <w:left w:val="nil"/>
          <w:bottom w:val="nil"/>
          <w:right w:val="nil"/>
          <w:between w:val="nil"/>
        </w:pBdr>
        <w:spacing w:line="252" w:lineRule="auto"/>
        <w:jc w:val="center"/>
        <w:rPr>
          <w:b/>
          <w:bCs/>
          <w:color w:val="000000"/>
        </w:rPr>
      </w:pPr>
    </w:p>
    <w:p w14:paraId="61B0BBB7" w14:textId="33EE2763" w:rsidR="0083691C" w:rsidRDefault="0083691C" w:rsidP="0083691C">
      <w:pPr>
        <w:widowControl w:val="0"/>
        <w:pBdr>
          <w:top w:val="nil"/>
          <w:left w:val="nil"/>
          <w:bottom w:val="nil"/>
          <w:right w:val="nil"/>
          <w:between w:val="nil"/>
        </w:pBdr>
        <w:spacing w:line="252" w:lineRule="auto"/>
        <w:jc w:val="center"/>
        <w:rPr>
          <w:b/>
          <w:bCs/>
          <w:color w:val="000000"/>
        </w:rPr>
      </w:pPr>
      <w:r>
        <w:rPr>
          <w:b/>
          <w:bCs/>
          <w:noProof/>
          <w:color w:val="000000"/>
        </w:rPr>
        <w:drawing>
          <wp:inline distT="0" distB="0" distL="0" distR="0" wp14:anchorId="5269CEBD" wp14:editId="65616078">
            <wp:extent cx="3235960" cy="1845310"/>
            <wp:effectExtent l="0" t="0" r="2540" b="2540"/>
            <wp:docPr id="161589391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93914" name="Imagen 1615893914"/>
                    <pic:cNvPicPr/>
                  </pic:nvPicPr>
                  <pic:blipFill>
                    <a:blip r:embed="rId26">
                      <a:extLst>
                        <a:ext uri="{28A0092B-C50C-407E-A947-70E740481C1C}">
                          <a14:useLocalDpi xmlns:a14="http://schemas.microsoft.com/office/drawing/2010/main" val="0"/>
                        </a:ext>
                      </a:extLst>
                    </a:blip>
                    <a:stretch>
                      <a:fillRect/>
                    </a:stretch>
                  </pic:blipFill>
                  <pic:spPr>
                    <a:xfrm>
                      <a:off x="0" y="0"/>
                      <a:ext cx="3235960" cy="1845310"/>
                    </a:xfrm>
                    <a:prstGeom prst="rect">
                      <a:avLst/>
                    </a:prstGeom>
                  </pic:spPr>
                </pic:pic>
              </a:graphicData>
            </a:graphic>
          </wp:inline>
        </w:drawing>
      </w:r>
    </w:p>
    <w:p w14:paraId="1C55CC7F" w14:textId="77777777" w:rsidR="0083691C" w:rsidRDefault="0083691C" w:rsidP="0083691C"/>
    <w:p w14:paraId="20E83791" w14:textId="1822CE5E" w:rsidR="0083691C" w:rsidRDefault="003C05E6" w:rsidP="003C05E6">
      <w:pPr>
        <w:keepNext/>
        <w:pBdr>
          <w:top w:val="nil"/>
          <w:left w:val="nil"/>
          <w:bottom w:val="nil"/>
          <w:right w:val="nil"/>
          <w:between w:val="nil"/>
        </w:pBdr>
        <w:spacing w:before="240" w:after="80"/>
      </w:pPr>
      <w:r>
        <w:t>Al determinar que el suelo estaba en el índice de grupo A-1-a, nos dice que es un suelo de excelente calidad, son gravas y arenas bien graduadas, con contenido muy bajo de finos, y es considerado uno de los mejores suelos en el método AASHTO.</w:t>
      </w:r>
    </w:p>
    <w:p w14:paraId="6347FDE6" w14:textId="341D0AD6" w:rsidR="003C05E6" w:rsidRDefault="003C05E6" w:rsidP="003C05E6">
      <w:pPr>
        <w:keepNext/>
        <w:pBdr>
          <w:top w:val="nil"/>
          <w:left w:val="nil"/>
          <w:bottom w:val="nil"/>
          <w:right w:val="nil"/>
          <w:between w:val="nil"/>
        </w:pBdr>
        <w:spacing w:before="240" w:after="80"/>
      </w:pPr>
      <w:r>
        <w:t xml:space="preserve">Para el método SUCS, el suelo es GW esto quiere decir que es grava bien graduada con pocos finos, esto es debido a que en el tamiz </w:t>
      </w:r>
      <w:proofErr w:type="spellStart"/>
      <w:r>
        <w:t>N°</w:t>
      </w:r>
      <w:proofErr w:type="spellEnd"/>
      <w:r>
        <w:t xml:space="preserve"> 200 no pasa mas del 5% de la muestra del suelo.</w:t>
      </w:r>
    </w:p>
    <w:p w14:paraId="448735A7" w14:textId="155C4B8E" w:rsidR="003C05E6" w:rsidRDefault="003C05E6" w:rsidP="003C05E6">
      <w:pPr>
        <w:keepNext/>
        <w:pBdr>
          <w:top w:val="nil"/>
          <w:left w:val="nil"/>
          <w:bottom w:val="nil"/>
          <w:right w:val="nil"/>
          <w:between w:val="nil"/>
        </w:pBdr>
        <w:spacing w:before="240" w:after="80"/>
        <w:rPr>
          <w:b/>
          <w:smallCaps/>
          <w:color w:val="000000"/>
        </w:rPr>
      </w:pPr>
    </w:p>
    <w:p w14:paraId="6273526A" w14:textId="18C02B27" w:rsidR="00451273" w:rsidRPr="0083691C" w:rsidRDefault="00451273" w:rsidP="0083691C">
      <w:pPr>
        <w:pStyle w:val="Prrafodelista"/>
        <w:keepNext/>
        <w:numPr>
          <w:ilvl w:val="0"/>
          <w:numId w:val="4"/>
        </w:numPr>
        <w:pBdr>
          <w:top w:val="nil"/>
          <w:left w:val="nil"/>
          <w:bottom w:val="nil"/>
          <w:right w:val="nil"/>
          <w:between w:val="nil"/>
        </w:pBdr>
        <w:spacing w:before="240" w:after="80"/>
        <w:ind w:leftChars="0" w:firstLineChars="0"/>
        <w:rPr>
          <w:smallCaps/>
          <w:color w:val="000000"/>
        </w:rPr>
      </w:pPr>
      <w:r w:rsidRPr="0083691C">
        <w:rPr>
          <w:b/>
          <w:smallCaps/>
          <w:color w:val="000000"/>
        </w:rPr>
        <w:t xml:space="preserve"> conclusiones </w:t>
      </w:r>
    </w:p>
    <w:p w14:paraId="7D2DA0DE" w14:textId="6DABE7FE" w:rsidR="003C05E6" w:rsidRDefault="007F7229" w:rsidP="007F7229">
      <w:r>
        <w:t xml:space="preserve">El uso de ambos métodos nos da una mejor versión del comportamiento de los suelos. Entendiendo que el método SUCS nos da una caracterización mas detallada de la distribución granulométrica y la plasticidad, debido a que el </w:t>
      </w:r>
      <w:r>
        <w:t xml:space="preserve">método AASHTO es para la construcción de </w:t>
      </w:r>
      <w:r w:rsidR="00471CB0">
        <w:t>vías</w:t>
      </w:r>
      <w:r>
        <w:t>, la clasificación es mas practica porque solo re se revisa el suelo como material subrasante. Al aplicar ambos métodos permite una mejor caracterización del suelo combinando precisión y técnica teniendo en cuenta el uso que se le vaya a dar al suelo.</w:t>
      </w:r>
    </w:p>
    <w:p w14:paraId="4FE84B1E" w14:textId="298B9F1E" w:rsidR="00451273" w:rsidRDefault="00451273" w:rsidP="00451273"/>
    <w:p w14:paraId="1D969CFC" w14:textId="3C1FDC17" w:rsidR="00451273" w:rsidRPr="00B44B7F" w:rsidRDefault="00451273" w:rsidP="00451273">
      <w:pPr>
        <w:keepNext/>
        <w:numPr>
          <w:ilvl w:val="0"/>
          <w:numId w:val="4"/>
        </w:numPr>
        <w:pBdr>
          <w:top w:val="nil"/>
          <w:left w:val="nil"/>
          <w:bottom w:val="nil"/>
          <w:right w:val="nil"/>
          <w:between w:val="nil"/>
        </w:pBdr>
        <w:spacing w:before="240" w:after="80"/>
        <w:ind w:hanging="215"/>
        <w:rPr>
          <w:smallCaps/>
          <w:color w:val="000000"/>
        </w:rPr>
      </w:pPr>
      <w:r>
        <w:rPr>
          <w:b/>
          <w:smallCaps/>
          <w:color w:val="000000"/>
        </w:rPr>
        <w:t>Referencias</w:t>
      </w:r>
    </w:p>
    <w:p w14:paraId="3F472F64" w14:textId="77777777" w:rsidR="00B44B7F" w:rsidRPr="00B44B7F" w:rsidRDefault="00B44B7F" w:rsidP="00B44B7F">
      <w:pPr>
        <w:pStyle w:val="Prrafodelista"/>
        <w:numPr>
          <w:ilvl w:val="0"/>
          <w:numId w:val="9"/>
        </w:numPr>
        <w:spacing w:before="100" w:beforeAutospacing="1" w:line="480" w:lineRule="auto"/>
        <w:ind w:leftChars="0" w:firstLineChars="0"/>
        <w:rPr>
          <w:sz w:val="20"/>
          <w:szCs w:val="20"/>
        </w:rPr>
      </w:pPr>
      <w:r w:rsidRPr="00B44B7F">
        <w:rPr>
          <w:sz w:val="20"/>
          <w:szCs w:val="20"/>
        </w:rPr>
        <w:t>Todo sobre el análisis granulométrico y su curva. (2024, diciembre 2). </w:t>
      </w:r>
      <w:r w:rsidRPr="00B44B7F">
        <w:rPr>
          <w:i/>
          <w:iCs/>
          <w:sz w:val="20"/>
          <w:szCs w:val="20"/>
        </w:rPr>
        <w:t xml:space="preserve">Blog y noticias sobre ingeniería | </w:t>
      </w:r>
      <w:proofErr w:type="spellStart"/>
      <w:r w:rsidRPr="00B44B7F">
        <w:rPr>
          <w:i/>
          <w:iCs/>
          <w:sz w:val="20"/>
          <w:szCs w:val="20"/>
        </w:rPr>
        <w:t>Structuralia</w:t>
      </w:r>
      <w:proofErr w:type="spellEnd"/>
      <w:r w:rsidRPr="00B44B7F">
        <w:rPr>
          <w:sz w:val="20"/>
          <w:szCs w:val="20"/>
        </w:rPr>
        <w:t>. https://blog.structuralia.com/curva-y-analisis-granulometrico</w:t>
      </w:r>
    </w:p>
    <w:p w14:paraId="09C39062" w14:textId="77777777" w:rsidR="00B44B7F" w:rsidRPr="00B44B7F" w:rsidRDefault="00B44B7F" w:rsidP="00B44B7F">
      <w:pPr>
        <w:pStyle w:val="Prrafodelista"/>
        <w:numPr>
          <w:ilvl w:val="0"/>
          <w:numId w:val="9"/>
        </w:numPr>
        <w:spacing w:before="100" w:beforeAutospacing="1" w:line="480" w:lineRule="auto"/>
        <w:ind w:leftChars="0" w:firstLineChars="0"/>
        <w:rPr>
          <w:sz w:val="20"/>
          <w:szCs w:val="20"/>
        </w:rPr>
      </w:pPr>
      <w:r w:rsidRPr="00B44B7F">
        <w:rPr>
          <w:i/>
          <w:iCs/>
          <w:sz w:val="20"/>
          <w:szCs w:val="20"/>
        </w:rPr>
        <w:t xml:space="preserve">Laboratorio de: MATERIALES DE CONSTRUCCION ANALISIS DE TAMAÑO DE PARTÍCULAS POR TAMIZADO EN AGREGADO FINO Y GRUESO Y DETERMINACIÓN DE MATERIAL MÁS FINO QUE EL TAMIZ No. 200 (75 </w:t>
      </w:r>
      <w:r w:rsidRPr="00B44B7F">
        <w:rPr>
          <w:sz w:val="20"/>
          <w:szCs w:val="20"/>
        </w:rPr>
        <w:sym w:font="Symbol" w:char="F06D"/>
      </w:r>
      <w:r w:rsidRPr="00B44B7F">
        <w:rPr>
          <w:i/>
          <w:iCs/>
          <w:sz w:val="20"/>
          <w:szCs w:val="20"/>
        </w:rPr>
        <w:t>m) EN AGREGADO MINERAL POR LAVADO</w:t>
      </w:r>
      <w:r w:rsidRPr="00B44B7F">
        <w:rPr>
          <w:sz w:val="20"/>
          <w:szCs w:val="20"/>
        </w:rPr>
        <w:t>. (s/f). Edu.sv. Recuperado el 17 de octubre de 2025, de https://www.uca.edu.sv/mecanica-estructural/materias/materialesCostruccion/guiasLab/ensayoAgregados/GRANULOMETRIA.pdf</w:t>
      </w:r>
    </w:p>
    <w:p w14:paraId="2D4B2863" w14:textId="77777777" w:rsidR="00B44B7F" w:rsidRPr="00B44B7F" w:rsidRDefault="00B44B7F" w:rsidP="00B44B7F">
      <w:pPr>
        <w:pStyle w:val="Prrafodelista"/>
        <w:keepNext/>
        <w:numPr>
          <w:ilvl w:val="0"/>
          <w:numId w:val="9"/>
        </w:numPr>
        <w:pBdr>
          <w:top w:val="nil"/>
          <w:left w:val="nil"/>
          <w:bottom w:val="nil"/>
          <w:right w:val="nil"/>
          <w:between w:val="nil"/>
        </w:pBdr>
        <w:spacing w:before="240" w:after="80"/>
        <w:ind w:leftChars="0" w:firstLineChars="0"/>
        <w:rPr>
          <w:smallCaps/>
          <w:color w:val="000000"/>
        </w:rPr>
      </w:pPr>
    </w:p>
    <w:p w14:paraId="1FDA120B" w14:textId="644EC87C" w:rsidR="00A90BE3" w:rsidRDefault="00A90BE3">
      <w:pPr>
        <w:widowControl w:val="0"/>
        <w:pBdr>
          <w:top w:val="nil"/>
          <w:left w:val="nil"/>
          <w:bottom w:val="nil"/>
          <w:right w:val="nil"/>
          <w:between w:val="nil"/>
        </w:pBdr>
        <w:spacing w:line="252" w:lineRule="auto"/>
        <w:ind w:firstLine="240"/>
        <w:jc w:val="both"/>
        <w:rPr>
          <w:color w:val="000000"/>
        </w:rPr>
      </w:pPr>
    </w:p>
    <w:sectPr w:rsidR="00A90BE3" w:rsidSect="0083691C">
      <w:type w:val="continuous"/>
      <w:pgSz w:w="11907" w:h="16840"/>
      <w:pgMar w:top="1077" w:right="737" w:bottom="1701" w:left="737" w:header="539" w:footer="539" w:gutter="0"/>
      <w:pgNumType w:start="1"/>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516FD" w14:textId="77777777" w:rsidR="00645C07" w:rsidRDefault="00645C07">
      <w:r>
        <w:separator/>
      </w:r>
    </w:p>
  </w:endnote>
  <w:endnote w:type="continuationSeparator" w:id="0">
    <w:p w14:paraId="15F0E836" w14:textId="77777777" w:rsidR="00645C07" w:rsidRDefault="00645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55EF054-C555-42F4-89AA-F056EFCEACEB}"/>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A890B74D-A02A-4467-8A4C-934C7AAF8A26}"/>
    <w:embedItalic r:id="rId3" w:fontKey="{A444856D-9C32-41BC-91A6-3A596E2ED114}"/>
  </w:font>
  <w:font w:name="Calibri">
    <w:panose1 w:val="020F0502020204030204"/>
    <w:charset w:val="00"/>
    <w:family w:val="swiss"/>
    <w:pitch w:val="variable"/>
    <w:sig w:usb0="E4002EFF" w:usb1="C200247B" w:usb2="00000009" w:usb3="00000000" w:csb0="000001FF" w:csb1="00000000"/>
    <w:embedRegular r:id="rId4" w:fontKey="{FA04DF6E-BB35-4B09-9561-95005083F168}"/>
  </w:font>
  <w:font w:name="Cambria">
    <w:panose1 w:val="02040503050406030204"/>
    <w:charset w:val="00"/>
    <w:family w:val="roman"/>
    <w:pitch w:val="variable"/>
    <w:sig w:usb0="E00006FF" w:usb1="420024FF" w:usb2="02000000" w:usb3="00000000" w:csb0="0000019F" w:csb1="00000000"/>
    <w:embedRegular r:id="rId5" w:fontKey="{95AAC86F-5D68-433C-A174-44C1586875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73EA1" w14:textId="77777777" w:rsidR="00451273" w:rsidRDefault="00451273">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FD7D7" w14:textId="77777777" w:rsidR="00451273" w:rsidRDefault="00451273">
    <w:pPr>
      <w:pStyle w:val="Piedepgina"/>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473A1" w14:textId="77777777" w:rsidR="00451273" w:rsidRDefault="00451273">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3F53D" w14:textId="77777777" w:rsidR="00645C07" w:rsidRDefault="00645C07">
      <w:r>
        <w:separator/>
      </w:r>
    </w:p>
  </w:footnote>
  <w:footnote w:type="continuationSeparator" w:id="0">
    <w:p w14:paraId="3FDD1EA1" w14:textId="77777777" w:rsidR="00645C07" w:rsidRDefault="00645C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4ED23" w14:textId="77777777" w:rsidR="00451273" w:rsidRDefault="00451273">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91170" w14:textId="77777777" w:rsidR="00451273" w:rsidRDefault="00451273">
    <w:pPr>
      <w:pBdr>
        <w:top w:val="nil"/>
        <w:left w:val="nil"/>
        <w:bottom w:val="nil"/>
        <w:right w:val="nil"/>
        <w:between w:val="nil"/>
      </w:pBdr>
      <w:tabs>
        <w:tab w:val="center" w:pos="4320"/>
        <w:tab w:val="right" w:pos="8640"/>
      </w:tabs>
      <w:jc w:val="right"/>
      <w:rPr>
        <w:color w:val="000000"/>
        <w:sz w:val="16"/>
        <w:szCs w:val="16"/>
      </w:rPr>
    </w:pPr>
    <w:r>
      <w:rPr>
        <w:color w:val="000000"/>
        <w:sz w:val="16"/>
        <w:szCs w:val="16"/>
      </w:rPr>
      <w:t>3</w:t>
    </w:r>
  </w:p>
  <w:p w14:paraId="6F4C4592" w14:textId="0CCEDC91" w:rsidR="0095720D" w:rsidRDefault="00645C07" w:rsidP="00451273">
    <w:pPr>
      <w:pBdr>
        <w:top w:val="nil"/>
        <w:left w:val="nil"/>
        <w:bottom w:val="nil"/>
        <w:right w:val="nil"/>
        <w:between w:val="nil"/>
      </w:pBdr>
      <w:tabs>
        <w:tab w:val="center" w:pos="4320"/>
        <w:tab w:val="right" w:pos="8640"/>
      </w:tabs>
      <w:jc w:val="center"/>
      <w:rPr>
        <w:color w:val="000000"/>
        <w:sz w:val="16"/>
        <w:szCs w:val="16"/>
      </w:rPr>
    </w:pPr>
    <w:r>
      <w:rPr>
        <w:noProof/>
      </w:rPr>
      <w:drawing>
        <wp:anchor distT="0" distB="0" distL="0" distR="0" simplePos="0" relativeHeight="251658240" behindDoc="0" locked="0" layoutInCell="1" hidden="0" allowOverlap="1" wp14:anchorId="3A06252C" wp14:editId="18CCD437">
          <wp:simplePos x="0" y="0"/>
          <wp:positionH relativeFrom="column">
            <wp:posOffset>133350</wp:posOffset>
          </wp:positionH>
          <wp:positionV relativeFrom="paragraph">
            <wp:posOffset>-48477</wp:posOffset>
          </wp:positionV>
          <wp:extent cx="2874010" cy="831850"/>
          <wp:effectExtent l="0" t="0" r="0" b="0"/>
          <wp:wrapNone/>
          <wp:docPr id="15883064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2874010" cy="831850"/>
                  </a:xfrm>
                  <a:prstGeom prst="rect">
                    <a:avLst/>
                  </a:prstGeom>
                  <a:ln/>
                </pic:spPr>
              </pic:pic>
            </a:graphicData>
          </a:graphic>
        </wp:anchor>
      </w:drawing>
    </w:r>
  </w:p>
  <w:p w14:paraId="5C15EBB9" w14:textId="77777777" w:rsidR="0095720D" w:rsidRDefault="0095720D">
    <w:pPr>
      <w:pBdr>
        <w:top w:val="nil"/>
        <w:left w:val="nil"/>
        <w:bottom w:val="nil"/>
        <w:right w:val="nil"/>
        <w:between w:val="nil"/>
      </w:pBdr>
      <w:tabs>
        <w:tab w:val="center" w:pos="4320"/>
        <w:tab w:val="right" w:pos="8640"/>
      </w:tabs>
      <w:ind w:right="360"/>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88CEE" w14:textId="77777777" w:rsidR="00451273" w:rsidRDefault="00451273">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F3ACD"/>
    <w:multiLevelType w:val="multilevel"/>
    <w:tmpl w:val="0EB69DFA"/>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pStyle w:val="Listaconnmeros"/>
      <w:lvlText w:val="%9."/>
      <w:lvlJc w:val="left"/>
      <w:pPr>
        <w:tabs>
          <w:tab w:val="num" w:pos="6480"/>
        </w:tabs>
        <w:ind w:left="6480" w:hanging="720"/>
      </w:pPr>
    </w:lvl>
  </w:abstractNum>
  <w:abstractNum w:abstractNumId="1" w15:restartNumberingAfterBreak="0">
    <w:nsid w:val="2F1C700C"/>
    <w:multiLevelType w:val="multilevel"/>
    <w:tmpl w:val="A0149CF0"/>
    <w:lvl w:ilvl="0">
      <w:start w:val="1"/>
      <w:numFmt w:val="upperLetter"/>
      <w:lvlText w:val="%1."/>
      <w:lvlJc w:val="left"/>
      <w:pPr>
        <w:ind w:left="487" w:hanging="458"/>
      </w:pPr>
      <w:rPr>
        <w:rFonts w:ascii="Times New Roman" w:eastAsia="Times New Roman" w:hAnsi="Times New Roman" w:cs="Times New Roman"/>
        <w:b w:val="0"/>
        <w:i/>
        <w:sz w:val="20"/>
        <w:szCs w:val="20"/>
        <w:vertAlign w:val="baseline"/>
      </w:rPr>
    </w:lvl>
    <w:lvl w:ilvl="1">
      <w:numFmt w:val="bullet"/>
      <w:lvlText w:val="●"/>
      <w:lvlJc w:val="left"/>
      <w:pPr>
        <w:ind w:left="749" w:hanging="252"/>
      </w:pPr>
      <w:rPr>
        <w:rFonts w:ascii="Noto Sans Symbols" w:eastAsia="Noto Sans Symbols" w:hAnsi="Noto Sans Symbols" w:cs="Noto Sans Symbols"/>
        <w:b w:val="0"/>
        <w:i w:val="0"/>
        <w:sz w:val="20"/>
        <w:szCs w:val="20"/>
        <w:vertAlign w:val="baseline"/>
      </w:rPr>
    </w:lvl>
    <w:lvl w:ilvl="2">
      <w:numFmt w:val="bullet"/>
      <w:lvlText w:val="•"/>
      <w:lvlJc w:val="left"/>
      <w:pPr>
        <w:ind w:left="1227" w:hanging="253"/>
      </w:pPr>
      <w:rPr>
        <w:vertAlign w:val="baseline"/>
      </w:rPr>
    </w:lvl>
    <w:lvl w:ilvl="3">
      <w:numFmt w:val="bullet"/>
      <w:lvlText w:val="•"/>
      <w:lvlJc w:val="left"/>
      <w:pPr>
        <w:ind w:left="1714" w:hanging="253"/>
      </w:pPr>
      <w:rPr>
        <w:vertAlign w:val="baseline"/>
      </w:rPr>
    </w:lvl>
    <w:lvl w:ilvl="4">
      <w:numFmt w:val="bullet"/>
      <w:lvlText w:val="•"/>
      <w:lvlJc w:val="left"/>
      <w:pPr>
        <w:ind w:left="2201" w:hanging="253"/>
      </w:pPr>
      <w:rPr>
        <w:vertAlign w:val="baseline"/>
      </w:rPr>
    </w:lvl>
    <w:lvl w:ilvl="5">
      <w:numFmt w:val="bullet"/>
      <w:lvlText w:val="•"/>
      <w:lvlJc w:val="left"/>
      <w:pPr>
        <w:ind w:left="2688" w:hanging="253"/>
      </w:pPr>
      <w:rPr>
        <w:vertAlign w:val="baseline"/>
      </w:rPr>
    </w:lvl>
    <w:lvl w:ilvl="6">
      <w:numFmt w:val="bullet"/>
      <w:lvlText w:val="•"/>
      <w:lvlJc w:val="left"/>
      <w:pPr>
        <w:ind w:left="3175" w:hanging="253"/>
      </w:pPr>
      <w:rPr>
        <w:vertAlign w:val="baseline"/>
      </w:rPr>
    </w:lvl>
    <w:lvl w:ilvl="7">
      <w:numFmt w:val="bullet"/>
      <w:lvlText w:val="•"/>
      <w:lvlJc w:val="left"/>
      <w:pPr>
        <w:ind w:left="3662" w:hanging="253"/>
      </w:pPr>
      <w:rPr>
        <w:vertAlign w:val="baseline"/>
      </w:rPr>
    </w:lvl>
    <w:lvl w:ilvl="8">
      <w:numFmt w:val="bullet"/>
      <w:lvlText w:val="•"/>
      <w:lvlJc w:val="left"/>
      <w:pPr>
        <w:ind w:left="4149" w:hanging="253"/>
      </w:pPr>
      <w:rPr>
        <w:vertAlign w:val="baseline"/>
      </w:rPr>
    </w:lvl>
  </w:abstractNum>
  <w:abstractNum w:abstractNumId="2" w15:restartNumberingAfterBreak="0">
    <w:nsid w:val="375871A4"/>
    <w:multiLevelType w:val="hybridMultilevel"/>
    <w:tmpl w:val="37B81C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DAB0427"/>
    <w:multiLevelType w:val="multilevel"/>
    <w:tmpl w:val="14602528"/>
    <w:lvl w:ilvl="0">
      <w:start w:val="1"/>
      <w:numFmt w:val="upperLetter"/>
      <w:lvlText w:val="%1."/>
      <w:lvlJc w:val="left"/>
      <w:pPr>
        <w:ind w:left="975" w:hanging="615"/>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3EC53C0E"/>
    <w:multiLevelType w:val="multilevel"/>
    <w:tmpl w:val="D3C48A54"/>
    <w:lvl w:ilvl="0">
      <w:start w:val="1"/>
      <w:numFmt w:val="decimal"/>
      <w:pStyle w:val="Ttulo1"/>
      <w:lvlText w:val="%1)"/>
      <w:lvlJc w:val="left"/>
      <w:pPr>
        <w:ind w:left="300" w:hanging="272"/>
      </w:pPr>
      <w:rPr>
        <w:b w:val="0"/>
        <w:i/>
        <w:sz w:val="20"/>
        <w:szCs w:val="20"/>
        <w:vertAlign w:val="baseline"/>
      </w:rPr>
    </w:lvl>
    <w:lvl w:ilvl="1">
      <w:numFmt w:val="bullet"/>
      <w:pStyle w:val="Ttulo2"/>
      <w:lvlText w:val="•"/>
      <w:lvlJc w:val="left"/>
      <w:pPr>
        <w:ind w:left="785" w:hanging="272"/>
      </w:pPr>
      <w:rPr>
        <w:vertAlign w:val="baseline"/>
      </w:rPr>
    </w:lvl>
    <w:lvl w:ilvl="2">
      <w:numFmt w:val="bullet"/>
      <w:pStyle w:val="Ttulo3"/>
      <w:lvlText w:val="•"/>
      <w:lvlJc w:val="left"/>
      <w:pPr>
        <w:ind w:left="1270" w:hanging="272"/>
      </w:pPr>
      <w:rPr>
        <w:vertAlign w:val="baseline"/>
      </w:rPr>
    </w:lvl>
    <w:lvl w:ilvl="3">
      <w:numFmt w:val="bullet"/>
      <w:pStyle w:val="Ttulo4"/>
      <w:lvlText w:val="•"/>
      <w:lvlJc w:val="left"/>
      <w:pPr>
        <w:ind w:left="1756" w:hanging="272"/>
      </w:pPr>
      <w:rPr>
        <w:vertAlign w:val="baseline"/>
      </w:rPr>
    </w:lvl>
    <w:lvl w:ilvl="4">
      <w:numFmt w:val="bullet"/>
      <w:pStyle w:val="Ttulo5"/>
      <w:lvlText w:val="•"/>
      <w:lvlJc w:val="left"/>
      <w:pPr>
        <w:ind w:left="2241" w:hanging="272"/>
      </w:pPr>
      <w:rPr>
        <w:vertAlign w:val="baseline"/>
      </w:rPr>
    </w:lvl>
    <w:lvl w:ilvl="5">
      <w:numFmt w:val="bullet"/>
      <w:pStyle w:val="Ttulo6"/>
      <w:lvlText w:val="•"/>
      <w:lvlJc w:val="left"/>
      <w:pPr>
        <w:ind w:left="2727" w:hanging="272"/>
      </w:pPr>
      <w:rPr>
        <w:vertAlign w:val="baseline"/>
      </w:rPr>
    </w:lvl>
    <w:lvl w:ilvl="6">
      <w:numFmt w:val="bullet"/>
      <w:pStyle w:val="Ttulo7"/>
      <w:lvlText w:val="•"/>
      <w:lvlJc w:val="left"/>
      <w:pPr>
        <w:ind w:left="3212" w:hanging="272"/>
      </w:pPr>
      <w:rPr>
        <w:vertAlign w:val="baseline"/>
      </w:rPr>
    </w:lvl>
    <w:lvl w:ilvl="7">
      <w:numFmt w:val="bullet"/>
      <w:pStyle w:val="Ttulo8"/>
      <w:lvlText w:val="•"/>
      <w:lvlJc w:val="left"/>
      <w:pPr>
        <w:ind w:left="3697" w:hanging="272"/>
      </w:pPr>
      <w:rPr>
        <w:vertAlign w:val="baseline"/>
      </w:rPr>
    </w:lvl>
    <w:lvl w:ilvl="8">
      <w:numFmt w:val="bullet"/>
      <w:pStyle w:val="Ttulo9"/>
      <w:lvlText w:val="•"/>
      <w:lvlJc w:val="left"/>
      <w:pPr>
        <w:ind w:left="4183" w:hanging="272"/>
      </w:pPr>
      <w:rPr>
        <w:vertAlign w:val="baseline"/>
      </w:rPr>
    </w:lvl>
  </w:abstractNum>
  <w:abstractNum w:abstractNumId="5" w15:restartNumberingAfterBreak="0">
    <w:nsid w:val="3F902D40"/>
    <w:multiLevelType w:val="multilevel"/>
    <w:tmpl w:val="0BC84F04"/>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49D948D3"/>
    <w:multiLevelType w:val="multilevel"/>
    <w:tmpl w:val="F6362578"/>
    <w:lvl w:ilvl="0">
      <w:start w:val="1"/>
      <w:numFmt w:val="upperRoman"/>
      <w:lvlText w:val="%1."/>
      <w:lvlJc w:val="left"/>
      <w:pPr>
        <w:ind w:left="1922" w:hanging="216"/>
      </w:pPr>
      <w:rPr>
        <w:vertAlign w:val="baseline"/>
      </w:rPr>
    </w:lvl>
    <w:lvl w:ilvl="1">
      <w:numFmt w:val="bullet"/>
      <w:lvlText w:val="•"/>
      <w:lvlJc w:val="left"/>
      <w:pPr>
        <w:ind w:left="2240" w:hanging="216"/>
      </w:pPr>
      <w:rPr>
        <w:vertAlign w:val="baseline"/>
      </w:rPr>
    </w:lvl>
    <w:lvl w:ilvl="2">
      <w:numFmt w:val="bullet"/>
      <w:lvlText w:val="•"/>
      <w:lvlJc w:val="left"/>
      <w:pPr>
        <w:ind w:left="2560" w:hanging="216"/>
      </w:pPr>
      <w:rPr>
        <w:vertAlign w:val="baseline"/>
      </w:rPr>
    </w:lvl>
    <w:lvl w:ilvl="3">
      <w:numFmt w:val="bullet"/>
      <w:lvlText w:val="•"/>
      <w:lvlJc w:val="left"/>
      <w:pPr>
        <w:ind w:left="2881" w:hanging="216"/>
      </w:pPr>
      <w:rPr>
        <w:vertAlign w:val="baseline"/>
      </w:rPr>
    </w:lvl>
    <w:lvl w:ilvl="4">
      <w:numFmt w:val="bullet"/>
      <w:lvlText w:val="•"/>
      <w:lvlJc w:val="left"/>
      <w:pPr>
        <w:ind w:left="3201" w:hanging="216"/>
      </w:pPr>
      <w:rPr>
        <w:vertAlign w:val="baseline"/>
      </w:rPr>
    </w:lvl>
    <w:lvl w:ilvl="5">
      <w:numFmt w:val="bullet"/>
      <w:lvlText w:val="•"/>
      <w:lvlJc w:val="left"/>
      <w:pPr>
        <w:ind w:left="3521" w:hanging="216"/>
      </w:pPr>
      <w:rPr>
        <w:vertAlign w:val="baseline"/>
      </w:rPr>
    </w:lvl>
    <w:lvl w:ilvl="6">
      <w:numFmt w:val="bullet"/>
      <w:lvlText w:val="•"/>
      <w:lvlJc w:val="left"/>
      <w:pPr>
        <w:ind w:left="3842" w:hanging="216"/>
      </w:pPr>
      <w:rPr>
        <w:vertAlign w:val="baseline"/>
      </w:rPr>
    </w:lvl>
    <w:lvl w:ilvl="7">
      <w:numFmt w:val="bullet"/>
      <w:lvlText w:val="•"/>
      <w:lvlJc w:val="left"/>
      <w:pPr>
        <w:ind w:left="4162" w:hanging="216"/>
      </w:pPr>
      <w:rPr>
        <w:vertAlign w:val="baseline"/>
      </w:rPr>
    </w:lvl>
    <w:lvl w:ilvl="8">
      <w:numFmt w:val="bullet"/>
      <w:lvlText w:val="•"/>
      <w:lvlJc w:val="left"/>
      <w:pPr>
        <w:ind w:left="4483" w:hanging="216"/>
      </w:pPr>
      <w:rPr>
        <w:vertAlign w:val="baseline"/>
      </w:rPr>
    </w:lvl>
  </w:abstractNum>
  <w:abstractNum w:abstractNumId="7" w15:restartNumberingAfterBreak="0">
    <w:nsid w:val="663719D1"/>
    <w:multiLevelType w:val="hybridMultilevel"/>
    <w:tmpl w:val="5AF004F4"/>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4"/>
  </w:num>
  <w:num w:numId="3">
    <w:abstractNumId w:val="1"/>
  </w:num>
  <w:num w:numId="4">
    <w:abstractNumId w:val="6"/>
  </w:num>
  <w:num w:numId="5">
    <w:abstractNumId w:val="3"/>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20D"/>
    <w:rsid w:val="000F10B8"/>
    <w:rsid w:val="003C05E6"/>
    <w:rsid w:val="00430F4E"/>
    <w:rsid w:val="00451273"/>
    <w:rsid w:val="00471CB0"/>
    <w:rsid w:val="00645C07"/>
    <w:rsid w:val="006E4955"/>
    <w:rsid w:val="007F7229"/>
    <w:rsid w:val="0083691C"/>
    <w:rsid w:val="0095720D"/>
    <w:rsid w:val="00A90BE3"/>
    <w:rsid w:val="00AC3066"/>
    <w:rsid w:val="00B44B7F"/>
    <w:rsid w:val="00CA1D77"/>
    <w:rsid w:val="00D22C08"/>
    <w:rsid w:val="00E35EEB"/>
    <w:rsid w:val="00F11B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7AAA0"/>
  <w15:docId w15:val="{566E6D99-BF74-4043-B217-D863E3D4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numPr>
        <w:numId w:val="2"/>
      </w:numPr>
      <w:suppressAutoHyphens/>
      <w:spacing w:before="240" w:after="80" w:line="1" w:lineRule="atLeast"/>
      <w:jc w:val="center"/>
      <w:textDirection w:val="btLr"/>
      <w:textAlignment w:val="top"/>
      <w:outlineLvl w:val="0"/>
    </w:pPr>
    <w:rPr>
      <w:smallCaps/>
      <w:kern w:val="28"/>
      <w:position w:val="-1"/>
      <w:lang w:val="en-US" w:eastAsia="en-US"/>
    </w:rPr>
  </w:style>
  <w:style w:type="paragraph" w:styleId="Ttulo2">
    <w:name w:val="heading 2"/>
    <w:basedOn w:val="Normal"/>
    <w:next w:val="Normal"/>
    <w:uiPriority w:val="9"/>
    <w:semiHidden/>
    <w:unhideWhenUsed/>
    <w:qFormat/>
    <w:pPr>
      <w:keepNext/>
      <w:numPr>
        <w:ilvl w:val="1"/>
        <w:numId w:val="2"/>
      </w:numPr>
      <w:suppressAutoHyphens/>
      <w:spacing w:before="120" w:after="60" w:line="1" w:lineRule="atLeast"/>
      <w:ind w:leftChars="-1" w:left="-1" w:hangingChars="1" w:hanging="1"/>
      <w:textDirection w:val="btLr"/>
      <w:textAlignment w:val="top"/>
      <w:outlineLvl w:val="1"/>
    </w:pPr>
    <w:rPr>
      <w:i/>
      <w:position w:val="-1"/>
      <w:lang w:val="en-US" w:eastAsia="en-US"/>
    </w:rPr>
  </w:style>
  <w:style w:type="paragraph" w:styleId="Ttulo3">
    <w:name w:val="heading 3"/>
    <w:basedOn w:val="Normal"/>
    <w:next w:val="Normal"/>
    <w:uiPriority w:val="9"/>
    <w:semiHidden/>
    <w:unhideWhenUsed/>
    <w:qFormat/>
    <w:pPr>
      <w:keepNext/>
      <w:numPr>
        <w:ilvl w:val="2"/>
        <w:numId w:val="2"/>
      </w:numPr>
      <w:suppressAutoHyphens/>
      <w:spacing w:line="1" w:lineRule="atLeast"/>
      <w:ind w:leftChars="-1" w:left="-1" w:hangingChars="1" w:hanging="1"/>
      <w:textDirection w:val="btLr"/>
      <w:textAlignment w:val="top"/>
      <w:outlineLvl w:val="2"/>
    </w:pPr>
    <w:rPr>
      <w:i/>
      <w:position w:val="-1"/>
      <w:lang w:val="en-US" w:eastAsia="en-US"/>
    </w:rPr>
  </w:style>
  <w:style w:type="paragraph" w:styleId="Ttulo4">
    <w:name w:val="heading 4"/>
    <w:basedOn w:val="Normal"/>
    <w:next w:val="Normal"/>
    <w:uiPriority w:val="9"/>
    <w:semiHidden/>
    <w:unhideWhenUsed/>
    <w:qFormat/>
    <w:pPr>
      <w:keepNext/>
      <w:numPr>
        <w:ilvl w:val="3"/>
        <w:numId w:val="2"/>
      </w:numPr>
      <w:suppressAutoHyphens/>
      <w:spacing w:line="1" w:lineRule="atLeast"/>
      <w:ind w:leftChars="-1" w:left="-1" w:hangingChars="1" w:hanging="1"/>
      <w:textDirection w:val="btLr"/>
      <w:textAlignment w:val="top"/>
      <w:outlineLvl w:val="3"/>
    </w:pPr>
    <w:rPr>
      <w:i/>
      <w:position w:val="-1"/>
      <w:lang w:val="en-US" w:eastAsia="en-US"/>
    </w:rPr>
  </w:style>
  <w:style w:type="paragraph" w:styleId="Ttulo5">
    <w:name w:val="heading 5"/>
    <w:basedOn w:val="Normal"/>
    <w:next w:val="Normal"/>
    <w:uiPriority w:val="9"/>
    <w:semiHidden/>
    <w:unhideWhenUsed/>
    <w:qFormat/>
    <w:pPr>
      <w:keepNext/>
      <w:numPr>
        <w:ilvl w:val="4"/>
        <w:numId w:val="2"/>
      </w:numPr>
      <w:suppressAutoHyphens/>
      <w:spacing w:line="1" w:lineRule="atLeast"/>
      <w:ind w:leftChars="-1" w:left="-1" w:hangingChars="1" w:hanging="1"/>
      <w:textDirection w:val="btLr"/>
      <w:textAlignment w:val="top"/>
      <w:outlineLvl w:val="4"/>
    </w:pPr>
    <w:rPr>
      <w:i/>
      <w:position w:val="-1"/>
      <w:lang w:val="en-US" w:eastAsia="en-US"/>
    </w:rPr>
  </w:style>
  <w:style w:type="paragraph" w:styleId="Ttulo6">
    <w:name w:val="heading 6"/>
    <w:basedOn w:val="Normal"/>
    <w:next w:val="Normal"/>
    <w:uiPriority w:val="9"/>
    <w:semiHidden/>
    <w:unhideWhenUsed/>
    <w:qFormat/>
    <w:pPr>
      <w:keepNext/>
      <w:numPr>
        <w:ilvl w:val="5"/>
        <w:numId w:val="2"/>
      </w:numPr>
      <w:suppressAutoHyphens/>
      <w:spacing w:line="1" w:lineRule="atLeast"/>
      <w:ind w:leftChars="-1" w:left="360" w:hangingChars="1" w:hanging="1"/>
      <w:textDirection w:val="btLr"/>
      <w:textAlignment w:val="top"/>
      <w:outlineLvl w:val="5"/>
    </w:pPr>
    <w:rPr>
      <w:i/>
      <w:position w:val="-1"/>
      <w:lang w:val="en-US" w:eastAsia="en-US"/>
    </w:rPr>
  </w:style>
  <w:style w:type="paragraph" w:styleId="Ttulo7">
    <w:name w:val="heading 7"/>
    <w:basedOn w:val="Normal"/>
    <w:next w:val="Normal"/>
    <w:pPr>
      <w:keepNext/>
      <w:numPr>
        <w:ilvl w:val="6"/>
        <w:numId w:val="2"/>
      </w:numPr>
      <w:suppressAutoHyphens/>
      <w:spacing w:line="1" w:lineRule="atLeast"/>
      <w:ind w:leftChars="-1" w:left="720" w:hangingChars="1" w:hanging="1"/>
      <w:textDirection w:val="btLr"/>
      <w:textAlignment w:val="top"/>
      <w:outlineLvl w:val="6"/>
    </w:pPr>
    <w:rPr>
      <w:i/>
      <w:position w:val="-1"/>
      <w:lang w:val="en-US" w:eastAsia="en-US"/>
    </w:rPr>
  </w:style>
  <w:style w:type="paragraph" w:styleId="Ttulo8">
    <w:name w:val="heading 8"/>
    <w:basedOn w:val="Normal"/>
    <w:next w:val="Normal"/>
    <w:pPr>
      <w:keepNext/>
      <w:numPr>
        <w:ilvl w:val="7"/>
        <w:numId w:val="2"/>
      </w:numPr>
      <w:suppressAutoHyphens/>
      <w:spacing w:line="1" w:lineRule="atLeast"/>
      <w:ind w:leftChars="-1" w:left="1080" w:hangingChars="1" w:hanging="1"/>
      <w:textDirection w:val="btLr"/>
      <w:textAlignment w:val="top"/>
      <w:outlineLvl w:val="7"/>
    </w:pPr>
    <w:rPr>
      <w:i/>
      <w:position w:val="-1"/>
      <w:lang w:val="en-US" w:eastAsia="en-US"/>
    </w:rPr>
  </w:style>
  <w:style w:type="paragraph" w:styleId="Ttulo9">
    <w:name w:val="heading 9"/>
    <w:basedOn w:val="Normal"/>
    <w:next w:val="Normal"/>
    <w:pPr>
      <w:keepNext/>
      <w:numPr>
        <w:ilvl w:val="8"/>
        <w:numId w:val="2"/>
      </w:numPr>
      <w:suppressAutoHyphens/>
      <w:spacing w:line="1" w:lineRule="atLeast"/>
      <w:ind w:leftChars="-1" w:left="2160" w:hangingChars="1" w:hanging="1"/>
      <w:textDirection w:val="btLr"/>
      <w:textAlignment w:val="top"/>
      <w:outlineLvl w:val="8"/>
    </w:pPr>
    <w:rPr>
      <w:i/>
      <w:position w:val="-1"/>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framePr w:w="9360" w:hSpace="187" w:vSpace="187" w:wrap="notBeside" w:vAnchor="text" w:hAnchor="text" w:xAlign="center" w:y="1"/>
      <w:suppressAutoHyphens/>
      <w:spacing w:line="1" w:lineRule="atLeast"/>
      <w:ind w:leftChars="-1" w:left="-1" w:hangingChars="1" w:hanging="1"/>
      <w:jc w:val="center"/>
      <w:textDirection w:val="btLr"/>
      <w:textAlignment w:val="top"/>
      <w:outlineLvl w:val="0"/>
    </w:pPr>
    <w:rPr>
      <w:kern w:val="28"/>
      <w:position w:val="-1"/>
      <w:sz w:val="48"/>
      <w:lang w:val="en-US" w:eastAsia="en-US"/>
    </w:rPr>
  </w:style>
  <w:style w:type="paragraph" w:customStyle="1" w:styleId="Abstract">
    <w:name w:val="Abstract"/>
    <w:basedOn w:val="Normal"/>
    <w:next w:val="Normal"/>
    <w:pPr>
      <w:suppressAutoHyphens/>
      <w:spacing w:before="20" w:line="1" w:lineRule="atLeast"/>
      <w:ind w:leftChars="-1" w:left="-1" w:hangingChars="1" w:hanging="1"/>
      <w:jc w:val="both"/>
      <w:textDirection w:val="btLr"/>
      <w:textAlignment w:val="top"/>
      <w:outlineLvl w:val="0"/>
    </w:pPr>
    <w:rPr>
      <w:b/>
      <w:position w:val="-1"/>
      <w:sz w:val="18"/>
      <w:lang w:val="en-US" w:eastAsia="en-US"/>
    </w:rPr>
  </w:style>
  <w:style w:type="paragraph" w:customStyle="1" w:styleId="Authors">
    <w:name w:val="Authors"/>
    <w:basedOn w:val="Normal"/>
    <w:next w:val="Normal"/>
    <w:pPr>
      <w:framePr w:w="9072" w:hSpace="187" w:vSpace="187" w:wrap="notBeside" w:vAnchor="text" w:hAnchor="text" w:xAlign="center" w:y="1"/>
      <w:suppressAutoHyphens/>
      <w:spacing w:after="320" w:line="1" w:lineRule="atLeast"/>
      <w:ind w:leftChars="-1" w:left="-1" w:hangingChars="1" w:hanging="1"/>
      <w:jc w:val="center"/>
      <w:textDirection w:val="btLr"/>
      <w:textAlignment w:val="top"/>
      <w:outlineLvl w:val="0"/>
    </w:pPr>
    <w:rPr>
      <w:position w:val="-1"/>
      <w:sz w:val="22"/>
      <w:lang w:val="en-US" w:eastAsia="en-US"/>
    </w:rPr>
  </w:style>
  <w:style w:type="character" w:customStyle="1" w:styleId="MemberType">
    <w:name w:val="MemberType"/>
    <w:rPr>
      <w:rFonts w:ascii="Times New Roman" w:hAnsi="Times New Roman"/>
      <w:i/>
      <w:w w:val="100"/>
      <w:position w:val="-1"/>
      <w:sz w:val="22"/>
      <w:effect w:val="none"/>
      <w:vertAlign w:val="baseline"/>
      <w:cs w:val="0"/>
      <w:em w:val="none"/>
    </w:rPr>
  </w:style>
  <w:style w:type="paragraph" w:styleId="Textonotapie">
    <w:name w:val="footnote text"/>
    <w:basedOn w:val="Normal"/>
    <w:pPr>
      <w:suppressAutoHyphens/>
      <w:spacing w:line="1" w:lineRule="atLeast"/>
      <w:ind w:leftChars="-1" w:left="-1" w:hangingChars="1" w:hanging="1"/>
      <w:jc w:val="both"/>
      <w:textDirection w:val="btLr"/>
      <w:textAlignment w:val="top"/>
      <w:outlineLvl w:val="0"/>
    </w:pPr>
    <w:rPr>
      <w:position w:val="-1"/>
      <w:sz w:val="16"/>
      <w:lang w:val="en-US" w:eastAsia="en-US"/>
    </w:rPr>
  </w:style>
  <w:style w:type="paragraph" w:customStyle="1" w:styleId="References">
    <w:name w:val="References"/>
    <w:basedOn w:val="Listaconnmeros"/>
    <w:pPr>
      <w:numPr>
        <w:ilvl w:val="0"/>
        <w:numId w:val="6"/>
      </w:numPr>
      <w:ind w:left="360" w:hanging="360"/>
      <w:jc w:val="both"/>
    </w:pPr>
    <w:rPr>
      <w:sz w:val="16"/>
    </w:rPr>
  </w:style>
  <w:style w:type="paragraph" w:styleId="Listaconnmeros">
    <w:name w:val="List Number"/>
    <w:basedOn w:val="Normal"/>
    <w:pPr>
      <w:numPr>
        <w:ilvl w:val="11"/>
        <w:numId w:val="7"/>
      </w:numPr>
      <w:suppressAutoHyphens/>
      <w:spacing w:line="1" w:lineRule="atLeast"/>
      <w:ind w:leftChars="-1" w:left="360" w:hangingChars="1" w:hanging="360"/>
      <w:textDirection w:val="btLr"/>
      <w:textAlignment w:val="top"/>
      <w:outlineLvl w:val="0"/>
    </w:pPr>
    <w:rPr>
      <w:position w:val="-1"/>
      <w:lang w:val="en-US" w:eastAsia="en-US"/>
    </w:rPr>
  </w:style>
  <w:style w:type="paragraph" w:customStyle="1" w:styleId="IndexTerms">
    <w:name w:val="IndexTerms"/>
    <w:basedOn w:val="Normal"/>
    <w:next w:val="Normal"/>
    <w:pPr>
      <w:suppressAutoHyphens/>
      <w:spacing w:line="1" w:lineRule="atLeast"/>
      <w:ind w:leftChars="-1" w:left="-1" w:hangingChars="1" w:hanging="1"/>
      <w:jc w:val="both"/>
      <w:textDirection w:val="btLr"/>
      <w:textAlignment w:val="top"/>
      <w:outlineLvl w:val="0"/>
    </w:pPr>
    <w:rPr>
      <w:b/>
      <w:position w:val="-1"/>
      <w:sz w:val="18"/>
      <w:lang w:val="en-US" w:eastAsia="en-US"/>
    </w:rPr>
  </w:style>
  <w:style w:type="paragraph" w:customStyle="1" w:styleId="Theorem">
    <w:name w:val="Theorem"/>
    <w:basedOn w:val="Ttulo3"/>
    <w:pPr>
      <w:numPr>
        <w:ilvl w:val="0"/>
        <w:numId w:val="0"/>
      </w:numPr>
      <w:tabs>
        <w:tab w:val="num" w:pos="360"/>
      </w:tabs>
      <w:ind w:leftChars="-1" w:left="-1" w:hangingChars="1" w:hanging="1"/>
      <w:outlineLvl w:val="9"/>
    </w:pPr>
  </w:style>
  <w:style w:type="paragraph" w:customStyle="1" w:styleId="Lemma">
    <w:name w:val="Lemma"/>
    <w:basedOn w:val="Ttulo3"/>
    <w:pPr>
      <w:numPr>
        <w:ilvl w:val="0"/>
        <w:numId w:val="0"/>
      </w:numPr>
      <w:tabs>
        <w:tab w:val="num" w:pos="360"/>
      </w:tabs>
      <w:ind w:leftChars="-1" w:left="-1" w:hangingChars="1" w:hanging="1"/>
      <w:outlineLvl w:val="9"/>
    </w:pPr>
  </w:style>
  <w:style w:type="character" w:styleId="Refdenotaalpie">
    <w:name w:val="footnote reference"/>
    <w:rPr>
      <w:w w:val="100"/>
      <w:position w:val="-1"/>
      <w:effect w:val="none"/>
      <w:vertAlign w:val="superscript"/>
      <w:cs w:val="0"/>
      <w:em w:val="none"/>
    </w:rPr>
  </w:style>
  <w:style w:type="paragraph" w:styleId="Encabezado">
    <w:name w:val="head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US" w:eastAsia="en-US"/>
    </w:rPr>
  </w:style>
  <w:style w:type="paragraph" w:styleId="Piedepgina">
    <w:name w:val="foot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US" w:eastAsia="en-US"/>
    </w:rPr>
  </w:style>
  <w:style w:type="character" w:styleId="Hipervnculo">
    <w:name w:val="Hyperlink"/>
    <w:rPr>
      <w:color w:val="0000FF"/>
      <w:w w:val="100"/>
      <w:position w:val="-1"/>
      <w:effect w:val="none"/>
      <w:vertAlign w:val="baseline"/>
      <w:cs w:val="0"/>
      <w:em w:val="none"/>
    </w:rPr>
  </w:style>
  <w:style w:type="paragraph" w:styleId="Sangradetextonormal">
    <w:name w:val="Body Text Indent"/>
    <w:basedOn w:val="Normal"/>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uppressAutoHyphens/>
      <w:spacing w:line="226" w:lineRule="auto"/>
      <w:ind w:leftChars="-1" w:left="-1" w:hangingChars="1" w:hanging="1"/>
      <w:jc w:val="both"/>
      <w:textDirection w:val="btLr"/>
      <w:textAlignment w:val="top"/>
      <w:outlineLvl w:val="0"/>
    </w:pPr>
    <w:rPr>
      <w:position w:val="-1"/>
      <w:sz w:val="16"/>
      <w:lang w:val="en-US" w:eastAsia="en-US"/>
    </w:rPr>
  </w:style>
  <w:style w:type="paragraph" w:customStyle="1" w:styleId="Text">
    <w:name w:val="Text"/>
    <w:basedOn w:val="Normal"/>
    <w:pPr>
      <w:widowControl w:val="0"/>
      <w:suppressAutoHyphens/>
      <w:spacing w:line="252" w:lineRule="auto"/>
      <w:ind w:leftChars="-1" w:left="-1" w:hangingChars="1" w:hanging="1"/>
      <w:jc w:val="both"/>
      <w:textDirection w:val="btLr"/>
      <w:textAlignment w:val="top"/>
      <w:outlineLvl w:val="0"/>
    </w:pPr>
    <w:rPr>
      <w:position w:val="-1"/>
      <w:lang w:val="en-US" w:eastAsia="en-US"/>
    </w:rPr>
  </w:style>
  <w:style w:type="character" w:styleId="Hipervnculovisitado">
    <w:name w:val="FollowedHyperlink"/>
    <w:rPr>
      <w:color w:val="800080"/>
      <w:w w:val="100"/>
      <w:position w:val="-1"/>
      <w:effect w:val="none"/>
      <w:vertAlign w:val="baseline"/>
      <w:cs w:val="0"/>
      <w:em w:val="none"/>
    </w:rPr>
  </w:style>
  <w:style w:type="paragraph" w:customStyle="1" w:styleId="FigureCaption">
    <w:name w:val="Figure Caption"/>
    <w:basedOn w:val="Normal"/>
    <w:pPr>
      <w:suppressAutoHyphens/>
      <w:spacing w:line="1" w:lineRule="atLeast"/>
      <w:ind w:leftChars="-1" w:left="-1" w:hangingChars="1" w:hanging="1"/>
      <w:jc w:val="both"/>
      <w:textDirection w:val="btLr"/>
      <w:textAlignment w:val="top"/>
      <w:outlineLvl w:val="0"/>
    </w:pPr>
    <w:rPr>
      <w:position w:val="-1"/>
      <w:sz w:val="16"/>
      <w:lang w:val="en-US" w:eastAsia="en-US"/>
    </w:rPr>
  </w:style>
  <w:style w:type="paragraph" w:customStyle="1" w:styleId="TableTitle">
    <w:name w:val="Table Title"/>
    <w:basedOn w:val="Normal"/>
    <w:pPr>
      <w:suppressAutoHyphens/>
      <w:spacing w:line="1" w:lineRule="atLeast"/>
      <w:ind w:leftChars="-1" w:left="-1" w:hangingChars="1" w:hanging="1"/>
      <w:jc w:val="center"/>
      <w:textDirection w:val="btLr"/>
      <w:textAlignment w:val="top"/>
      <w:outlineLvl w:val="0"/>
    </w:pPr>
    <w:rPr>
      <w:smallCaps/>
      <w:position w:val="-1"/>
      <w:sz w:val="16"/>
      <w:lang w:val="en-US" w:eastAsia="en-US"/>
    </w:rPr>
  </w:style>
  <w:style w:type="paragraph" w:styleId="Textoindependiente">
    <w:name w:val="Body Text"/>
    <w:basedOn w:val="Normal"/>
    <w:pPr>
      <w:suppressAutoHyphens/>
      <w:spacing w:line="1" w:lineRule="atLeast"/>
      <w:ind w:leftChars="-1" w:left="-1" w:hangingChars="1" w:hanging="1"/>
      <w:jc w:val="both"/>
      <w:textDirection w:val="btLr"/>
      <w:textAlignment w:val="top"/>
      <w:outlineLvl w:val="0"/>
    </w:pPr>
    <w:rPr>
      <w:position w:val="-1"/>
      <w:lang w:val="en-US" w:eastAsia="en-US"/>
    </w:rPr>
  </w:style>
  <w:style w:type="character" w:styleId="Nmerodepgina">
    <w:name w:val="page number"/>
    <w:basedOn w:val="Fuentedeprrafopredeter"/>
    <w:rPr>
      <w:w w:val="100"/>
      <w:position w:val="-1"/>
      <w:effect w:val="none"/>
      <w:vertAlign w:val="baseline"/>
      <w:cs w:val="0"/>
      <w:em w:val="none"/>
    </w:rPr>
  </w:style>
  <w:style w:type="paragraph" w:styleId="Textosinformato">
    <w:name w:val="Plain Text"/>
    <w:basedOn w:val="Normal"/>
    <w:pPr>
      <w:suppressAutoHyphens/>
      <w:spacing w:line="1" w:lineRule="atLeast"/>
      <w:ind w:leftChars="-1" w:left="-1" w:hangingChars="1" w:hanging="1"/>
      <w:textDirection w:val="btLr"/>
      <w:textAlignment w:val="top"/>
      <w:outlineLvl w:val="0"/>
    </w:pPr>
    <w:rPr>
      <w:rFonts w:ascii="Courier New" w:hAnsi="Courier New"/>
      <w:position w:val="-1"/>
      <w:lang w:val="en-US" w:eastAsia="en-US"/>
    </w:rPr>
  </w:style>
  <w:style w:type="paragraph" w:customStyle="1" w:styleId="Biography">
    <w:name w:val="Biography"/>
    <w:basedOn w:val="Textosinformato"/>
    <w:pPr>
      <w:spacing w:before="240"/>
      <w:jc w:val="both"/>
    </w:pPr>
    <w:rPr>
      <w:rFonts w:ascii="Times New Roman" w:hAnsi="Times New Roman"/>
      <w:sz w:val="16"/>
    </w:rPr>
  </w:style>
  <w:style w:type="paragraph" w:customStyle="1" w:styleId="BiographyBody">
    <w:name w:val="Biography Body"/>
    <w:basedOn w:val="Biography"/>
    <w:pPr>
      <w:spacing w:before="0"/>
      <w:ind w:firstLine="240"/>
    </w:pPr>
  </w:style>
  <w:style w:type="character" w:styleId="Textoennegrita">
    <w:name w:val="Strong"/>
    <w:rPr>
      <w:b/>
      <w:w w:val="100"/>
      <w:position w:val="-1"/>
      <w:effect w:val="none"/>
      <w:vertAlign w:val="baseline"/>
      <w:cs w:val="0"/>
      <w:em w:val="none"/>
    </w:rPr>
  </w:style>
  <w:style w:type="paragraph" w:styleId="Textoindependiente2">
    <w:name w:val="Body Text 2"/>
    <w:basedOn w:val="Normal"/>
    <w:pPr>
      <w:widowControl w:val="0"/>
      <w:suppressAutoHyphens/>
      <w:spacing w:line="1" w:lineRule="atLeast"/>
      <w:ind w:leftChars="-1" w:left="-1" w:hangingChars="1" w:hanging="1"/>
      <w:jc w:val="both"/>
      <w:textDirection w:val="btLr"/>
      <w:textAlignment w:val="top"/>
      <w:outlineLvl w:val="0"/>
    </w:pPr>
    <w:rPr>
      <w:rFonts w:ascii="Arial" w:hAnsi="Arial"/>
      <w:snapToGrid w:val="0"/>
      <w:position w:val="-1"/>
      <w:lang w:val="en-US" w:eastAsia="en-US"/>
    </w:rPr>
  </w:style>
  <w:style w:type="paragraph" w:styleId="NormalWeb">
    <w:name w:val="Normal (Web)"/>
    <w:basedOn w:val="Normal"/>
    <w:uiPriority w:val="99"/>
    <w:qFormat/>
    <w:pPr>
      <w:suppressAutoHyphens/>
      <w:spacing w:line="1" w:lineRule="atLeast"/>
      <w:ind w:leftChars="-1" w:left="-1" w:hangingChars="1" w:hanging="1"/>
      <w:textDirection w:val="btLr"/>
      <w:textAlignment w:val="top"/>
      <w:outlineLvl w:val="0"/>
    </w:pPr>
    <w:rPr>
      <w:position w:val="-1"/>
      <w:sz w:val="24"/>
      <w:szCs w:val="24"/>
      <w:lang w:val="en-US" w:eastAsia="en-US"/>
    </w:rPr>
  </w:style>
  <w:style w:type="paragraph" w:styleId="Prrafodelista">
    <w:name w:val="List Paragraph"/>
    <w:basedOn w:val="Normal"/>
    <w:pPr>
      <w:widowControl w:val="0"/>
      <w:suppressAutoHyphens/>
      <w:autoSpaceDE w:val="0"/>
      <w:autoSpaceDN w:val="0"/>
      <w:spacing w:line="1" w:lineRule="atLeast"/>
      <w:ind w:leftChars="-1" w:left="640" w:hangingChars="1" w:hanging="251"/>
      <w:textDirection w:val="btLr"/>
      <w:textAlignment w:val="top"/>
      <w:outlineLvl w:val="0"/>
    </w:pPr>
    <w:rPr>
      <w:position w:val="-1"/>
      <w:sz w:val="22"/>
      <w:szCs w:val="22"/>
      <w:lang w:val="es-ES" w:eastAsia="en-US"/>
    </w:rPr>
  </w:style>
  <w:style w:type="character" w:styleId="nfasissutil">
    <w:name w:val="Subtle Emphasis"/>
    <w:rPr>
      <w:i/>
      <w:iCs/>
      <w:color w:val="404040"/>
      <w:w w:val="100"/>
      <w:position w:val="-1"/>
      <w:effect w:val="none"/>
      <w:vertAlign w:val="baseline"/>
      <w:cs w:val="0"/>
      <w:em w:val="none"/>
    </w:rPr>
  </w:style>
  <w:style w:type="character" w:styleId="Mencinsinresolver">
    <w:name w:val="Unresolved Mention"/>
    <w:qFormat/>
    <w:rPr>
      <w:color w:val="605E5C"/>
      <w:w w:val="100"/>
      <w:position w:val="-1"/>
      <w:effect w:val="none"/>
      <w:shd w:val="clear" w:color="auto" w:fill="E1DFDD"/>
      <w:vertAlign w:val="baseline"/>
      <w:cs w:val="0"/>
      <w:em w:val="none"/>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paragraph" w:customStyle="1" w:styleId="Default">
    <w:name w:val="Default"/>
    <w:rsid w:val="00471CB0"/>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070634">
      <w:bodyDiv w:val="1"/>
      <w:marLeft w:val="0"/>
      <w:marRight w:val="0"/>
      <w:marTop w:val="0"/>
      <w:marBottom w:val="0"/>
      <w:divBdr>
        <w:top w:val="none" w:sz="0" w:space="0" w:color="auto"/>
        <w:left w:val="none" w:sz="0" w:space="0" w:color="auto"/>
        <w:bottom w:val="none" w:sz="0" w:space="0" w:color="auto"/>
        <w:right w:val="none" w:sz="0" w:space="0" w:color="auto"/>
      </w:divBdr>
    </w:div>
    <w:div w:id="597906014">
      <w:bodyDiv w:val="1"/>
      <w:marLeft w:val="0"/>
      <w:marRight w:val="0"/>
      <w:marTop w:val="0"/>
      <w:marBottom w:val="0"/>
      <w:divBdr>
        <w:top w:val="none" w:sz="0" w:space="0" w:color="auto"/>
        <w:left w:val="none" w:sz="0" w:space="0" w:color="auto"/>
        <w:bottom w:val="none" w:sz="0" w:space="0" w:color="auto"/>
        <w:right w:val="none" w:sz="0" w:space="0" w:color="auto"/>
      </w:divBdr>
      <w:divsChild>
        <w:div w:id="1012683174">
          <w:marLeft w:val="0"/>
          <w:marRight w:val="0"/>
          <w:marTop w:val="0"/>
          <w:marBottom w:val="0"/>
          <w:divBdr>
            <w:top w:val="none" w:sz="0" w:space="0" w:color="auto"/>
            <w:left w:val="none" w:sz="0" w:space="0" w:color="auto"/>
            <w:bottom w:val="none" w:sz="0" w:space="0" w:color="auto"/>
            <w:right w:val="none" w:sz="0" w:space="0" w:color="auto"/>
          </w:divBdr>
          <w:divsChild>
            <w:div w:id="153843235">
              <w:marLeft w:val="0"/>
              <w:marRight w:val="0"/>
              <w:marTop w:val="0"/>
              <w:marBottom w:val="0"/>
              <w:divBdr>
                <w:top w:val="none" w:sz="0" w:space="0" w:color="auto"/>
                <w:left w:val="none" w:sz="0" w:space="0" w:color="auto"/>
                <w:bottom w:val="none" w:sz="0" w:space="0" w:color="auto"/>
                <w:right w:val="none" w:sz="0" w:space="0" w:color="auto"/>
              </w:divBdr>
              <w:divsChild>
                <w:div w:id="181043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99240">
          <w:marLeft w:val="0"/>
          <w:marRight w:val="0"/>
          <w:marTop w:val="0"/>
          <w:marBottom w:val="0"/>
          <w:divBdr>
            <w:top w:val="none" w:sz="0" w:space="0" w:color="auto"/>
            <w:left w:val="none" w:sz="0" w:space="0" w:color="auto"/>
            <w:bottom w:val="none" w:sz="0" w:space="0" w:color="auto"/>
            <w:right w:val="none" w:sz="0" w:space="0" w:color="auto"/>
          </w:divBdr>
          <w:divsChild>
            <w:div w:id="234554121">
              <w:marLeft w:val="0"/>
              <w:marRight w:val="0"/>
              <w:marTop w:val="0"/>
              <w:marBottom w:val="0"/>
              <w:divBdr>
                <w:top w:val="none" w:sz="0" w:space="0" w:color="auto"/>
                <w:left w:val="none" w:sz="0" w:space="0" w:color="auto"/>
                <w:bottom w:val="none" w:sz="0" w:space="0" w:color="auto"/>
                <w:right w:val="none" w:sz="0" w:space="0" w:color="auto"/>
              </w:divBdr>
              <w:divsChild>
                <w:div w:id="1998993379">
                  <w:marLeft w:val="0"/>
                  <w:marRight w:val="0"/>
                  <w:marTop w:val="0"/>
                  <w:marBottom w:val="0"/>
                  <w:divBdr>
                    <w:top w:val="none" w:sz="0" w:space="0" w:color="auto"/>
                    <w:left w:val="none" w:sz="0" w:space="0" w:color="auto"/>
                    <w:bottom w:val="none" w:sz="0" w:space="0" w:color="auto"/>
                    <w:right w:val="none" w:sz="0" w:space="0" w:color="auto"/>
                  </w:divBdr>
                  <w:divsChild>
                    <w:div w:id="18151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072362">
      <w:bodyDiv w:val="1"/>
      <w:marLeft w:val="0"/>
      <w:marRight w:val="0"/>
      <w:marTop w:val="0"/>
      <w:marBottom w:val="0"/>
      <w:divBdr>
        <w:top w:val="none" w:sz="0" w:space="0" w:color="auto"/>
        <w:left w:val="none" w:sz="0" w:space="0" w:color="auto"/>
        <w:bottom w:val="none" w:sz="0" w:space="0" w:color="auto"/>
        <w:right w:val="none" w:sz="0" w:space="0" w:color="auto"/>
      </w:divBdr>
    </w:div>
    <w:div w:id="21101502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0.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v6eRl1kX8ZZpZ3pH/0YhSMpm7A==">CgMxLjAyDmgudGtqcnh3dDhiOXc5Mg5oLnNjMmZ4c2s2Nmk5eDgAciExUEJVZlFZYkljN1Z2MGluSHg2cEZ3LVdBd1dqZW5Sc1I=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6</Pages>
  <Words>844</Words>
  <Characters>4644</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Periodicals</dc:creator>
  <cp:lastModifiedBy>Pr Sala 404</cp:lastModifiedBy>
  <cp:revision>4</cp:revision>
  <dcterms:created xsi:type="dcterms:W3CDTF">2025-10-05T21:16:00Z</dcterms:created>
  <dcterms:modified xsi:type="dcterms:W3CDTF">2025-10-17T12:27:00Z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327939035</vt:i4>
  </property>
  <property fmtid="{D5CDD505-2E9C-101B-9397-08002B2CF9AE}" pid="3" name="_EmailSubject">
    <vt:lpwstr>Ya sé, Ya sé.</vt:lpwstr>
  </property>
  <property fmtid="{D5CDD505-2E9C-101B-9397-08002B2CF9AE}" pid="4" name="_AuthorEmail">
    <vt:lpwstr>eduardo@cateringnb.com.ar</vt:lpwstr>
  </property>
  <property fmtid="{D5CDD505-2E9C-101B-9397-08002B2CF9AE}" pid="5" name="_AuthorEmailDisplayName">
    <vt:lpwstr>Juan Eduardo Balbuena</vt:lpwstr>
  </property>
  <property fmtid="{D5CDD505-2E9C-101B-9397-08002B2CF9AE}" pid="6" name="_ReviewingToolsShownOnce">
    <vt:lpwstr/>
  </property>
</Properties>
</file>