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59" w:rsidRPr="00635078" w:rsidRDefault="0010402D" w:rsidP="000E1E73">
      <w:pPr>
        <w:ind w:left="36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CURRICULUM VITAE</w:t>
      </w:r>
    </w:p>
    <w:p w:rsidR="00120559" w:rsidRDefault="0010402D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PERSON DETAILS</w:t>
      </w: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NAME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 xml:space="preserve">:  </w:t>
      </w:r>
      <w:r w:rsidRPr="00635078">
        <w:rPr>
          <w:rFonts w:ascii="Times New Roman" w:hAnsi="Times New Roman"/>
          <w:sz w:val="24"/>
          <w:szCs w:val="24"/>
        </w:rPr>
        <w:tab/>
      </w:r>
      <w:r w:rsidR="00A920D2" w:rsidRPr="00635078">
        <w:rPr>
          <w:rFonts w:ascii="Times New Roman" w:hAnsi="Times New Roman"/>
          <w:sz w:val="24"/>
          <w:szCs w:val="24"/>
        </w:rPr>
        <w:t>NAFULA LYDIA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ID NO.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 xml:space="preserve">: </w:t>
      </w:r>
      <w:r w:rsidRPr="00635078">
        <w:rPr>
          <w:rFonts w:ascii="Times New Roman" w:hAnsi="Times New Roman"/>
          <w:sz w:val="24"/>
          <w:szCs w:val="24"/>
        </w:rPr>
        <w:t xml:space="preserve">          </w:t>
      </w:r>
      <w:r w:rsidR="00A920D2" w:rsidRPr="00635078">
        <w:rPr>
          <w:rFonts w:ascii="Times New Roman" w:hAnsi="Times New Roman"/>
          <w:sz w:val="24"/>
          <w:szCs w:val="24"/>
        </w:rPr>
        <w:t>37128142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SEX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>:</w:t>
      </w:r>
      <w:r w:rsidRPr="00635078">
        <w:rPr>
          <w:rFonts w:ascii="Times New Roman" w:hAnsi="Times New Roman"/>
          <w:sz w:val="24"/>
          <w:szCs w:val="24"/>
        </w:rPr>
        <w:tab/>
        <w:t>FE</w:t>
      </w:r>
      <w:r w:rsidR="0010402D" w:rsidRPr="00635078">
        <w:rPr>
          <w:rFonts w:ascii="Times New Roman" w:hAnsi="Times New Roman"/>
          <w:sz w:val="24"/>
          <w:szCs w:val="24"/>
        </w:rPr>
        <w:t>MALE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DATE OF BIRTH </w:t>
      </w:r>
      <w:r w:rsidRPr="00635078">
        <w:rPr>
          <w:rFonts w:ascii="Times New Roman" w:hAnsi="Times New Roman"/>
          <w:sz w:val="24"/>
          <w:szCs w:val="24"/>
        </w:rPr>
        <w:tab/>
        <w:t xml:space="preserve">:  </w:t>
      </w:r>
      <w:r w:rsidRPr="00635078">
        <w:rPr>
          <w:rFonts w:ascii="Times New Roman" w:hAnsi="Times New Roman"/>
          <w:sz w:val="24"/>
          <w:szCs w:val="24"/>
        </w:rPr>
        <w:tab/>
      </w:r>
      <w:r w:rsidR="00635078" w:rsidRPr="00635078">
        <w:rPr>
          <w:rFonts w:ascii="Times New Roman" w:hAnsi="Times New Roman"/>
          <w:sz w:val="24"/>
          <w:szCs w:val="24"/>
        </w:rPr>
        <w:t>22</w:t>
      </w:r>
      <w:r w:rsidR="00635078" w:rsidRPr="00635078">
        <w:rPr>
          <w:rFonts w:ascii="Times New Roman" w:hAnsi="Times New Roman"/>
          <w:sz w:val="24"/>
          <w:szCs w:val="24"/>
          <w:vertAlign w:val="superscript"/>
        </w:rPr>
        <w:t>ND</w:t>
      </w:r>
      <w:r w:rsidR="00635078" w:rsidRPr="00635078">
        <w:rPr>
          <w:rFonts w:ascii="Times New Roman" w:hAnsi="Times New Roman"/>
          <w:sz w:val="24"/>
          <w:szCs w:val="24"/>
        </w:rPr>
        <w:t xml:space="preserve"> OCTOBER 1999</w:t>
      </w: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ADDRESS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 xml:space="preserve">: </w:t>
      </w:r>
      <w:r w:rsidRPr="00635078">
        <w:rPr>
          <w:rFonts w:ascii="Times New Roman" w:hAnsi="Times New Roman"/>
          <w:sz w:val="24"/>
          <w:szCs w:val="24"/>
        </w:rPr>
        <w:tab/>
        <w:t>PRIVATE BAG, LUGULU</w:t>
      </w: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COUNTY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</w:r>
      <w:r w:rsidR="000954C7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 xml:space="preserve">: </w:t>
      </w:r>
      <w:r w:rsidRPr="00635078">
        <w:rPr>
          <w:rFonts w:ascii="Times New Roman" w:hAnsi="Times New Roman"/>
          <w:sz w:val="24"/>
          <w:szCs w:val="24"/>
        </w:rPr>
        <w:tab/>
        <w:t>BUNGOMA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MARITAL STATUS</w:t>
      </w:r>
      <w:r w:rsidRPr="00635078">
        <w:rPr>
          <w:rFonts w:ascii="Times New Roman" w:hAnsi="Times New Roman"/>
          <w:sz w:val="24"/>
          <w:szCs w:val="24"/>
        </w:rPr>
        <w:tab/>
        <w:t xml:space="preserve">: </w:t>
      </w:r>
      <w:r w:rsidRPr="00635078">
        <w:rPr>
          <w:rFonts w:ascii="Times New Roman" w:hAnsi="Times New Roman"/>
          <w:sz w:val="24"/>
          <w:szCs w:val="24"/>
        </w:rPr>
        <w:tab/>
        <w:t>SINGLE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NATIONALITY</w:t>
      </w:r>
      <w:r w:rsidRPr="00635078">
        <w:rPr>
          <w:rFonts w:ascii="Times New Roman" w:hAnsi="Times New Roman"/>
          <w:sz w:val="24"/>
          <w:szCs w:val="24"/>
        </w:rPr>
        <w:tab/>
      </w:r>
      <w:r w:rsidR="000954C7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>:</w:t>
      </w:r>
      <w:r w:rsidRPr="00635078">
        <w:rPr>
          <w:rFonts w:ascii="Times New Roman" w:hAnsi="Times New Roman"/>
          <w:sz w:val="24"/>
          <w:szCs w:val="24"/>
        </w:rPr>
        <w:tab/>
        <w:t xml:space="preserve"> KENYAN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RELIGION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>:</w:t>
      </w:r>
      <w:r w:rsidRPr="00635078">
        <w:rPr>
          <w:rFonts w:ascii="Times New Roman" w:hAnsi="Times New Roman"/>
          <w:sz w:val="24"/>
          <w:szCs w:val="24"/>
        </w:rPr>
        <w:tab/>
        <w:t>CHRISTIAN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LANGUAGE.        </w:t>
      </w:r>
      <w:r w:rsidRPr="00635078">
        <w:rPr>
          <w:rFonts w:ascii="Times New Roman" w:hAnsi="Times New Roman"/>
          <w:sz w:val="24"/>
          <w:szCs w:val="24"/>
        </w:rPr>
        <w:tab/>
        <w:t>:           ENGLISH, KISWAHILI (both written and spoken}</w:t>
      </w:r>
    </w:p>
    <w:p w:rsidR="00120559" w:rsidRPr="00635078" w:rsidRDefault="0010402D" w:rsidP="000E1E73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EMAIL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</w:r>
      <w:r w:rsidR="000954C7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Pr="00635078">
        <w:rPr>
          <w:rFonts w:ascii="Times New Roman" w:hAnsi="Times New Roman"/>
          <w:sz w:val="24"/>
          <w:szCs w:val="24"/>
        </w:rPr>
        <w:t>:</w:t>
      </w:r>
      <w:r w:rsidRPr="00635078">
        <w:rPr>
          <w:rFonts w:ascii="Times New Roman" w:hAnsi="Times New Roman"/>
          <w:sz w:val="24"/>
          <w:szCs w:val="24"/>
        </w:rPr>
        <w:tab/>
      </w:r>
      <w:hyperlink r:id="rId7" w:history="1">
        <w:r w:rsidR="00A920D2" w:rsidRPr="00635078">
          <w:rPr>
            <w:rStyle w:val="Hyperlink"/>
            <w:rFonts w:ascii="Times New Roman" w:hAnsi="Times New Roman"/>
            <w:sz w:val="24"/>
            <w:szCs w:val="24"/>
          </w:rPr>
          <w:t>Lydiasimiyu2017@gmail.com</w:t>
        </w:r>
      </w:hyperlink>
      <w:r w:rsidR="00A920D2" w:rsidRPr="00635078">
        <w:rPr>
          <w:rFonts w:ascii="Times New Roman" w:hAnsi="Times New Roman"/>
          <w:sz w:val="24"/>
          <w:szCs w:val="24"/>
        </w:rPr>
        <w:tab/>
      </w:r>
    </w:p>
    <w:p w:rsidR="00120559" w:rsidRDefault="0010402D" w:rsidP="000E1E73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PHONE NO</w:t>
      </w:r>
      <w:r w:rsidRPr="00635078">
        <w:rPr>
          <w:rFonts w:ascii="Times New Roman" w:hAnsi="Times New Roman"/>
          <w:sz w:val="24"/>
          <w:szCs w:val="24"/>
        </w:rPr>
        <w:tab/>
      </w:r>
      <w:r w:rsidRPr="00635078">
        <w:rPr>
          <w:rFonts w:ascii="Times New Roman" w:hAnsi="Times New Roman"/>
          <w:sz w:val="24"/>
          <w:szCs w:val="24"/>
        </w:rPr>
        <w:tab/>
        <w:t>:          07</w:t>
      </w:r>
      <w:r w:rsidR="00A920D2" w:rsidRPr="00635078">
        <w:rPr>
          <w:rFonts w:ascii="Times New Roman" w:hAnsi="Times New Roman"/>
          <w:sz w:val="24"/>
          <w:szCs w:val="24"/>
        </w:rPr>
        <w:t>12047150</w:t>
      </w:r>
    </w:p>
    <w:p w:rsidR="00635078" w:rsidRPr="00635078" w:rsidRDefault="00635078" w:rsidP="000E1E73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1.0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CARRIER OBJECTIVES</w:t>
      </w:r>
    </w:p>
    <w:p w:rsidR="00120559" w:rsidRPr="00635078" w:rsidRDefault="0010402D" w:rsidP="000E1E7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To work in</w:t>
      </w:r>
      <w:r w:rsidRPr="00635078">
        <w:rPr>
          <w:rFonts w:ascii="Times New Roman" w:hAnsi="Times New Roman"/>
          <w:sz w:val="24"/>
          <w:szCs w:val="24"/>
        </w:rPr>
        <w:t xml:space="preserve"> a</w:t>
      </w:r>
      <w:r w:rsidRPr="00635078">
        <w:rPr>
          <w:rFonts w:ascii="Times New Roman" w:hAnsi="Times New Roman"/>
          <w:sz w:val="24"/>
          <w:szCs w:val="24"/>
        </w:rPr>
        <w:t xml:space="preserve"> dynamic, challenging and inspiring environment, where I have</w:t>
      </w:r>
      <w:r w:rsidRPr="00635078">
        <w:rPr>
          <w:rFonts w:ascii="Times New Roman" w:hAnsi="Times New Roman"/>
          <w:sz w:val="24"/>
          <w:szCs w:val="24"/>
        </w:rPr>
        <w:t xml:space="preserve"> the opportunity to achieve my full potential and also to utilize my knowledge and skills through learning and participation to enhance all aspects in human</w:t>
      </w:r>
      <w:r w:rsidRPr="00635078">
        <w:rPr>
          <w:rFonts w:ascii="Times New Roman" w:hAnsi="Times New Roman"/>
          <w:sz w:val="24"/>
          <w:szCs w:val="24"/>
        </w:rPr>
        <w:t>ity,</w:t>
      </w:r>
      <w:r w:rsidRPr="00635078">
        <w:rPr>
          <w:rFonts w:ascii="Times New Roman" w:hAnsi="Times New Roman"/>
          <w:sz w:val="24"/>
          <w:szCs w:val="24"/>
        </w:rPr>
        <w:t xml:space="preserve"> resource managing in order to attain the desired objectives.</w:t>
      </w:r>
    </w:p>
    <w:p w:rsidR="00635078" w:rsidRPr="00635078" w:rsidRDefault="0010402D" w:rsidP="000E1E7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To be a leading professional in an</w:t>
      </w:r>
      <w:r w:rsidRPr="00635078">
        <w:rPr>
          <w:rFonts w:ascii="Times New Roman" w:hAnsi="Times New Roman"/>
          <w:sz w:val="24"/>
          <w:szCs w:val="24"/>
        </w:rPr>
        <w:t xml:space="preserve"> institution and beyond while adding value to organizations and people that I work with and contribute positively to the grassroots, national and international issues of concern.</w:t>
      </w: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2.0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EDUCATION BACKGROUND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2017 – to Date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Bachelor of Commerce (Finance and Banking Option) – </w:t>
      </w:r>
      <w:proofErr w:type="spellStart"/>
      <w:r w:rsidRPr="00635078">
        <w:rPr>
          <w:rFonts w:ascii="Times New Roman" w:hAnsi="Times New Roman"/>
          <w:sz w:val="24"/>
          <w:szCs w:val="24"/>
        </w:rPr>
        <w:t>Masai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Mara University of Science and Technology.</w:t>
      </w:r>
    </w:p>
    <w:p w:rsidR="00A920D2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2019</w:t>
      </w:r>
      <w:r w:rsidRPr="00635078">
        <w:rPr>
          <w:rFonts w:ascii="Times New Roman" w:hAnsi="Times New Roman"/>
          <w:b/>
          <w:sz w:val="24"/>
          <w:szCs w:val="24"/>
          <w:u w:val="single"/>
        </w:rPr>
        <w:t xml:space="preserve"> – to Date</w:t>
      </w:r>
    </w:p>
    <w:p w:rsidR="00A920D2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Certified Professional Accountant (Finished Section One) - KASNEB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lastRenderedPageBreak/>
        <w:t>2013 - 2016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35078">
        <w:rPr>
          <w:rFonts w:ascii="Times New Roman" w:hAnsi="Times New Roman"/>
          <w:sz w:val="24"/>
          <w:szCs w:val="24"/>
        </w:rPr>
        <w:t>Kenya  Certificate</w:t>
      </w:r>
      <w:proofErr w:type="gramEnd"/>
      <w:r w:rsidRPr="00635078">
        <w:rPr>
          <w:rFonts w:ascii="Times New Roman" w:hAnsi="Times New Roman"/>
          <w:sz w:val="24"/>
          <w:szCs w:val="24"/>
        </w:rPr>
        <w:t xml:space="preserve"> of Secondary Education  - </w:t>
      </w:r>
      <w:proofErr w:type="spellStart"/>
      <w:r w:rsidRPr="00635078">
        <w:rPr>
          <w:rFonts w:ascii="Times New Roman" w:hAnsi="Times New Roman"/>
          <w:sz w:val="24"/>
          <w:szCs w:val="24"/>
        </w:rPr>
        <w:t>Lugulu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Girls </w:t>
      </w:r>
      <w:r w:rsidR="0010402D" w:rsidRPr="00635078">
        <w:rPr>
          <w:rFonts w:ascii="Times New Roman" w:hAnsi="Times New Roman"/>
          <w:sz w:val="24"/>
          <w:szCs w:val="24"/>
        </w:rPr>
        <w:t>High School</w:t>
      </w:r>
      <w:r w:rsidR="0010402D" w:rsidRPr="00635078">
        <w:rPr>
          <w:rFonts w:ascii="Times New Roman" w:hAnsi="Times New Roman"/>
          <w:sz w:val="24"/>
          <w:szCs w:val="24"/>
        </w:rPr>
        <w:t>.</w:t>
      </w:r>
    </w:p>
    <w:p w:rsidR="00E07616" w:rsidRPr="00635078" w:rsidRDefault="00E07616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 xml:space="preserve"> 2017</w:t>
      </w:r>
    </w:p>
    <w:p w:rsidR="00E07616" w:rsidRPr="00635078" w:rsidRDefault="00E07616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Computer Application </w:t>
      </w:r>
      <w:proofErr w:type="gramStart"/>
      <w:r w:rsidRPr="00635078">
        <w:rPr>
          <w:rFonts w:ascii="Times New Roman" w:hAnsi="Times New Roman"/>
          <w:sz w:val="24"/>
          <w:szCs w:val="24"/>
        </w:rPr>
        <w:t>Packages  -</w:t>
      </w:r>
      <w:proofErr w:type="gramEnd"/>
      <w:r w:rsidRPr="00635078">
        <w:rPr>
          <w:rFonts w:ascii="Times New Roman" w:hAnsi="Times New Roman"/>
          <w:sz w:val="24"/>
          <w:szCs w:val="24"/>
        </w:rPr>
        <w:t xml:space="preserve"> Generation Y Cyber, </w:t>
      </w:r>
      <w:proofErr w:type="spellStart"/>
      <w:r w:rsidRPr="00635078">
        <w:rPr>
          <w:rFonts w:ascii="Times New Roman" w:hAnsi="Times New Roman"/>
          <w:sz w:val="24"/>
          <w:szCs w:val="24"/>
        </w:rPr>
        <w:t>Sangalo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5078">
        <w:rPr>
          <w:rFonts w:ascii="Times New Roman" w:hAnsi="Times New Roman"/>
          <w:sz w:val="24"/>
          <w:szCs w:val="24"/>
        </w:rPr>
        <w:t>Bungoma</w:t>
      </w:r>
      <w:proofErr w:type="spellEnd"/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2003 - 2012</w:t>
      </w:r>
    </w:p>
    <w:p w:rsidR="00120559" w:rsidRPr="00635078" w:rsidRDefault="00A920D2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Kenya </w:t>
      </w:r>
      <w:proofErr w:type="spellStart"/>
      <w:r w:rsidRPr="00635078">
        <w:rPr>
          <w:rFonts w:ascii="Times New Roman" w:hAnsi="Times New Roman"/>
          <w:sz w:val="24"/>
          <w:szCs w:val="24"/>
        </w:rPr>
        <w:t>Certifiacte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of Primary </w:t>
      </w:r>
      <w:proofErr w:type="gramStart"/>
      <w:r w:rsidRPr="00635078">
        <w:rPr>
          <w:rFonts w:ascii="Times New Roman" w:hAnsi="Times New Roman"/>
          <w:sz w:val="24"/>
          <w:szCs w:val="24"/>
        </w:rPr>
        <w:t>Education  -</w:t>
      </w:r>
      <w:proofErr w:type="gramEnd"/>
      <w:r w:rsidRPr="006350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5078">
        <w:rPr>
          <w:rFonts w:ascii="Times New Roman" w:hAnsi="Times New Roman"/>
          <w:sz w:val="24"/>
          <w:szCs w:val="24"/>
        </w:rPr>
        <w:t>Lugulu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Mixed Boarding Primary School</w:t>
      </w:r>
    </w:p>
    <w:p w:rsidR="00635078" w:rsidRDefault="000E1E73" w:rsidP="000E1E73">
      <w:pPr>
        <w:tabs>
          <w:tab w:val="left" w:pos="2277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3.0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 xml:space="preserve">WORKING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EXP</w:t>
      </w:r>
      <w:bookmarkStart w:id="1" w:name="page2"/>
      <w:bookmarkEnd w:id="1"/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ERIENCE</w:t>
      </w:r>
    </w:p>
    <w:p w:rsidR="00120559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635078">
        <w:rPr>
          <w:rFonts w:ascii="Times New Roman" w:hAnsi="Times New Roman"/>
          <w:b/>
          <w:bCs/>
          <w:sz w:val="24"/>
          <w:szCs w:val="24"/>
        </w:rPr>
        <w:t xml:space="preserve">Enumerator – Kenya National Statistics </w:t>
      </w:r>
      <w:proofErr w:type="gramStart"/>
      <w:r w:rsidRPr="00635078">
        <w:rPr>
          <w:rFonts w:ascii="Times New Roman" w:hAnsi="Times New Roman"/>
          <w:b/>
          <w:bCs/>
          <w:sz w:val="24"/>
          <w:szCs w:val="24"/>
        </w:rPr>
        <w:t>Bureau  (</w:t>
      </w:r>
      <w:proofErr w:type="gramEnd"/>
      <w:r w:rsidRPr="00635078">
        <w:rPr>
          <w:rFonts w:ascii="Times New Roman" w:hAnsi="Times New Roman"/>
          <w:b/>
          <w:bCs/>
          <w:sz w:val="24"/>
          <w:szCs w:val="24"/>
        </w:rPr>
        <w:t>August, 2019 )</w:t>
      </w:r>
    </w:p>
    <w:p w:rsidR="00120559" w:rsidRPr="00635078" w:rsidRDefault="0010402D" w:rsidP="000E1E73">
      <w:pPr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63507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35078">
        <w:rPr>
          <w:rFonts w:ascii="Times New Roman" w:hAnsi="Times New Roman"/>
          <w:sz w:val="24"/>
          <w:szCs w:val="24"/>
        </w:rPr>
        <w:t xml:space="preserve">Worked for </w:t>
      </w:r>
      <w:r w:rsidR="00E07616" w:rsidRPr="00635078">
        <w:rPr>
          <w:rFonts w:ascii="Times New Roman" w:hAnsi="Times New Roman"/>
          <w:bCs/>
          <w:sz w:val="24"/>
          <w:szCs w:val="24"/>
        </w:rPr>
        <w:t>Kenya National Statistics Bureau</w:t>
      </w:r>
      <w:r w:rsidR="00E07616" w:rsidRPr="00635078">
        <w:rPr>
          <w:rFonts w:ascii="Times New Roman" w:hAnsi="Times New Roman"/>
          <w:bCs/>
          <w:sz w:val="24"/>
          <w:szCs w:val="24"/>
        </w:rPr>
        <w:t xml:space="preserve"> as an enumerator for the 2019 general population census. </w:t>
      </w: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35078">
        <w:rPr>
          <w:rFonts w:ascii="Times New Roman" w:hAnsi="Times New Roman"/>
          <w:b/>
          <w:bCs/>
          <w:sz w:val="24"/>
          <w:szCs w:val="24"/>
        </w:rPr>
        <w:t xml:space="preserve">Marketing Officer – </w:t>
      </w:r>
      <w:proofErr w:type="spellStart"/>
      <w:r w:rsidRPr="00635078">
        <w:rPr>
          <w:rFonts w:ascii="Times New Roman" w:hAnsi="Times New Roman"/>
          <w:b/>
          <w:bCs/>
          <w:sz w:val="24"/>
          <w:szCs w:val="24"/>
        </w:rPr>
        <w:t>Safaricom</w:t>
      </w:r>
      <w:proofErr w:type="spellEnd"/>
      <w:r w:rsidRPr="00635078">
        <w:rPr>
          <w:rFonts w:ascii="Times New Roman" w:hAnsi="Times New Roman"/>
          <w:b/>
          <w:bCs/>
          <w:sz w:val="24"/>
          <w:szCs w:val="24"/>
        </w:rPr>
        <w:t xml:space="preserve"> Company Limited (June – July, 2019)</w:t>
      </w: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 As a marketing officer, I helped the company in creating awareness of their products in different parts of western Kenya including </w:t>
      </w:r>
      <w:proofErr w:type="spellStart"/>
      <w:r w:rsidRPr="00635078">
        <w:rPr>
          <w:rFonts w:ascii="Times New Roman" w:hAnsi="Times New Roman"/>
          <w:sz w:val="24"/>
          <w:szCs w:val="24"/>
        </w:rPr>
        <w:t>Bungoma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5078">
        <w:rPr>
          <w:rFonts w:ascii="Times New Roman" w:hAnsi="Times New Roman"/>
          <w:sz w:val="24"/>
          <w:szCs w:val="24"/>
        </w:rPr>
        <w:t>Malaba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35078">
        <w:rPr>
          <w:rFonts w:ascii="Times New Roman" w:hAnsi="Times New Roman"/>
          <w:sz w:val="24"/>
          <w:szCs w:val="24"/>
        </w:rPr>
        <w:t>Busia</w:t>
      </w:r>
      <w:proofErr w:type="spellEnd"/>
      <w:r w:rsidRPr="00635078">
        <w:rPr>
          <w:rFonts w:ascii="Times New Roman" w:hAnsi="Times New Roman"/>
          <w:sz w:val="24"/>
          <w:szCs w:val="24"/>
        </w:rPr>
        <w:t>.</w:t>
      </w: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35078">
        <w:rPr>
          <w:rFonts w:ascii="Times New Roman" w:hAnsi="Times New Roman"/>
          <w:b/>
          <w:sz w:val="24"/>
          <w:szCs w:val="24"/>
        </w:rPr>
        <w:t xml:space="preserve">Teacher – </w:t>
      </w:r>
      <w:proofErr w:type="spellStart"/>
      <w:r w:rsidRPr="00635078">
        <w:rPr>
          <w:rFonts w:ascii="Times New Roman" w:hAnsi="Times New Roman"/>
          <w:b/>
          <w:sz w:val="24"/>
          <w:szCs w:val="24"/>
        </w:rPr>
        <w:t>Bungoma</w:t>
      </w:r>
      <w:proofErr w:type="spellEnd"/>
      <w:r w:rsidRPr="0063507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35078">
        <w:rPr>
          <w:rFonts w:ascii="Times New Roman" w:hAnsi="Times New Roman"/>
          <w:b/>
          <w:sz w:val="24"/>
          <w:szCs w:val="24"/>
        </w:rPr>
        <w:t>Adversit</w:t>
      </w:r>
      <w:proofErr w:type="spellEnd"/>
      <w:r w:rsidRPr="00635078">
        <w:rPr>
          <w:rFonts w:ascii="Times New Roman" w:hAnsi="Times New Roman"/>
          <w:b/>
          <w:sz w:val="24"/>
          <w:szCs w:val="24"/>
        </w:rPr>
        <w:t xml:space="preserve"> Secondary School (May – August, 2018)</w:t>
      </w:r>
    </w:p>
    <w:p w:rsidR="00E07616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I Taught English and Literature in the above named school. Also, I was the Acting Class teacher of form two.</w:t>
      </w:r>
    </w:p>
    <w:p w:rsidR="00635078" w:rsidRPr="00635078" w:rsidRDefault="00635078" w:rsidP="000E1E7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07616" w:rsidRPr="00635078" w:rsidRDefault="00E07616" w:rsidP="000E1E7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635078" w:rsidRDefault="00635078" w:rsidP="000E1E73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4.0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PERSONAL PROFILE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120559" w:rsidRPr="00635078" w:rsidRDefault="0010402D" w:rsidP="000E1E73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35078">
        <w:rPr>
          <w:rFonts w:ascii="Times New Roman" w:eastAsia="Times New Roman" w:hAnsi="Times New Roman"/>
          <w:sz w:val="24"/>
          <w:szCs w:val="24"/>
        </w:rPr>
        <w:t>I am a team player with good communication skills and ready to acquire new skills in my profession. Am a positively charged, creative, Self-driven individual with strong interpersonal, communication and analytical skills, always on the lookout for dauntin</w:t>
      </w:r>
      <w:r w:rsidRPr="00635078">
        <w:rPr>
          <w:rFonts w:ascii="Times New Roman" w:eastAsia="Times New Roman" w:hAnsi="Times New Roman"/>
          <w:sz w:val="24"/>
          <w:szCs w:val="24"/>
        </w:rPr>
        <w:t>g challenges with a team player spirit.</w:t>
      </w:r>
    </w:p>
    <w:p w:rsidR="00120559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b/>
          <w:sz w:val="24"/>
          <w:szCs w:val="24"/>
          <w:u w:val="single"/>
        </w:rPr>
        <w:t>Hobbies</w:t>
      </w:r>
      <w:r w:rsidRPr="00635078">
        <w:rPr>
          <w:rFonts w:ascii="Times New Roman" w:hAnsi="Times New Roman"/>
          <w:sz w:val="24"/>
          <w:szCs w:val="24"/>
        </w:rPr>
        <w:t xml:space="preserve">: </w:t>
      </w:r>
    </w:p>
    <w:p w:rsidR="00635078" w:rsidRDefault="0010402D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 Travelling, reading literary works, </w:t>
      </w:r>
      <w:r w:rsidR="00186D8A" w:rsidRPr="00635078">
        <w:rPr>
          <w:rFonts w:ascii="Times New Roman" w:hAnsi="Times New Roman"/>
          <w:sz w:val="24"/>
          <w:szCs w:val="24"/>
        </w:rPr>
        <w:t>and watching motivational speeches</w:t>
      </w:r>
      <w:r w:rsidRPr="00635078">
        <w:rPr>
          <w:rFonts w:ascii="Times New Roman" w:hAnsi="Times New Roman"/>
          <w:sz w:val="24"/>
          <w:szCs w:val="24"/>
        </w:rPr>
        <w:t>.</w:t>
      </w: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635078" w:rsidRDefault="00635078" w:rsidP="000E1E73">
      <w:pPr>
        <w:spacing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5.0 </w:t>
      </w:r>
      <w:r w:rsidR="0010402D" w:rsidRPr="00635078">
        <w:rPr>
          <w:rFonts w:ascii="Times New Roman" w:hAnsi="Times New Roman"/>
          <w:b/>
          <w:sz w:val="24"/>
          <w:szCs w:val="24"/>
          <w:u w:val="single"/>
        </w:rPr>
        <w:t>REFEREES</w:t>
      </w:r>
    </w:p>
    <w:p w:rsidR="00120559" w:rsidRPr="000E1E73" w:rsidRDefault="00186D8A" w:rsidP="000E1E7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E1E73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0E1E73">
        <w:rPr>
          <w:rFonts w:ascii="Times New Roman" w:hAnsi="Times New Roman"/>
          <w:b/>
          <w:sz w:val="24"/>
          <w:szCs w:val="24"/>
        </w:rPr>
        <w:t>Munene</w:t>
      </w:r>
      <w:proofErr w:type="spellEnd"/>
      <w:r w:rsidRPr="000E1E7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1E73">
        <w:rPr>
          <w:rFonts w:ascii="Times New Roman" w:hAnsi="Times New Roman"/>
          <w:b/>
          <w:sz w:val="24"/>
          <w:szCs w:val="24"/>
        </w:rPr>
        <w:t>Mbuchi</w:t>
      </w:r>
      <w:proofErr w:type="spellEnd"/>
      <w:r w:rsidRPr="000E1E73">
        <w:rPr>
          <w:rFonts w:ascii="Times New Roman" w:hAnsi="Times New Roman"/>
          <w:b/>
          <w:sz w:val="24"/>
          <w:szCs w:val="24"/>
        </w:rPr>
        <w:t xml:space="preserve"> (Education Referee)</w:t>
      </w:r>
    </w:p>
    <w:p w:rsidR="00120559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Lecturer, Business </w:t>
      </w:r>
      <w:proofErr w:type="spellStart"/>
      <w:r w:rsidRPr="00635078">
        <w:rPr>
          <w:rFonts w:ascii="Times New Roman" w:hAnsi="Times New Roman"/>
          <w:sz w:val="24"/>
          <w:szCs w:val="24"/>
        </w:rPr>
        <w:t>Managaement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Department</w:t>
      </w:r>
    </w:p>
    <w:p w:rsidR="00120559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Tel no- </w:t>
      </w:r>
      <w:r w:rsidRPr="000954C7">
        <w:rPr>
          <w:rFonts w:ascii="Times New Roman" w:hAnsi="Times New Roman"/>
          <w:i/>
          <w:sz w:val="24"/>
          <w:szCs w:val="24"/>
        </w:rPr>
        <w:t>0722531006</w:t>
      </w:r>
    </w:p>
    <w:p w:rsidR="00186D8A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0E1E73" w:rsidRDefault="00186D8A" w:rsidP="000E1E7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E1E73">
        <w:rPr>
          <w:rFonts w:ascii="Times New Roman" w:hAnsi="Times New Roman"/>
          <w:b/>
          <w:sz w:val="24"/>
          <w:szCs w:val="24"/>
        </w:rPr>
        <w:t xml:space="preserve">Miss Elizabeth </w:t>
      </w:r>
      <w:proofErr w:type="spellStart"/>
      <w:r w:rsidRPr="000E1E73">
        <w:rPr>
          <w:rFonts w:ascii="Times New Roman" w:hAnsi="Times New Roman"/>
          <w:b/>
          <w:sz w:val="24"/>
          <w:szCs w:val="24"/>
        </w:rPr>
        <w:t>Nangila</w:t>
      </w:r>
      <w:proofErr w:type="spellEnd"/>
      <w:r w:rsidRPr="000E1E73">
        <w:rPr>
          <w:rFonts w:ascii="Times New Roman" w:hAnsi="Times New Roman"/>
          <w:b/>
          <w:sz w:val="24"/>
          <w:szCs w:val="24"/>
        </w:rPr>
        <w:t>, (Work Experience Referee)</w:t>
      </w:r>
    </w:p>
    <w:p w:rsidR="00186D8A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Supervisor, KNBS population census 2019</w:t>
      </w:r>
    </w:p>
    <w:p w:rsidR="00120559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Tel no: </w:t>
      </w:r>
      <w:r w:rsidRPr="000954C7">
        <w:rPr>
          <w:rFonts w:ascii="Times New Roman" w:hAnsi="Times New Roman"/>
          <w:i/>
          <w:sz w:val="24"/>
          <w:szCs w:val="24"/>
        </w:rPr>
        <w:t>0727512492</w:t>
      </w:r>
    </w:p>
    <w:p w:rsidR="00186D8A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0E1E73" w:rsidRDefault="00186D8A" w:rsidP="000E1E7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E1E73">
        <w:rPr>
          <w:rFonts w:ascii="Times New Roman" w:hAnsi="Times New Roman"/>
          <w:b/>
          <w:sz w:val="24"/>
          <w:szCs w:val="24"/>
        </w:rPr>
        <w:t xml:space="preserve">Mr. </w:t>
      </w:r>
      <w:proofErr w:type="spellStart"/>
      <w:r w:rsidRPr="000E1E73">
        <w:rPr>
          <w:rFonts w:ascii="Times New Roman" w:hAnsi="Times New Roman"/>
          <w:b/>
          <w:sz w:val="24"/>
          <w:szCs w:val="24"/>
        </w:rPr>
        <w:t>Fredic</w:t>
      </w:r>
      <w:proofErr w:type="spellEnd"/>
      <w:r w:rsidRPr="000E1E7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1E73">
        <w:rPr>
          <w:rFonts w:ascii="Times New Roman" w:hAnsi="Times New Roman"/>
          <w:b/>
          <w:sz w:val="24"/>
          <w:szCs w:val="24"/>
        </w:rPr>
        <w:t>Lumbasi</w:t>
      </w:r>
      <w:proofErr w:type="spellEnd"/>
      <w:r w:rsidRPr="000E1E73">
        <w:rPr>
          <w:rFonts w:ascii="Times New Roman" w:hAnsi="Times New Roman"/>
          <w:b/>
          <w:sz w:val="24"/>
          <w:szCs w:val="24"/>
        </w:rPr>
        <w:t xml:space="preserve"> (Social Life Referee)</w:t>
      </w:r>
    </w:p>
    <w:p w:rsidR="00120559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 xml:space="preserve">Chief, </w:t>
      </w:r>
      <w:proofErr w:type="spellStart"/>
      <w:r w:rsidRPr="00635078">
        <w:rPr>
          <w:rFonts w:ascii="Times New Roman" w:hAnsi="Times New Roman"/>
          <w:sz w:val="24"/>
          <w:szCs w:val="24"/>
        </w:rPr>
        <w:t>Tongaren</w:t>
      </w:r>
      <w:proofErr w:type="spellEnd"/>
      <w:r w:rsidRPr="00635078">
        <w:rPr>
          <w:rFonts w:ascii="Times New Roman" w:hAnsi="Times New Roman"/>
          <w:sz w:val="24"/>
          <w:szCs w:val="24"/>
        </w:rPr>
        <w:t xml:space="preserve"> Location</w:t>
      </w:r>
    </w:p>
    <w:p w:rsidR="00635078" w:rsidRPr="00635078" w:rsidRDefault="00186D8A" w:rsidP="000E1E7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>Tel no</w:t>
      </w:r>
      <w:r w:rsidRPr="000954C7">
        <w:rPr>
          <w:rFonts w:ascii="Times New Roman" w:hAnsi="Times New Roman"/>
          <w:i/>
          <w:sz w:val="24"/>
          <w:szCs w:val="24"/>
        </w:rPr>
        <w:t>-0724323414</w:t>
      </w: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35078" w:rsidRPr="00635078" w:rsidRDefault="00635078" w:rsidP="000E1E73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120559" w:rsidRPr="00635078" w:rsidRDefault="00635078" w:rsidP="000E1E73">
      <w:pPr>
        <w:tabs>
          <w:tab w:val="left" w:pos="1792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635078">
        <w:rPr>
          <w:rFonts w:ascii="Times New Roman" w:hAnsi="Times New Roman"/>
          <w:sz w:val="24"/>
          <w:szCs w:val="24"/>
        </w:rPr>
        <w:tab/>
      </w:r>
    </w:p>
    <w:sectPr w:rsidR="00120559" w:rsidRPr="00635078" w:rsidSect="00831560">
      <w:footerReference w:type="default" r:id="rId8"/>
      <w:type w:val="continuous"/>
      <w:pgSz w:w="11907" w:h="16839" w:code="9"/>
      <w:pgMar w:top="13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2D" w:rsidRDefault="0010402D" w:rsidP="00E2484E">
      <w:pPr>
        <w:spacing w:after="0" w:line="240" w:lineRule="auto"/>
      </w:pPr>
      <w:r>
        <w:separator/>
      </w:r>
    </w:p>
  </w:endnote>
  <w:endnote w:type="continuationSeparator" w:id="0">
    <w:p w:rsidR="0010402D" w:rsidRDefault="0010402D" w:rsidP="00E2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8954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078" w:rsidRDefault="0063507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4C7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3 </w:t>
        </w:r>
      </w:p>
    </w:sdtContent>
  </w:sdt>
  <w:p w:rsidR="00635078" w:rsidRDefault="00635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2D" w:rsidRDefault="0010402D" w:rsidP="00E2484E">
      <w:pPr>
        <w:spacing w:after="0" w:line="240" w:lineRule="auto"/>
      </w:pPr>
      <w:r>
        <w:separator/>
      </w:r>
    </w:p>
  </w:footnote>
  <w:footnote w:type="continuationSeparator" w:id="0">
    <w:p w:rsidR="0010402D" w:rsidRDefault="0010402D" w:rsidP="00E2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68F6F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93A0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29E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63EE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59"/>
    <w:rsid w:val="00093E26"/>
    <w:rsid w:val="000954C7"/>
    <w:rsid w:val="000E1E73"/>
    <w:rsid w:val="0010402D"/>
    <w:rsid w:val="00120559"/>
    <w:rsid w:val="00186D8A"/>
    <w:rsid w:val="00635078"/>
    <w:rsid w:val="00831560"/>
    <w:rsid w:val="00990A37"/>
    <w:rsid w:val="00A920D2"/>
    <w:rsid w:val="00E07616"/>
    <w:rsid w:val="00E24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4924EB-18E7-4BDE-9CB3-BDC7ECD8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4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ydiasimiyu2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dcterms:created xsi:type="dcterms:W3CDTF">2020-01-02T07:17:00Z</dcterms:created>
  <dcterms:modified xsi:type="dcterms:W3CDTF">2020-01-02T18:11:00Z</dcterms:modified>
</cp:coreProperties>
</file>