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9496F" w14:textId="77777777" w:rsidR="001A5314" w:rsidRPr="00E707C9" w:rsidRDefault="00000000" w:rsidP="00734E4F">
      <w:pPr>
        <w:jc w:val="center"/>
        <w:rPr>
          <w:rFonts w:ascii="Times New Roman" w:hAnsi="Times New Roman" w:cs="Times New Roman"/>
          <w:b/>
          <w:sz w:val="32"/>
          <w:szCs w:val="32"/>
        </w:rPr>
      </w:pPr>
      <w:r w:rsidRPr="00E707C9">
        <w:rPr>
          <w:rFonts w:ascii="Times New Roman" w:hAnsi="Times New Roman" w:cs="Times New Roman"/>
          <w:b/>
          <w:sz w:val="32"/>
          <w:szCs w:val="32"/>
        </w:rPr>
        <w:t>LAPORAN PENETRATION TESTING / VULNERABILITY ASSESSMENT</w:t>
      </w:r>
    </w:p>
    <w:p w14:paraId="41F30F06" w14:textId="77777777" w:rsidR="001A5314" w:rsidRPr="00E707C9" w:rsidRDefault="00000000" w:rsidP="00734E4F">
      <w:pPr>
        <w:jc w:val="center"/>
        <w:rPr>
          <w:rFonts w:ascii="Times New Roman" w:hAnsi="Times New Roman" w:cs="Times New Roman"/>
          <w:b/>
          <w:sz w:val="32"/>
          <w:szCs w:val="32"/>
        </w:rPr>
      </w:pPr>
      <w:r w:rsidRPr="00E707C9">
        <w:rPr>
          <w:rFonts w:ascii="Times New Roman" w:hAnsi="Times New Roman" w:cs="Times New Roman"/>
          <w:b/>
          <w:sz w:val="32"/>
          <w:szCs w:val="32"/>
        </w:rPr>
        <w:t>Red Team — Proyek Akhir Keamanan Siber</w:t>
      </w:r>
    </w:p>
    <w:p w14:paraId="24944202" w14:textId="77777777" w:rsidR="001A5314" w:rsidRPr="00E707C9" w:rsidRDefault="001A5314" w:rsidP="00734E4F">
      <w:pPr>
        <w:jc w:val="center"/>
        <w:rPr>
          <w:rFonts w:ascii="Times New Roman" w:hAnsi="Times New Roman" w:cs="Times New Roman"/>
          <w:sz w:val="24"/>
          <w:szCs w:val="24"/>
        </w:rPr>
      </w:pPr>
    </w:p>
    <w:p w14:paraId="66B4FE9F"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b/>
          <w:sz w:val="24"/>
          <w:szCs w:val="24"/>
        </w:rPr>
        <w:t xml:space="preserve">Nama: </w:t>
      </w:r>
      <w:r w:rsidRPr="00E707C9">
        <w:rPr>
          <w:rFonts w:ascii="Times New Roman" w:hAnsi="Times New Roman" w:cs="Times New Roman"/>
          <w:sz w:val="24"/>
          <w:szCs w:val="24"/>
        </w:rPr>
        <w:t>Ilma Sari</w:t>
      </w:r>
    </w:p>
    <w:p w14:paraId="489906EF"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b/>
          <w:sz w:val="24"/>
          <w:szCs w:val="24"/>
        </w:rPr>
        <w:t xml:space="preserve">Tim: </w:t>
      </w:r>
      <w:r w:rsidRPr="00E707C9">
        <w:rPr>
          <w:rFonts w:ascii="Times New Roman" w:hAnsi="Times New Roman" w:cs="Times New Roman"/>
          <w:sz w:val="24"/>
          <w:szCs w:val="24"/>
        </w:rPr>
        <w:t>Red Team</w:t>
      </w:r>
    </w:p>
    <w:p w14:paraId="31ABCB41"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b/>
          <w:sz w:val="24"/>
          <w:szCs w:val="24"/>
        </w:rPr>
        <w:t xml:space="preserve">Target: </w:t>
      </w:r>
      <w:r w:rsidRPr="00E707C9">
        <w:rPr>
          <w:rFonts w:ascii="Times New Roman" w:hAnsi="Times New Roman" w:cs="Times New Roman"/>
          <w:sz w:val="24"/>
          <w:szCs w:val="24"/>
        </w:rPr>
        <w:t>PPSDM BMKG dan STAMAR Merak BMKG</w:t>
      </w:r>
    </w:p>
    <w:p w14:paraId="26A13A95"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b/>
          <w:sz w:val="24"/>
          <w:szCs w:val="24"/>
        </w:rPr>
        <w:t xml:space="preserve">Tools: </w:t>
      </w:r>
      <w:r w:rsidRPr="00E707C9">
        <w:rPr>
          <w:rFonts w:ascii="Times New Roman" w:hAnsi="Times New Roman" w:cs="Times New Roman"/>
          <w:sz w:val="24"/>
          <w:szCs w:val="24"/>
        </w:rPr>
        <w:t>Nuclei v3.11.1, curl, Browser</w:t>
      </w:r>
    </w:p>
    <w:p w14:paraId="125121ED"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b/>
          <w:sz w:val="24"/>
          <w:szCs w:val="24"/>
        </w:rPr>
        <w:t xml:space="preserve">Metode: </w:t>
      </w:r>
      <w:r w:rsidRPr="00E707C9">
        <w:rPr>
          <w:rFonts w:ascii="Times New Roman" w:hAnsi="Times New Roman" w:cs="Times New Roman"/>
          <w:sz w:val="24"/>
          <w:szCs w:val="24"/>
        </w:rPr>
        <w:t>Automated Scanning + Manual Validation</w:t>
      </w:r>
    </w:p>
    <w:p w14:paraId="4D8F32A0"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sz w:val="24"/>
          <w:szCs w:val="24"/>
        </w:rPr>
        <w:br w:type="page"/>
      </w:r>
    </w:p>
    <w:p w14:paraId="09960071" w14:textId="77777777" w:rsidR="001A5314" w:rsidRPr="00E707C9" w:rsidRDefault="00000000" w:rsidP="00734E4F">
      <w:pPr>
        <w:pStyle w:val="Heading1"/>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lastRenderedPageBreak/>
        <w:t>1. Ringkasan Eksekutif</w:t>
      </w:r>
    </w:p>
    <w:p w14:paraId="5A9B9A22"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Assessment dilakukan terhadap PPSDM BMKG dan STAMAR Merak BMKG dengan kombinasi automated scanning menggunakan Nuclei dan validasi manual menggunakan curl. Temuan utama mencakup exposure file konfigurasi developer pada PPSDM, indikasi credential database di dalam konfigurasi, kelemahan hardening HTTP/browser, serta public directory listing pada STAMAR Merak yang memperlihatkan artefak backup dan resource administratif.</w:t>
      </w:r>
    </w:p>
    <w:p w14:paraId="1E74F534"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Penilaian didasarkan pada evidence yang tersedia. Credential yang terlihat pada screenshot tidak digunakan untuk login, akses database, atau perubahan data dalam assessment yang didokumentasikan.</w:t>
      </w:r>
    </w:p>
    <w:p w14:paraId="07EF801F" w14:textId="77777777" w:rsidR="001A5314" w:rsidRPr="00E707C9" w:rsidRDefault="00000000" w:rsidP="00734E4F">
      <w:pPr>
        <w:pStyle w:val="Heading1"/>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2. Ruang Lingkup</w:t>
      </w:r>
    </w:p>
    <w:tbl>
      <w:tblPr>
        <w:tblStyle w:val="TableGrid"/>
        <w:tblW w:w="0" w:type="auto"/>
        <w:jc w:val="center"/>
        <w:tblLook w:val="04A0" w:firstRow="1" w:lastRow="0" w:firstColumn="1" w:lastColumn="0" w:noHBand="0" w:noVBand="1"/>
      </w:tblPr>
      <w:tblGrid>
        <w:gridCol w:w="3307"/>
        <w:gridCol w:w="3311"/>
        <w:gridCol w:w="3308"/>
      </w:tblGrid>
      <w:tr w:rsidR="001A5314" w:rsidRPr="00E707C9" w14:paraId="24228622" w14:textId="77777777">
        <w:trPr>
          <w:jc w:val="center"/>
        </w:trPr>
        <w:tc>
          <w:tcPr>
            <w:tcW w:w="3312" w:type="dxa"/>
          </w:tcPr>
          <w:p w14:paraId="0A12C988"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Target</w:t>
            </w:r>
          </w:p>
        </w:tc>
        <w:tc>
          <w:tcPr>
            <w:tcW w:w="3312" w:type="dxa"/>
          </w:tcPr>
          <w:p w14:paraId="0DCA1697"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URL</w:t>
            </w:r>
          </w:p>
        </w:tc>
        <w:tc>
          <w:tcPr>
            <w:tcW w:w="3312" w:type="dxa"/>
          </w:tcPr>
          <w:p w14:paraId="1CD14A77"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Aktivitas</w:t>
            </w:r>
          </w:p>
        </w:tc>
      </w:tr>
      <w:tr w:rsidR="001A5314" w:rsidRPr="00E707C9" w14:paraId="1C7028AC" w14:textId="77777777">
        <w:trPr>
          <w:jc w:val="center"/>
        </w:trPr>
        <w:tc>
          <w:tcPr>
            <w:tcW w:w="3312" w:type="dxa"/>
          </w:tcPr>
          <w:p w14:paraId="5B808417"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PPSDM BMKG</w:t>
            </w:r>
          </w:p>
        </w:tc>
        <w:tc>
          <w:tcPr>
            <w:tcW w:w="3312" w:type="dxa"/>
          </w:tcPr>
          <w:p w14:paraId="6C5859F8"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https://ppsdm.bmkg.go.id/</w:t>
            </w:r>
          </w:p>
        </w:tc>
        <w:tc>
          <w:tcPr>
            <w:tcW w:w="3312" w:type="dxa"/>
          </w:tcPr>
          <w:p w14:paraId="1480635A"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Nuclei + validasi .claude configuration</w:t>
            </w:r>
          </w:p>
        </w:tc>
      </w:tr>
      <w:tr w:rsidR="001A5314" w:rsidRPr="00E707C9" w14:paraId="17B7D101" w14:textId="77777777">
        <w:trPr>
          <w:jc w:val="center"/>
        </w:trPr>
        <w:tc>
          <w:tcPr>
            <w:tcW w:w="3312" w:type="dxa"/>
          </w:tcPr>
          <w:p w14:paraId="15D51213"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STAMAR Merak BMKG</w:t>
            </w:r>
          </w:p>
        </w:tc>
        <w:tc>
          <w:tcPr>
            <w:tcW w:w="3312" w:type="dxa"/>
          </w:tcPr>
          <w:p w14:paraId="2A23103C"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https://stamar-merak.bmkg.go.id/</w:t>
            </w:r>
          </w:p>
        </w:tc>
        <w:tc>
          <w:tcPr>
            <w:tcW w:w="3312" w:type="dxa"/>
          </w:tcPr>
          <w:p w14:paraId="1E32A384"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Nuclei + validasi backup directory</w:t>
            </w:r>
          </w:p>
        </w:tc>
      </w:tr>
    </w:tbl>
    <w:p w14:paraId="01D9C2DF" w14:textId="77777777" w:rsidR="001A5314" w:rsidRPr="00E707C9" w:rsidRDefault="00000000" w:rsidP="00734E4F">
      <w:pPr>
        <w:pStyle w:val="Heading1"/>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3. Metodologi Pengujian</w:t>
      </w:r>
    </w:p>
    <w:p w14:paraId="1A159EA2"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Reconnaissance dan technology detection.</w:t>
      </w:r>
    </w:p>
    <w:p w14:paraId="4A737A7B"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Automated scanning menggunakan Nuclei.</w:t>
      </w:r>
    </w:p>
    <w:p w14:paraId="4B2E920E"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Identifikasi endpoint/file yang dilaporkan sebagai exposure atau misconfiguration.</w:t>
      </w:r>
    </w:p>
    <w:p w14:paraId="54A606F7"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Manual validation menggunakan curl.</w:t>
      </w:r>
    </w:p>
    <w:p w14:paraId="00661072"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Pengumpulan screenshot evidence.</w:t>
      </w:r>
    </w:p>
    <w:p w14:paraId="6691894D"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Mapping CWE dan penilaian CVSS v3.1.</w:t>
      </w:r>
    </w:p>
    <w:p w14:paraId="784D4F66"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Penyusunan remediation dan retest criteria.</w:t>
      </w:r>
    </w:p>
    <w:p w14:paraId="48EBF104" w14:textId="77777777" w:rsidR="001A5314" w:rsidRPr="00E707C9" w:rsidRDefault="00000000" w:rsidP="00734E4F">
      <w:pPr>
        <w:pStyle w:val="Heading1"/>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4. Standar Penulisan Laporan (Templat Pelaporan)</w:t>
      </w:r>
    </w:p>
    <w:p w14:paraId="7C79BFC9" w14:textId="65BF885D" w:rsidR="00734E4F" w:rsidRPr="00E707C9" w:rsidRDefault="00000000" w:rsidP="00734E4F">
      <w:pPr>
        <w:spacing w:before="240"/>
        <w:jc w:val="both"/>
        <w:rPr>
          <w:rFonts w:ascii="Times New Roman" w:hAnsi="Times New Roman" w:cs="Times New Roman"/>
          <w:sz w:val="24"/>
          <w:szCs w:val="24"/>
        </w:rPr>
      </w:pPr>
      <w:r w:rsidRPr="00E707C9">
        <w:rPr>
          <w:rFonts w:ascii="Times New Roman" w:hAnsi="Times New Roman" w:cs="Times New Roman"/>
          <w:sz w:val="24"/>
          <w:szCs w:val="24"/>
        </w:rPr>
        <w:t xml:space="preserve">Setiap temuan pada laporan ini mengikuti pola yang diminta pada repository Red Team: Judul, CWE, Skor CVSS 3.1, Deskripsi, Dampak, POC (Proof of Concept), Rincian Skor CVSS, dan </w:t>
      </w:r>
      <w:proofErr w:type="spellStart"/>
      <w:r w:rsidRPr="00E707C9">
        <w:rPr>
          <w:rFonts w:ascii="Times New Roman" w:hAnsi="Times New Roman" w:cs="Times New Roman"/>
          <w:sz w:val="24"/>
          <w:szCs w:val="24"/>
        </w:rPr>
        <w:t>Rekomendasi</w:t>
      </w:r>
      <w:proofErr w:type="spellEnd"/>
      <w:r w:rsidRPr="00E707C9">
        <w:rPr>
          <w:rFonts w:ascii="Times New Roman" w:hAnsi="Times New Roman" w:cs="Times New Roman"/>
          <w:sz w:val="24"/>
          <w:szCs w:val="24"/>
        </w:rPr>
        <w:t xml:space="preserve"> Perbaikan.</w:t>
      </w:r>
    </w:p>
    <w:p w14:paraId="21D2245E" w14:textId="56B7923A" w:rsidR="001A5314" w:rsidRPr="00E707C9" w:rsidRDefault="00000000" w:rsidP="00734E4F">
      <w:pPr>
        <w:jc w:val="both"/>
        <w:rPr>
          <w:rFonts w:ascii="Times New Roman" w:hAnsi="Times New Roman" w:cs="Times New Roman"/>
          <w:b/>
          <w:bCs/>
          <w:sz w:val="24"/>
          <w:szCs w:val="24"/>
        </w:rPr>
      </w:pPr>
      <w:r w:rsidRPr="00E707C9">
        <w:rPr>
          <w:rFonts w:ascii="Times New Roman" w:hAnsi="Times New Roman" w:cs="Times New Roman"/>
          <w:b/>
          <w:bCs/>
          <w:sz w:val="24"/>
          <w:szCs w:val="24"/>
        </w:rPr>
        <w:t>5. Detailed Findings</w:t>
      </w:r>
    </w:p>
    <w:p w14:paraId="15C9ED70" w14:textId="77777777" w:rsidR="001A5314" w:rsidRPr="00E707C9" w:rsidRDefault="00000000" w:rsidP="00734E4F">
      <w:pPr>
        <w:pStyle w:val="Heading2"/>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5.1 — Public Exposure of .claude Configuration Files</w:t>
      </w:r>
    </w:p>
    <w:p w14:paraId="7EA69981"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Judul: </w:t>
      </w:r>
      <w:r w:rsidRPr="00E707C9">
        <w:rPr>
          <w:rFonts w:ascii="Times New Roman" w:hAnsi="Times New Roman" w:cs="Times New Roman"/>
          <w:sz w:val="24"/>
          <w:szCs w:val="24"/>
        </w:rPr>
        <w:t>Public Exposure of .claude Configuration Files</w:t>
      </w:r>
    </w:p>
    <w:p w14:paraId="585BF66D"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CWE: </w:t>
      </w:r>
      <w:r w:rsidRPr="00E707C9">
        <w:rPr>
          <w:rFonts w:ascii="Times New Roman" w:hAnsi="Times New Roman" w:cs="Times New Roman"/>
          <w:sz w:val="24"/>
          <w:szCs w:val="24"/>
        </w:rPr>
        <w:t>CWE-200: Exposure of Sensitive Information to an Unauthorized Actor</w:t>
      </w:r>
    </w:p>
    <w:p w14:paraId="5B09AA82"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Skor CVSS 3.1: </w:t>
      </w:r>
      <w:r w:rsidRPr="00E707C9">
        <w:rPr>
          <w:rFonts w:ascii="Times New Roman" w:hAnsi="Times New Roman" w:cs="Times New Roman"/>
          <w:sz w:val="24"/>
          <w:szCs w:val="24"/>
        </w:rPr>
        <w:t>7.5 (Tinggi)</w:t>
      </w:r>
    </w:p>
    <w:p w14:paraId="1CDF212F"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Vektor CVSS: </w:t>
      </w:r>
      <w:r w:rsidRPr="00E707C9">
        <w:rPr>
          <w:rFonts w:ascii="Times New Roman" w:hAnsi="Times New Roman" w:cs="Times New Roman"/>
          <w:sz w:val="24"/>
          <w:szCs w:val="24"/>
        </w:rPr>
        <w:t>CVSS:3.1/AV:N/AC:L/PR:N/UI:N/S:U/C:H/I:N/A:N</w:t>
      </w:r>
    </w:p>
    <w:p w14:paraId="3708C764"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lastRenderedPageBreak/>
        <w:t>Deskripsi</w:t>
      </w:r>
    </w:p>
    <w:p w14:paraId="66D60D75"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File /.claude/settings.json dan /.claude/settings.local.json terdeteksi oleh Nuclei dan dapat diakses langsung melalui web. Validasi manual mengonfirmasi server mengembalikan isi konfigurasi.</w:t>
      </w:r>
    </w:p>
    <w:p w14:paraId="3CCF424E"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Dampak</w:t>
      </w:r>
    </w:p>
    <w:p w14:paraId="762F8D63"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Exposure dapat mengungkap struktur internal aplikasi, path source code, command administratif, pola koneksi database, dan informasi lain yang membantu reconnaissance maupun serangan lanjutan.</w:t>
      </w:r>
    </w:p>
    <w:p w14:paraId="1950141D"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POC (Proof of Concept)</w:t>
      </w:r>
    </w:p>
    <w:p w14:paraId="30206DD5"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1: </w:t>
      </w:r>
      <w:proofErr w:type="spellStart"/>
      <w:r w:rsidRPr="00E707C9">
        <w:rPr>
          <w:rFonts w:ascii="Times New Roman" w:hAnsi="Times New Roman" w:cs="Times New Roman"/>
          <w:sz w:val="24"/>
          <w:szCs w:val="24"/>
        </w:rPr>
        <w:t>Jalankan</w:t>
      </w:r>
      <w:proofErr w:type="spellEnd"/>
      <w:r w:rsidRPr="00E707C9">
        <w:rPr>
          <w:rFonts w:ascii="Times New Roman" w:hAnsi="Times New Roman" w:cs="Times New Roman"/>
          <w:sz w:val="24"/>
          <w:szCs w:val="24"/>
        </w:rPr>
        <w:t xml:space="preserve"> Nuclei terhadap https://ppsdm.bmkg.go.id/.</w:t>
      </w:r>
    </w:p>
    <w:p w14:paraId="6722614A"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2: </w:t>
      </w:r>
      <w:r w:rsidRPr="00E707C9">
        <w:rPr>
          <w:rFonts w:ascii="Times New Roman" w:hAnsi="Times New Roman" w:cs="Times New Roman"/>
          <w:sz w:val="24"/>
          <w:szCs w:val="24"/>
        </w:rPr>
        <w:t>Amati deteksi claude-settings-exposure.</w:t>
      </w:r>
    </w:p>
    <w:p w14:paraId="2CFB36B7"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3: </w:t>
      </w:r>
      <w:r w:rsidRPr="00E707C9">
        <w:rPr>
          <w:rFonts w:ascii="Times New Roman" w:hAnsi="Times New Roman" w:cs="Times New Roman"/>
          <w:sz w:val="24"/>
          <w:szCs w:val="24"/>
        </w:rPr>
        <w:t>Request /.claude/settings.json menggunakan curl.</w:t>
      </w:r>
    </w:p>
    <w:p w14:paraId="3C6ED45C"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4: </w:t>
      </w:r>
      <w:r w:rsidRPr="00E707C9">
        <w:rPr>
          <w:rFonts w:ascii="Times New Roman" w:hAnsi="Times New Roman" w:cs="Times New Roman"/>
          <w:sz w:val="24"/>
          <w:szCs w:val="24"/>
        </w:rPr>
        <w:t>Request /.claude/settings.local.json menggunakan curl.</w:t>
      </w:r>
    </w:p>
    <w:p w14:paraId="02D5AB03"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5: </w:t>
      </w:r>
      <w:r w:rsidRPr="00E707C9">
        <w:rPr>
          <w:rFonts w:ascii="Times New Roman" w:hAnsi="Times New Roman" w:cs="Times New Roman"/>
          <w:sz w:val="24"/>
          <w:szCs w:val="24"/>
        </w:rPr>
        <w:t>Konfirmasi response berisi konfigurasi.</w:t>
      </w:r>
    </w:p>
    <w:p w14:paraId="5A0E408B"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noProof/>
          <w:sz w:val="24"/>
          <w:szCs w:val="24"/>
        </w:rPr>
        <w:drawing>
          <wp:inline distT="0" distB="0" distL="0" distR="0" wp14:anchorId="4740530B" wp14:editId="02397004">
            <wp:extent cx="4320000" cy="4146529"/>
            <wp:effectExtent l="0" t="0" r="444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214442(1).png"/>
                    <pic:cNvPicPr/>
                  </pic:nvPicPr>
                  <pic:blipFill>
                    <a:blip r:embed="rId6"/>
                    <a:stretch>
                      <a:fillRect/>
                    </a:stretch>
                  </pic:blipFill>
                  <pic:spPr>
                    <a:xfrm>
                      <a:off x="0" y="0"/>
                      <a:ext cx="4320000" cy="4146529"/>
                    </a:xfrm>
                    <a:prstGeom prst="rect">
                      <a:avLst/>
                    </a:prstGeom>
                  </pic:spPr>
                </pic:pic>
              </a:graphicData>
            </a:graphic>
          </wp:inline>
        </w:drawing>
      </w:r>
    </w:p>
    <w:p w14:paraId="6FCF0603"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i/>
          <w:sz w:val="24"/>
          <w:szCs w:val="24"/>
        </w:rPr>
        <w:t>Gambar 5.1. Hasil Nuclei pada target PPSDM.</w:t>
      </w:r>
    </w:p>
    <w:p w14:paraId="7426990C"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noProof/>
          <w:sz w:val="24"/>
          <w:szCs w:val="24"/>
        </w:rPr>
        <w:lastRenderedPageBreak/>
        <w:drawing>
          <wp:inline distT="0" distB="0" distL="0" distR="0" wp14:anchorId="722A3060" wp14:editId="73B2D5EC">
            <wp:extent cx="4320000" cy="290304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effea1-5cdc-4d4f-add5-c299a7533d35.png"/>
                    <pic:cNvPicPr/>
                  </pic:nvPicPr>
                  <pic:blipFill>
                    <a:blip r:embed="rId7"/>
                    <a:stretch>
                      <a:fillRect/>
                    </a:stretch>
                  </pic:blipFill>
                  <pic:spPr>
                    <a:xfrm>
                      <a:off x="0" y="0"/>
                      <a:ext cx="4320000" cy="2903040"/>
                    </a:xfrm>
                    <a:prstGeom prst="rect">
                      <a:avLst/>
                    </a:prstGeom>
                  </pic:spPr>
                </pic:pic>
              </a:graphicData>
            </a:graphic>
          </wp:inline>
        </w:drawing>
      </w:r>
    </w:p>
    <w:p w14:paraId="07CA5A39"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i/>
          <w:sz w:val="24"/>
          <w:szCs w:val="24"/>
        </w:rPr>
        <w:t>Gambar 5.2. Validasi /.claude/settings.json.</w:t>
      </w:r>
    </w:p>
    <w:p w14:paraId="78F3EFBB"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noProof/>
          <w:sz w:val="24"/>
          <w:szCs w:val="24"/>
        </w:rPr>
        <w:drawing>
          <wp:inline distT="0" distB="0" distL="0" distR="0" wp14:anchorId="1E022F7B" wp14:editId="1EC22718">
            <wp:extent cx="4320000" cy="4268022"/>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e06fa-99e0-4c7a-9c2c-f3f3415aa608.png"/>
                    <pic:cNvPicPr/>
                  </pic:nvPicPr>
                  <pic:blipFill>
                    <a:blip r:embed="rId8"/>
                    <a:stretch>
                      <a:fillRect/>
                    </a:stretch>
                  </pic:blipFill>
                  <pic:spPr>
                    <a:xfrm>
                      <a:off x="0" y="0"/>
                      <a:ext cx="4320000" cy="4268022"/>
                    </a:xfrm>
                    <a:prstGeom prst="rect">
                      <a:avLst/>
                    </a:prstGeom>
                  </pic:spPr>
                </pic:pic>
              </a:graphicData>
            </a:graphic>
          </wp:inline>
        </w:drawing>
      </w:r>
    </w:p>
    <w:p w14:paraId="4140CD86" w14:textId="77777777" w:rsidR="001A5314" w:rsidRPr="00E707C9" w:rsidRDefault="00000000" w:rsidP="00734E4F">
      <w:pPr>
        <w:jc w:val="center"/>
        <w:rPr>
          <w:rFonts w:ascii="Times New Roman" w:hAnsi="Times New Roman" w:cs="Times New Roman"/>
          <w:i/>
          <w:sz w:val="24"/>
          <w:szCs w:val="24"/>
        </w:rPr>
      </w:pPr>
      <w:r w:rsidRPr="00E707C9">
        <w:rPr>
          <w:rFonts w:ascii="Times New Roman" w:hAnsi="Times New Roman" w:cs="Times New Roman"/>
          <w:i/>
          <w:sz w:val="24"/>
          <w:szCs w:val="24"/>
        </w:rPr>
        <w:t xml:space="preserve">Gambar 5.3. </w:t>
      </w:r>
      <w:proofErr w:type="spellStart"/>
      <w:r w:rsidRPr="00E707C9">
        <w:rPr>
          <w:rFonts w:ascii="Times New Roman" w:hAnsi="Times New Roman" w:cs="Times New Roman"/>
          <w:i/>
          <w:sz w:val="24"/>
          <w:szCs w:val="24"/>
        </w:rPr>
        <w:t>Validasi</w:t>
      </w:r>
      <w:proofErr w:type="spellEnd"/>
      <w:r w:rsidRPr="00E707C9">
        <w:rPr>
          <w:rFonts w:ascii="Times New Roman" w:hAnsi="Times New Roman" w:cs="Times New Roman"/>
          <w:i/>
          <w:sz w:val="24"/>
          <w:szCs w:val="24"/>
        </w:rPr>
        <w:t xml:space="preserve"> /.</w:t>
      </w:r>
      <w:proofErr w:type="spellStart"/>
      <w:r w:rsidRPr="00E707C9">
        <w:rPr>
          <w:rFonts w:ascii="Times New Roman" w:hAnsi="Times New Roman" w:cs="Times New Roman"/>
          <w:i/>
          <w:sz w:val="24"/>
          <w:szCs w:val="24"/>
        </w:rPr>
        <w:t>claude</w:t>
      </w:r>
      <w:proofErr w:type="spellEnd"/>
      <w:r w:rsidRPr="00E707C9">
        <w:rPr>
          <w:rFonts w:ascii="Times New Roman" w:hAnsi="Times New Roman" w:cs="Times New Roman"/>
          <w:i/>
          <w:sz w:val="24"/>
          <w:szCs w:val="24"/>
        </w:rPr>
        <w:t>/</w:t>
      </w:r>
      <w:proofErr w:type="spellStart"/>
      <w:r w:rsidRPr="00E707C9">
        <w:rPr>
          <w:rFonts w:ascii="Times New Roman" w:hAnsi="Times New Roman" w:cs="Times New Roman"/>
          <w:i/>
          <w:sz w:val="24"/>
          <w:szCs w:val="24"/>
        </w:rPr>
        <w:t>settings.local.json</w:t>
      </w:r>
      <w:proofErr w:type="spellEnd"/>
      <w:r w:rsidRPr="00E707C9">
        <w:rPr>
          <w:rFonts w:ascii="Times New Roman" w:hAnsi="Times New Roman" w:cs="Times New Roman"/>
          <w:i/>
          <w:sz w:val="24"/>
          <w:szCs w:val="24"/>
        </w:rPr>
        <w:t>.</w:t>
      </w:r>
    </w:p>
    <w:p w14:paraId="768B50E5" w14:textId="77777777" w:rsidR="00734E4F" w:rsidRPr="00E707C9" w:rsidRDefault="00734E4F" w:rsidP="00734E4F">
      <w:pPr>
        <w:jc w:val="center"/>
        <w:rPr>
          <w:rFonts w:ascii="Times New Roman" w:hAnsi="Times New Roman" w:cs="Times New Roman"/>
          <w:i/>
          <w:sz w:val="24"/>
          <w:szCs w:val="24"/>
        </w:rPr>
      </w:pPr>
    </w:p>
    <w:p w14:paraId="1DFAFA7E" w14:textId="77777777" w:rsidR="00734E4F" w:rsidRPr="00E707C9" w:rsidRDefault="00734E4F" w:rsidP="00734E4F">
      <w:pPr>
        <w:jc w:val="center"/>
        <w:rPr>
          <w:rFonts w:ascii="Times New Roman" w:hAnsi="Times New Roman" w:cs="Times New Roman"/>
          <w:sz w:val="24"/>
          <w:szCs w:val="24"/>
        </w:rPr>
      </w:pPr>
    </w:p>
    <w:p w14:paraId="6E19596E"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lastRenderedPageBreak/>
        <w:t>Rincian Skor CVSS</w:t>
      </w:r>
    </w:p>
    <w:p w14:paraId="5D88C34D"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Vektor Serangan: </w:t>
      </w:r>
      <w:r w:rsidRPr="00E707C9">
        <w:rPr>
          <w:rFonts w:ascii="Times New Roman" w:hAnsi="Times New Roman" w:cs="Times New Roman"/>
          <w:sz w:val="24"/>
          <w:szCs w:val="24"/>
        </w:rPr>
        <w:t>Jaringan — endpoint dapat diakses melalui HTTP/Internet.</w:t>
      </w:r>
    </w:p>
    <w:p w14:paraId="62B94201"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Kompleksitas Serangan: </w:t>
      </w:r>
      <w:r w:rsidRPr="00E707C9">
        <w:rPr>
          <w:rFonts w:ascii="Times New Roman" w:hAnsi="Times New Roman" w:cs="Times New Roman"/>
          <w:sz w:val="24"/>
          <w:szCs w:val="24"/>
        </w:rPr>
        <w:t>Rendah.</w:t>
      </w:r>
    </w:p>
    <w:p w14:paraId="782602D1"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Hak Akses yang Diperlukan: </w:t>
      </w:r>
      <w:r w:rsidRPr="00E707C9">
        <w:rPr>
          <w:rFonts w:ascii="Times New Roman" w:hAnsi="Times New Roman" w:cs="Times New Roman"/>
          <w:sz w:val="24"/>
          <w:szCs w:val="24"/>
        </w:rPr>
        <w:t>Tidak Ada.</w:t>
      </w:r>
    </w:p>
    <w:p w14:paraId="6546FFB0"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Interaksi Pengguna: </w:t>
      </w:r>
      <w:r w:rsidRPr="00E707C9">
        <w:rPr>
          <w:rFonts w:ascii="Times New Roman" w:hAnsi="Times New Roman" w:cs="Times New Roman"/>
          <w:sz w:val="24"/>
          <w:szCs w:val="24"/>
        </w:rPr>
        <w:t>Tidak Diperlukan.</w:t>
      </w:r>
    </w:p>
    <w:p w14:paraId="6FCBF533"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Cakupan: </w:t>
      </w:r>
      <w:r w:rsidRPr="00E707C9">
        <w:rPr>
          <w:rFonts w:ascii="Times New Roman" w:hAnsi="Times New Roman" w:cs="Times New Roman"/>
          <w:sz w:val="24"/>
          <w:szCs w:val="24"/>
        </w:rPr>
        <w:t>Tidak Berubah.</w:t>
      </w:r>
    </w:p>
    <w:p w14:paraId="7E8AA5CD"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Kerahasiaan: </w:t>
      </w:r>
      <w:r w:rsidRPr="00E707C9">
        <w:rPr>
          <w:rFonts w:ascii="Times New Roman" w:hAnsi="Times New Roman" w:cs="Times New Roman"/>
          <w:sz w:val="24"/>
          <w:szCs w:val="24"/>
        </w:rPr>
        <w:t>Tinggi.</w:t>
      </w:r>
    </w:p>
    <w:p w14:paraId="2807A87A"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Integritas: </w:t>
      </w:r>
      <w:r w:rsidRPr="00E707C9">
        <w:rPr>
          <w:rFonts w:ascii="Times New Roman" w:hAnsi="Times New Roman" w:cs="Times New Roman"/>
          <w:sz w:val="24"/>
          <w:szCs w:val="24"/>
        </w:rPr>
        <w:t>Tidak Ada berdasarkan evidence.</w:t>
      </w:r>
    </w:p>
    <w:p w14:paraId="48D725AA"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Ketersediaan: </w:t>
      </w:r>
      <w:r w:rsidRPr="00E707C9">
        <w:rPr>
          <w:rFonts w:ascii="Times New Roman" w:hAnsi="Times New Roman" w:cs="Times New Roman"/>
          <w:sz w:val="24"/>
          <w:szCs w:val="24"/>
        </w:rPr>
        <w:t>Tidak Ada berdasarkan evidence.</w:t>
      </w:r>
    </w:p>
    <w:p w14:paraId="00CCC055"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Rekomendasi Perbaikan</w:t>
      </w:r>
    </w:p>
    <w:p w14:paraId="49FB1AA0"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Hapus .claude/ dari web root/deployment artifact.</w:t>
      </w:r>
    </w:p>
    <w:p w14:paraId="41394A3D"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Blok akses HTTP terhadap file konfigurasi developer.</w:t>
      </w:r>
    </w:p>
    <w:p w14:paraId="4DE1CA7F"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Tambahkan secret scanning dan file deny-list pada CI/CD.</w:t>
      </w:r>
    </w:p>
    <w:p w14:paraId="6A2236C9"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Audit deployment untuk file konfigurasi serupa.</w:t>
      </w:r>
    </w:p>
    <w:p w14:paraId="3D9CB641" w14:textId="77777777" w:rsidR="001A5314" w:rsidRPr="00E707C9" w:rsidRDefault="00000000" w:rsidP="00734E4F">
      <w:pPr>
        <w:pStyle w:val="Heading2"/>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5.2 — Exposure of Database Credentials in Public Configuration</w:t>
      </w:r>
    </w:p>
    <w:p w14:paraId="4008B168"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Judul: </w:t>
      </w:r>
      <w:r w:rsidRPr="00E707C9">
        <w:rPr>
          <w:rFonts w:ascii="Times New Roman" w:hAnsi="Times New Roman" w:cs="Times New Roman"/>
          <w:sz w:val="24"/>
          <w:szCs w:val="24"/>
        </w:rPr>
        <w:t>Exposure of Database Credentials in Public Configuration</w:t>
      </w:r>
    </w:p>
    <w:p w14:paraId="288ABBCC"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CWE: </w:t>
      </w:r>
      <w:r w:rsidRPr="00E707C9">
        <w:rPr>
          <w:rFonts w:ascii="Times New Roman" w:hAnsi="Times New Roman" w:cs="Times New Roman"/>
          <w:sz w:val="24"/>
          <w:szCs w:val="24"/>
        </w:rPr>
        <w:t>CWE-798: Use of Hard-coded Credentials</w:t>
      </w:r>
    </w:p>
    <w:p w14:paraId="6D5352DB"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Skor CVSS 3.1: </w:t>
      </w:r>
      <w:r w:rsidRPr="00E707C9">
        <w:rPr>
          <w:rFonts w:ascii="Times New Roman" w:hAnsi="Times New Roman" w:cs="Times New Roman"/>
          <w:sz w:val="24"/>
          <w:szCs w:val="24"/>
        </w:rPr>
        <w:t>9.8 (Kritis)</w:t>
      </w:r>
    </w:p>
    <w:p w14:paraId="309E7BEB"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Vektor CVSS: </w:t>
      </w:r>
      <w:r w:rsidRPr="00E707C9">
        <w:rPr>
          <w:rFonts w:ascii="Times New Roman" w:hAnsi="Times New Roman" w:cs="Times New Roman"/>
          <w:sz w:val="24"/>
          <w:szCs w:val="24"/>
        </w:rPr>
        <w:t>CVSS:3.1/AV:N/AC:L/PR:N/UI:N/S:U/C:H/I:H/A:H</w:t>
      </w:r>
    </w:p>
    <w:p w14:paraId="4B04B0A0"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Deskripsi</w:t>
      </w:r>
    </w:p>
    <w:p w14:paraId="0DF8C431"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Validasi terhadap file konfigurasi publik memperlihatkan command database yang memuat host, username, dan password. Evidence menunjukkan akun database berprivilege tinggi. Credential tersebut tidak digunakan untuk autentikasi atau modifikasi database dalam assessment ini.</w:t>
      </w:r>
    </w:p>
    <w:p w14:paraId="1B8B4C04"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Dampak</w:t>
      </w:r>
    </w:p>
    <w:p w14:paraId="49F0027B"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Jika credential masih aktif dan database dapat dijangkau, pihak tidak berwenang berpotensi memperoleh akses database berprivilege tinggi yang dapat menyebabkan disclosure, perubahan, atau penghapusan data.</w:t>
      </w:r>
    </w:p>
    <w:p w14:paraId="179BF809"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POC (Proof of Concept)</w:t>
      </w:r>
    </w:p>
    <w:p w14:paraId="55873275"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1: </w:t>
      </w:r>
      <w:r w:rsidRPr="00E707C9">
        <w:rPr>
          <w:rFonts w:ascii="Times New Roman" w:hAnsi="Times New Roman" w:cs="Times New Roman"/>
          <w:sz w:val="24"/>
          <w:szCs w:val="24"/>
        </w:rPr>
        <w:t>Validasi /.claude/settings.json.</w:t>
      </w:r>
    </w:p>
    <w:p w14:paraId="3EA78D64"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2: </w:t>
      </w:r>
      <w:r w:rsidRPr="00E707C9">
        <w:rPr>
          <w:rFonts w:ascii="Times New Roman" w:hAnsi="Times New Roman" w:cs="Times New Roman"/>
          <w:sz w:val="24"/>
          <w:szCs w:val="24"/>
        </w:rPr>
        <w:t>Identifikasi command yang memuat parameter koneksi database.</w:t>
      </w:r>
    </w:p>
    <w:p w14:paraId="3CE81BD5"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3: </w:t>
      </w:r>
      <w:r w:rsidRPr="00E707C9">
        <w:rPr>
          <w:rFonts w:ascii="Times New Roman" w:hAnsi="Times New Roman" w:cs="Times New Roman"/>
          <w:sz w:val="24"/>
          <w:szCs w:val="24"/>
        </w:rPr>
        <w:t>Periksa /.claude/settings.local.json untuk pola credential serupa.</w:t>
      </w:r>
    </w:p>
    <w:p w14:paraId="2F808070"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4: </w:t>
      </w:r>
      <w:r w:rsidRPr="00E707C9">
        <w:rPr>
          <w:rFonts w:ascii="Times New Roman" w:hAnsi="Times New Roman" w:cs="Times New Roman"/>
          <w:sz w:val="24"/>
          <w:szCs w:val="24"/>
        </w:rPr>
        <w:t>Dokumentasikan exposure tanpa menggunakan credential tersebut untuk login.</w:t>
      </w:r>
    </w:p>
    <w:p w14:paraId="6FCC1C28"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noProof/>
          <w:sz w:val="24"/>
          <w:szCs w:val="24"/>
        </w:rPr>
        <w:lastRenderedPageBreak/>
        <w:drawing>
          <wp:inline distT="0" distB="0" distL="0" distR="0" wp14:anchorId="524E1243" wp14:editId="53DFE187">
            <wp:extent cx="4320000" cy="290304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effea1-5cdc-4d4f-add5-c299a7533d35.png"/>
                    <pic:cNvPicPr/>
                  </pic:nvPicPr>
                  <pic:blipFill>
                    <a:blip r:embed="rId7"/>
                    <a:stretch>
                      <a:fillRect/>
                    </a:stretch>
                  </pic:blipFill>
                  <pic:spPr>
                    <a:xfrm>
                      <a:off x="0" y="0"/>
                      <a:ext cx="4320000" cy="2903040"/>
                    </a:xfrm>
                    <a:prstGeom prst="rect">
                      <a:avLst/>
                    </a:prstGeom>
                  </pic:spPr>
                </pic:pic>
              </a:graphicData>
            </a:graphic>
          </wp:inline>
        </w:drawing>
      </w:r>
    </w:p>
    <w:p w14:paraId="046111B6"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i/>
          <w:sz w:val="24"/>
          <w:szCs w:val="24"/>
        </w:rPr>
        <w:t>Gambar 5.4. Evidence exposure parameter koneksi database pada settings.json.</w:t>
      </w:r>
    </w:p>
    <w:p w14:paraId="1AF12B3E"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noProof/>
          <w:sz w:val="24"/>
          <w:szCs w:val="24"/>
        </w:rPr>
        <w:drawing>
          <wp:inline distT="0" distB="0" distL="0" distR="0" wp14:anchorId="0C2E25B8" wp14:editId="6C58CD3A">
            <wp:extent cx="4320000" cy="4268022"/>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e06fa-99e0-4c7a-9c2c-f3f3415aa608.png"/>
                    <pic:cNvPicPr/>
                  </pic:nvPicPr>
                  <pic:blipFill>
                    <a:blip r:embed="rId8"/>
                    <a:stretch>
                      <a:fillRect/>
                    </a:stretch>
                  </pic:blipFill>
                  <pic:spPr>
                    <a:xfrm>
                      <a:off x="0" y="0"/>
                      <a:ext cx="4320000" cy="4268022"/>
                    </a:xfrm>
                    <a:prstGeom prst="rect">
                      <a:avLst/>
                    </a:prstGeom>
                  </pic:spPr>
                </pic:pic>
              </a:graphicData>
            </a:graphic>
          </wp:inline>
        </w:drawing>
      </w:r>
    </w:p>
    <w:p w14:paraId="31149EE0"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i/>
          <w:sz w:val="24"/>
          <w:szCs w:val="24"/>
        </w:rPr>
        <w:t>Gambar 5.5. Evidence exposure parameter koneksi database pada settings.local.json.</w:t>
      </w:r>
    </w:p>
    <w:p w14:paraId="6D0E8F55" w14:textId="77777777" w:rsidR="00734E4F" w:rsidRPr="00E707C9" w:rsidRDefault="00734E4F" w:rsidP="00734E4F">
      <w:pPr>
        <w:pStyle w:val="Heading3"/>
        <w:jc w:val="both"/>
        <w:rPr>
          <w:rFonts w:ascii="Times New Roman" w:hAnsi="Times New Roman" w:cs="Times New Roman"/>
          <w:color w:val="auto"/>
          <w:sz w:val="24"/>
          <w:szCs w:val="24"/>
        </w:rPr>
      </w:pPr>
    </w:p>
    <w:p w14:paraId="54372172" w14:textId="77777777" w:rsidR="00734E4F" w:rsidRPr="00E707C9" w:rsidRDefault="00734E4F" w:rsidP="00734E4F">
      <w:pPr>
        <w:rPr>
          <w:sz w:val="24"/>
          <w:szCs w:val="24"/>
        </w:rPr>
      </w:pPr>
    </w:p>
    <w:p w14:paraId="7F1FB76F" w14:textId="03DDBFAA" w:rsidR="001A5314" w:rsidRPr="00E707C9" w:rsidRDefault="00000000" w:rsidP="00734E4F">
      <w:pPr>
        <w:pStyle w:val="Heading3"/>
        <w:jc w:val="both"/>
        <w:rPr>
          <w:rFonts w:ascii="Times New Roman" w:hAnsi="Times New Roman" w:cs="Times New Roman"/>
          <w:color w:val="auto"/>
          <w:sz w:val="24"/>
          <w:szCs w:val="24"/>
        </w:rPr>
      </w:pPr>
      <w:proofErr w:type="spellStart"/>
      <w:r w:rsidRPr="00E707C9">
        <w:rPr>
          <w:rFonts w:ascii="Times New Roman" w:hAnsi="Times New Roman" w:cs="Times New Roman"/>
          <w:color w:val="auto"/>
          <w:sz w:val="24"/>
          <w:szCs w:val="24"/>
        </w:rPr>
        <w:lastRenderedPageBreak/>
        <w:t>Rincian</w:t>
      </w:r>
      <w:proofErr w:type="spellEnd"/>
      <w:r w:rsidRPr="00E707C9">
        <w:rPr>
          <w:rFonts w:ascii="Times New Roman" w:hAnsi="Times New Roman" w:cs="Times New Roman"/>
          <w:color w:val="auto"/>
          <w:sz w:val="24"/>
          <w:szCs w:val="24"/>
        </w:rPr>
        <w:t xml:space="preserve"> Skor CVSS</w:t>
      </w:r>
    </w:p>
    <w:p w14:paraId="7ECD2923"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Vektor Serangan: </w:t>
      </w:r>
      <w:r w:rsidRPr="00E707C9">
        <w:rPr>
          <w:rFonts w:ascii="Times New Roman" w:hAnsi="Times New Roman" w:cs="Times New Roman"/>
          <w:sz w:val="24"/>
          <w:szCs w:val="24"/>
        </w:rPr>
        <w:t>Jaringan.</w:t>
      </w:r>
    </w:p>
    <w:p w14:paraId="1FB021D2"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Kompleksitas Serangan: </w:t>
      </w:r>
      <w:r w:rsidRPr="00E707C9">
        <w:rPr>
          <w:rFonts w:ascii="Times New Roman" w:hAnsi="Times New Roman" w:cs="Times New Roman"/>
          <w:sz w:val="24"/>
          <w:szCs w:val="24"/>
        </w:rPr>
        <w:t>Rendah jika credential masih valid.</w:t>
      </w:r>
    </w:p>
    <w:p w14:paraId="430E43BD"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Hak Akses yang Diperlukan: </w:t>
      </w:r>
      <w:r w:rsidRPr="00E707C9">
        <w:rPr>
          <w:rFonts w:ascii="Times New Roman" w:hAnsi="Times New Roman" w:cs="Times New Roman"/>
          <w:sz w:val="24"/>
          <w:szCs w:val="24"/>
        </w:rPr>
        <w:t>Tidak Ada.</w:t>
      </w:r>
    </w:p>
    <w:p w14:paraId="15498A52"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Interaksi Pengguna: </w:t>
      </w:r>
      <w:r w:rsidRPr="00E707C9">
        <w:rPr>
          <w:rFonts w:ascii="Times New Roman" w:hAnsi="Times New Roman" w:cs="Times New Roman"/>
          <w:sz w:val="24"/>
          <w:szCs w:val="24"/>
        </w:rPr>
        <w:t>Tidak Diperlukan.</w:t>
      </w:r>
    </w:p>
    <w:p w14:paraId="414C2B67"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Cakupan: </w:t>
      </w:r>
      <w:r w:rsidRPr="00E707C9">
        <w:rPr>
          <w:rFonts w:ascii="Times New Roman" w:hAnsi="Times New Roman" w:cs="Times New Roman"/>
          <w:sz w:val="24"/>
          <w:szCs w:val="24"/>
        </w:rPr>
        <w:t>Tidak Berubah.</w:t>
      </w:r>
    </w:p>
    <w:p w14:paraId="2229F06D"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Kerahasiaan: </w:t>
      </w:r>
      <w:r w:rsidRPr="00E707C9">
        <w:rPr>
          <w:rFonts w:ascii="Times New Roman" w:hAnsi="Times New Roman" w:cs="Times New Roman"/>
          <w:sz w:val="24"/>
          <w:szCs w:val="24"/>
        </w:rPr>
        <w:t>Tinggi.</w:t>
      </w:r>
    </w:p>
    <w:p w14:paraId="3DF94F8D"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Integritas: </w:t>
      </w:r>
      <w:r w:rsidRPr="00E707C9">
        <w:rPr>
          <w:rFonts w:ascii="Times New Roman" w:hAnsi="Times New Roman" w:cs="Times New Roman"/>
          <w:sz w:val="24"/>
          <w:szCs w:val="24"/>
        </w:rPr>
        <w:t>Tinggi.</w:t>
      </w:r>
    </w:p>
    <w:p w14:paraId="206DB8C7"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Ketersediaan: </w:t>
      </w:r>
      <w:r w:rsidRPr="00E707C9">
        <w:rPr>
          <w:rFonts w:ascii="Times New Roman" w:hAnsi="Times New Roman" w:cs="Times New Roman"/>
          <w:sz w:val="24"/>
          <w:szCs w:val="24"/>
        </w:rPr>
        <w:t>Tinggi.</w:t>
      </w:r>
    </w:p>
    <w:p w14:paraId="2C567AFE"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Rekomendasi Perbaikan</w:t>
      </w:r>
    </w:p>
    <w:p w14:paraId="0CB92DCE"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Segera rotate/revoke credential yang terekspos.</w:t>
      </w:r>
    </w:p>
    <w:p w14:paraId="371EEEE9"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Hapus secret dari file yang dapat diakses publik.</w:t>
      </w:r>
    </w:p>
    <w:p w14:paraId="38C02787"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Gunakan secret manager/environment injection.</w:t>
      </w:r>
    </w:p>
    <w:p w14:paraId="3EB93970"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Audit access log database.</w:t>
      </w:r>
    </w:p>
    <w:p w14:paraId="62DD5DE5"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Terapkan least privilege dan network ACL.</w:t>
      </w:r>
    </w:p>
    <w:p w14:paraId="6167FCB8" w14:textId="77777777" w:rsidR="001A5314" w:rsidRPr="00E707C9" w:rsidRDefault="00000000" w:rsidP="00734E4F">
      <w:pPr>
        <w:pStyle w:val="Heading2"/>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5.3 — Missing / Incomplete HTTP Security Headers</w:t>
      </w:r>
    </w:p>
    <w:p w14:paraId="6D571993"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Judul: </w:t>
      </w:r>
      <w:r w:rsidRPr="00E707C9">
        <w:rPr>
          <w:rFonts w:ascii="Times New Roman" w:hAnsi="Times New Roman" w:cs="Times New Roman"/>
          <w:sz w:val="24"/>
          <w:szCs w:val="24"/>
        </w:rPr>
        <w:t>Missing / Incomplete HTTP Security Headers</w:t>
      </w:r>
    </w:p>
    <w:p w14:paraId="417D0A79"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CWE: </w:t>
      </w:r>
      <w:r w:rsidRPr="00E707C9">
        <w:rPr>
          <w:rFonts w:ascii="Times New Roman" w:hAnsi="Times New Roman" w:cs="Times New Roman"/>
          <w:sz w:val="24"/>
          <w:szCs w:val="24"/>
        </w:rPr>
        <w:t>CWE-693: Protection Mechanism Failure</w:t>
      </w:r>
    </w:p>
    <w:p w14:paraId="75079759"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Skor CVSS 3.1: </w:t>
      </w:r>
      <w:r w:rsidRPr="00E707C9">
        <w:rPr>
          <w:rFonts w:ascii="Times New Roman" w:hAnsi="Times New Roman" w:cs="Times New Roman"/>
          <w:sz w:val="24"/>
          <w:szCs w:val="24"/>
        </w:rPr>
        <w:t>4.3 (Sedang)</w:t>
      </w:r>
    </w:p>
    <w:p w14:paraId="3F4637E7"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Vektor CVSS: </w:t>
      </w:r>
      <w:r w:rsidRPr="00E707C9">
        <w:rPr>
          <w:rFonts w:ascii="Times New Roman" w:hAnsi="Times New Roman" w:cs="Times New Roman"/>
          <w:sz w:val="24"/>
          <w:szCs w:val="24"/>
        </w:rPr>
        <w:t>CVSS:3.1/AV:N/AC:L/PR:N/UI:R/S:U/C:L/I:N/A:N</w:t>
      </w:r>
    </w:p>
    <w:p w14:paraId="03DB7B74"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Deskripsi</w:t>
      </w:r>
    </w:p>
    <w:p w14:paraId="161BBF26"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Nuclei mengindikasikan sejumlah security header belum diterapkan atau belum lengkap pada PPSDM. Header keamanan merupakan defense-in-depth untuk membatasi risiko browser-side seperti content injection dan framing abuse.</w:t>
      </w:r>
    </w:p>
    <w:p w14:paraId="4180DC83"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Dampak</w:t>
      </w:r>
    </w:p>
    <w:p w14:paraId="079860EA"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Absennya header tidak otomatis berarti compromise, tetapi dapat memperbesar dampak kerentanan lain.</w:t>
      </w:r>
    </w:p>
    <w:p w14:paraId="7BCAA3E1"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POC (Proof of Concept)</w:t>
      </w:r>
    </w:p>
    <w:p w14:paraId="27FDFBC1"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1: </w:t>
      </w:r>
      <w:r w:rsidRPr="00E707C9">
        <w:rPr>
          <w:rFonts w:ascii="Times New Roman" w:hAnsi="Times New Roman" w:cs="Times New Roman"/>
          <w:sz w:val="24"/>
          <w:szCs w:val="24"/>
        </w:rPr>
        <w:t>Jalankan Nuclei pada target PPSDM.</w:t>
      </w:r>
    </w:p>
    <w:p w14:paraId="55AFEF42"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2: </w:t>
      </w:r>
      <w:r w:rsidRPr="00E707C9">
        <w:rPr>
          <w:rFonts w:ascii="Times New Roman" w:hAnsi="Times New Roman" w:cs="Times New Roman"/>
          <w:sz w:val="24"/>
          <w:szCs w:val="24"/>
        </w:rPr>
        <w:t>Identifikasi hasil terkait missing security headers.</w:t>
      </w:r>
    </w:p>
    <w:p w14:paraId="597A9024"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3: </w:t>
      </w:r>
      <w:r w:rsidRPr="00E707C9">
        <w:rPr>
          <w:rFonts w:ascii="Times New Roman" w:hAnsi="Times New Roman" w:cs="Times New Roman"/>
          <w:sz w:val="24"/>
          <w:szCs w:val="24"/>
        </w:rPr>
        <w:t>Validasi response header menggunakan HTTP client/curl.</w:t>
      </w:r>
    </w:p>
    <w:p w14:paraId="4DF894C3"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4: </w:t>
      </w:r>
      <w:r w:rsidRPr="00E707C9">
        <w:rPr>
          <w:rFonts w:ascii="Times New Roman" w:hAnsi="Times New Roman" w:cs="Times New Roman"/>
          <w:sz w:val="24"/>
          <w:szCs w:val="24"/>
        </w:rPr>
        <w:t>Bandingkan dengan baseline keamanan aplikasi.</w:t>
      </w:r>
    </w:p>
    <w:p w14:paraId="546FD4F4"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noProof/>
          <w:sz w:val="24"/>
          <w:szCs w:val="24"/>
        </w:rPr>
        <w:lastRenderedPageBreak/>
        <w:drawing>
          <wp:inline distT="0" distB="0" distL="0" distR="0" wp14:anchorId="2EE9FF21" wp14:editId="6C590A14">
            <wp:extent cx="4320000" cy="4146529"/>
            <wp:effectExtent l="0" t="0" r="444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214442(1).png"/>
                    <pic:cNvPicPr/>
                  </pic:nvPicPr>
                  <pic:blipFill>
                    <a:blip r:embed="rId6"/>
                    <a:stretch>
                      <a:fillRect/>
                    </a:stretch>
                  </pic:blipFill>
                  <pic:spPr>
                    <a:xfrm>
                      <a:off x="0" y="0"/>
                      <a:ext cx="4320000" cy="4146529"/>
                    </a:xfrm>
                    <a:prstGeom prst="rect">
                      <a:avLst/>
                    </a:prstGeom>
                  </pic:spPr>
                </pic:pic>
              </a:graphicData>
            </a:graphic>
          </wp:inline>
        </w:drawing>
      </w:r>
    </w:p>
    <w:p w14:paraId="614985DB"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i/>
          <w:sz w:val="24"/>
          <w:szCs w:val="24"/>
        </w:rPr>
        <w:t>Gambar 5.6. Hasil Nuclei yang menunjukkan temuan hardening HTTP.</w:t>
      </w:r>
    </w:p>
    <w:p w14:paraId="5CA10E01"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Rincian Skor CVSS</w:t>
      </w:r>
    </w:p>
    <w:p w14:paraId="29A32856"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Vektor Serangan: </w:t>
      </w:r>
      <w:r w:rsidRPr="00E707C9">
        <w:rPr>
          <w:rFonts w:ascii="Times New Roman" w:hAnsi="Times New Roman" w:cs="Times New Roman"/>
          <w:sz w:val="24"/>
          <w:szCs w:val="24"/>
        </w:rPr>
        <w:t>Jaringan.</w:t>
      </w:r>
    </w:p>
    <w:p w14:paraId="734F3B43"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Kompleksitas Serangan: </w:t>
      </w:r>
      <w:r w:rsidRPr="00E707C9">
        <w:rPr>
          <w:rFonts w:ascii="Times New Roman" w:hAnsi="Times New Roman" w:cs="Times New Roman"/>
          <w:sz w:val="24"/>
          <w:szCs w:val="24"/>
        </w:rPr>
        <w:t>Rendah.</w:t>
      </w:r>
    </w:p>
    <w:p w14:paraId="41A1793E"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Hak Akses yang Diperlukan: </w:t>
      </w:r>
      <w:r w:rsidRPr="00E707C9">
        <w:rPr>
          <w:rFonts w:ascii="Times New Roman" w:hAnsi="Times New Roman" w:cs="Times New Roman"/>
          <w:sz w:val="24"/>
          <w:szCs w:val="24"/>
        </w:rPr>
        <w:t>Tidak Ada.</w:t>
      </w:r>
    </w:p>
    <w:p w14:paraId="6AB51BC2"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Interaksi Pengguna: </w:t>
      </w:r>
      <w:r w:rsidRPr="00E707C9">
        <w:rPr>
          <w:rFonts w:ascii="Times New Roman" w:hAnsi="Times New Roman" w:cs="Times New Roman"/>
          <w:sz w:val="24"/>
          <w:szCs w:val="24"/>
        </w:rPr>
        <w:t>Diperlukan untuk skenario browser tertentu.</w:t>
      </w:r>
    </w:p>
    <w:p w14:paraId="40F6D252"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Cakupan: </w:t>
      </w:r>
      <w:r w:rsidRPr="00E707C9">
        <w:rPr>
          <w:rFonts w:ascii="Times New Roman" w:hAnsi="Times New Roman" w:cs="Times New Roman"/>
          <w:sz w:val="24"/>
          <w:szCs w:val="24"/>
        </w:rPr>
        <w:t>Tidak Berubah.</w:t>
      </w:r>
    </w:p>
    <w:p w14:paraId="57EF5C65"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Kerahasiaan: </w:t>
      </w:r>
      <w:r w:rsidRPr="00E707C9">
        <w:rPr>
          <w:rFonts w:ascii="Times New Roman" w:hAnsi="Times New Roman" w:cs="Times New Roman"/>
          <w:sz w:val="24"/>
          <w:szCs w:val="24"/>
        </w:rPr>
        <w:t>Rendah.</w:t>
      </w:r>
    </w:p>
    <w:p w14:paraId="14B868E8"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Integritas: </w:t>
      </w:r>
      <w:r w:rsidRPr="00E707C9">
        <w:rPr>
          <w:rFonts w:ascii="Times New Roman" w:hAnsi="Times New Roman" w:cs="Times New Roman"/>
          <w:sz w:val="24"/>
          <w:szCs w:val="24"/>
        </w:rPr>
        <w:t>Tidak Ada secara langsung.</w:t>
      </w:r>
    </w:p>
    <w:p w14:paraId="019D5A70"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Ketersediaan: </w:t>
      </w:r>
      <w:r w:rsidRPr="00E707C9">
        <w:rPr>
          <w:rFonts w:ascii="Times New Roman" w:hAnsi="Times New Roman" w:cs="Times New Roman"/>
          <w:sz w:val="24"/>
          <w:szCs w:val="24"/>
        </w:rPr>
        <w:t>Tidak Ada.</w:t>
      </w:r>
    </w:p>
    <w:p w14:paraId="0CA3191D"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Rekomendasi Perbaikan</w:t>
      </w:r>
    </w:p>
    <w:p w14:paraId="68071745"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Terapkan CSP sesuai kebutuhan.</w:t>
      </w:r>
    </w:p>
    <w:p w14:paraId="73149E13"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Gunakan X-Content-Type-Options: nosniff.</w:t>
      </w:r>
    </w:p>
    <w:p w14:paraId="7901258D"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Evaluasi frame-ancestors/X-Frame-Options.</w:t>
      </w:r>
    </w:p>
    <w:p w14:paraId="3C0A8CBB"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Review Referrer-Policy dan Permissions-Policy.</w:t>
      </w:r>
    </w:p>
    <w:p w14:paraId="10B4F124" w14:textId="77777777" w:rsidR="00734E4F" w:rsidRPr="00E707C9" w:rsidRDefault="00734E4F" w:rsidP="00734E4F">
      <w:pPr>
        <w:pStyle w:val="ListBullet"/>
        <w:numPr>
          <w:ilvl w:val="0"/>
          <w:numId w:val="0"/>
        </w:numPr>
        <w:ind w:left="360"/>
        <w:jc w:val="both"/>
        <w:rPr>
          <w:rFonts w:ascii="Times New Roman" w:hAnsi="Times New Roman" w:cs="Times New Roman"/>
          <w:sz w:val="24"/>
          <w:szCs w:val="24"/>
        </w:rPr>
      </w:pPr>
    </w:p>
    <w:p w14:paraId="258A9002" w14:textId="77777777" w:rsidR="00734E4F" w:rsidRPr="00E707C9" w:rsidRDefault="00734E4F" w:rsidP="00734E4F">
      <w:pPr>
        <w:pStyle w:val="ListBullet"/>
        <w:numPr>
          <w:ilvl w:val="0"/>
          <w:numId w:val="0"/>
        </w:numPr>
        <w:ind w:left="360"/>
        <w:jc w:val="both"/>
        <w:rPr>
          <w:rFonts w:ascii="Times New Roman" w:hAnsi="Times New Roman" w:cs="Times New Roman"/>
          <w:sz w:val="24"/>
          <w:szCs w:val="24"/>
        </w:rPr>
      </w:pPr>
    </w:p>
    <w:p w14:paraId="7BC5BB2B" w14:textId="77777777" w:rsidR="001A5314" w:rsidRPr="00E707C9" w:rsidRDefault="00000000" w:rsidP="00734E4F">
      <w:pPr>
        <w:pStyle w:val="Heading2"/>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5.4 — Cookie SameSite Policy Not Strictly Configured</w:t>
      </w:r>
    </w:p>
    <w:p w14:paraId="6BAA6DA2"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Judul: </w:t>
      </w:r>
      <w:r w:rsidRPr="00E707C9">
        <w:rPr>
          <w:rFonts w:ascii="Times New Roman" w:hAnsi="Times New Roman" w:cs="Times New Roman"/>
          <w:sz w:val="24"/>
          <w:szCs w:val="24"/>
        </w:rPr>
        <w:t>Cookie SameSite Policy Not Strictly Configured</w:t>
      </w:r>
    </w:p>
    <w:p w14:paraId="043CDA5D"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CWE: </w:t>
      </w:r>
      <w:r w:rsidRPr="00E707C9">
        <w:rPr>
          <w:rFonts w:ascii="Times New Roman" w:hAnsi="Times New Roman" w:cs="Times New Roman"/>
          <w:sz w:val="24"/>
          <w:szCs w:val="24"/>
        </w:rPr>
        <w:t>CWE-1275: Sensitive Cookie Without 'SameSite' Attribute</w:t>
      </w:r>
    </w:p>
    <w:p w14:paraId="2D91D4AA"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Skor CVSS 3.1: </w:t>
      </w:r>
      <w:r w:rsidRPr="00E707C9">
        <w:rPr>
          <w:rFonts w:ascii="Times New Roman" w:hAnsi="Times New Roman" w:cs="Times New Roman"/>
          <w:sz w:val="24"/>
          <w:szCs w:val="24"/>
        </w:rPr>
        <w:t>4.3 (Sedang)</w:t>
      </w:r>
    </w:p>
    <w:p w14:paraId="4E983E0C"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Vektor CVSS: </w:t>
      </w:r>
      <w:r w:rsidRPr="00E707C9">
        <w:rPr>
          <w:rFonts w:ascii="Times New Roman" w:hAnsi="Times New Roman" w:cs="Times New Roman"/>
          <w:sz w:val="24"/>
          <w:szCs w:val="24"/>
        </w:rPr>
        <w:t>CVSS:3.1/AV:N/AC:L/PR:N/UI:R/S:U/C:L/I:N/A:N</w:t>
      </w:r>
    </w:p>
    <w:p w14:paraId="4191265B"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Deskripsi</w:t>
      </w:r>
    </w:p>
    <w:p w14:paraId="78793C49"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Assessment menunjukkan indikasi cookie aplikasi belum menggunakan kebijakan SameSite yang ketat. SameSite membantu membatasi pengiriman cookie pada konteks cross-site.</w:t>
      </w:r>
    </w:p>
    <w:p w14:paraId="5E0AA472"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Dampak</w:t>
      </w:r>
    </w:p>
    <w:p w14:paraId="595380DB"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Konfigurasi yang permisif dapat meningkatkan peluang penyalahgunaan session pada skenario cross-site tertentu, terutama bila dikombinasikan dengan kelemahan lain.</w:t>
      </w:r>
    </w:p>
    <w:p w14:paraId="73832A6C"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POC (Proof of Concept)</w:t>
      </w:r>
    </w:p>
    <w:p w14:paraId="09FF5B69"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1: </w:t>
      </w:r>
      <w:r w:rsidRPr="00E707C9">
        <w:rPr>
          <w:rFonts w:ascii="Times New Roman" w:hAnsi="Times New Roman" w:cs="Times New Roman"/>
          <w:sz w:val="24"/>
          <w:szCs w:val="24"/>
        </w:rPr>
        <w:t>Jalankan scanning terhadap PPSDM.</w:t>
      </w:r>
    </w:p>
    <w:p w14:paraId="24628D75"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2: </w:t>
      </w:r>
      <w:r w:rsidRPr="00E707C9">
        <w:rPr>
          <w:rFonts w:ascii="Times New Roman" w:hAnsi="Times New Roman" w:cs="Times New Roman"/>
          <w:sz w:val="24"/>
          <w:szCs w:val="24"/>
        </w:rPr>
        <w:t>Periksa response Set-Cookie.</w:t>
      </w:r>
    </w:p>
    <w:p w14:paraId="73D991D3"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3: </w:t>
      </w:r>
      <w:r w:rsidRPr="00E707C9">
        <w:rPr>
          <w:rFonts w:ascii="Times New Roman" w:hAnsi="Times New Roman" w:cs="Times New Roman"/>
          <w:sz w:val="24"/>
          <w:szCs w:val="24"/>
        </w:rPr>
        <w:t>Identifikasi cookie yang tidak memiliki SameSite atau terlalu permisif.</w:t>
      </w:r>
    </w:p>
    <w:p w14:paraId="7CBC4110"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4: </w:t>
      </w:r>
      <w:r w:rsidRPr="00E707C9">
        <w:rPr>
          <w:rFonts w:ascii="Times New Roman" w:hAnsi="Times New Roman" w:cs="Times New Roman"/>
          <w:sz w:val="24"/>
          <w:szCs w:val="24"/>
        </w:rPr>
        <w:t>Dokumentasikan cookie terkait tanpa mengambil alih sesi pengguna.</w:t>
      </w:r>
    </w:p>
    <w:p w14:paraId="5D18F4ED"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noProof/>
          <w:sz w:val="24"/>
          <w:szCs w:val="24"/>
        </w:rPr>
        <w:lastRenderedPageBreak/>
        <w:drawing>
          <wp:inline distT="0" distB="0" distL="0" distR="0" wp14:anchorId="6812E29D" wp14:editId="12C56189">
            <wp:extent cx="4320000" cy="4146529"/>
            <wp:effectExtent l="0" t="0" r="444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214442(1).png"/>
                    <pic:cNvPicPr/>
                  </pic:nvPicPr>
                  <pic:blipFill>
                    <a:blip r:embed="rId6"/>
                    <a:stretch>
                      <a:fillRect/>
                    </a:stretch>
                  </pic:blipFill>
                  <pic:spPr>
                    <a:xfrm>
                      <a:off x="0" y="0"/>
                      <a:ext cx="4320000" cy="4146529"/>
                    </a:xfrm>
                    <a:prstGeom prst="rect">
                      <a:avLst/>
                    </a:prstGeom>
                  </pic:spPr>
                </pic:pic>
              </a:graphicData>
            </a:graphic>
          </wp:inline>
        </w:drawing>
      </w:r>
    </w:p>
    <w:p w14:paraId="21791A84"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i/>
          <w:sz w:val="24"/>
          <w:szCs w:val="24"/>
        </w:rPr>
        <w:t>Gambar 5.7. Evidence hasil scanning terkait cookie security.</w:t>
      </w:r>
    </w:p>
    <w:p w14:paraId="3DFAFB71"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Rincian Skor CVSS</w:t>
      </w:r>
    </w:p>
    <w:p w14:paraId="608CEE72"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Vektor Serangan: </w:t>
      </w:r>
      <w:r w:rsidRPr="00E707C9">
        <w:rPr>
          <w:rFonts w:ascii="Times New Roman" w:hAnsi="Times New Roman" w:cs="Times New Roman"/>
          <w:sz w:val="24"/>
          <w:szCs w:val="24"/>
        </w:rPr>
        <w:t>Jaringan.</w:t>
      </w:r>
    </w:p>
    <w:p w14:paraId="19A487CC"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Kompleksitas Serangan: </w:t>
      </w:r>
      <w:r w:rsidRPr="00E707C9">
        <w:rPr>
          <w:rFonts w:ascii="Times New Roman" w:hAnsi="Times New Roman" w:cs="Times New Roman"/>
          <w:sz w:val="24"/>
          <w:szCs w:val="24"/>
        </w:rPr>
        <w:t>Rendah.</w:t>
      </w:r>
    </w:p>
    <w:p w14:paraId="57FA64AA"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Hak Akses yang Diperlukan: </w:t>
      </w:r>
      <w:r w:rsidRPr="00E707C9">
        <w:rPr>
          <w:rFonts w:ascii="Times New Roman" w:hAnsi="Times New Roman" w:cs="Times New Roman"/>
          <w:sz w:val="24"/>
          <w:szCs w:val="24"/>
        </w:rPr>
        <w:t>Tidak Ada.</w:t>
      </w:r>
    </w:p>
    <w:p w14:paraId="3BF4B981"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Interaksi Pengguna: </w:t>
      </w:r>
      <w:r w:rsidRPr="00E707C9">
        <w:rPr>
          <w:rFonts w:ascii="Times New Roman" w:hAnsi="Times New Roman" w:cs="Times New Roman"/>
          <w:sz w:val="24"/>
          <w:szCs w:val="24"/>
        </w:rPr>
        <w:t>Diperlukan.</w:t>
      </w:r>
    </w:p>
    <w:p w14:paraId="367D6B59"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Cakupan: </w:t>
      </w:r>
      <w:r w:rsidRPr="00E707C9">
        <w:rPr>
          <w:rFonts w:ascii="Times New Roman" w:hAnsi="Times New Roman" w:cs="Times New Roman"/>
          <w:sz w:val="24"/>
          <w:szCs w:val="24"/>
        </w:rPr>
        <w:t>Tidak Berubah.</w:t>
      </w:r>
    </w:p>
    <w:p w14:paraId="048BF4E0"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Kerahasiaan: </w:t>
      </w:r>
      <w:r w:rsidRPr="00E707C9">
        <w:rPr>
          <w:rFonts w:ascii="Times New Roman" w:hAnsi="Times New Roman" w:cs="Times New Roman"/>
          <w:sz w:val="24"/>
          <w:szCs w:val="24"/>
        </w:rPr>
        <w:t>Rendah.</w:t>
      </w:r>
    </w:p>
    <w:p w14:paraId="083DEA0E"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Integritas: </w:t>
      </w:r>
      <w:r w:rsidRPr="00E707C9">
        <w:rPr>
          <w:rFonts w:ascii="Times New Roman" w:hAnsi="Times New Roman" w:cs="Times New Roman"/>
          <w:sz w:val="24"/>
          <w:szCs w:val="24"/>
        </w:rPr>
        <w:t>Tidak Ada secara langsung.</w:t>
      </w:r>
    </w:p>
    <w:p w14:paraId="4A48C2CC"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Ketersediaan: </w:t>
      </w:r>
      <w:r w:rsidRPr="00E707C9">
        <w:rPr>
          <w:rFonts w:ascii="Times New Roman" w:hAnsi="Times New Roman" w:cs="Times New Roman"/>
          <w:sz w:val="24"/>
          <w:szCs w:val="24"/>
        </w:rPr>
        <w:t>Tidak Ada.</w:t>
      </w:r>
    </w:p>
    <w:p w14:paraId="6465F049"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Rekomendasi Perbaikan</w:t>
      </w:r>
    </w:p>
    <w:p w14:paraId="35C01B1A"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Gunakan SameSite=Lax sebagai baseline bila sesuai.</w:t>
      </w:r>
    </w:p>
    <w:p w14:paraId="25DC9495"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Gunakan SameSite=Strict untuk cookie yang tidak memerlukan cross-site context.</w:t>
      </w:r>
    </w:p>
    <w:p w14:paraId="1A3CCD55"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Pastikan Secure dan HttpOnly diterapkan pada session cookie.</w:t>
      </w:r>
    </w:p>
    <w:p w14:paraId="299DE802"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Retest login/SSO setelah perubahan.</w:t>
      </w:r>
    </w:p>
    <w:p w14:paraId="29DA5C0F" w14:textId="77777777" w:rsidR="001A5314" w:rsidRPr="00E707C9" w:rsidRDefault="00000000" w:rsidP="00734E4F">
      <w:pPr>
        <w:pStyle w:val="Heading2"/>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lastRenderedPageBreak/>
        <w:t>5.5 — Missing Subresource Integrity (SRI)</w:t>
      </w:r>
    </w:p>
    <w:p w14:paraId="390A824B"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Judul: </w:t>
      </w:r>
      <w:r w:rsidRPr="00E707C9">
        <w:rPr>
          <w:rFonts w:ascii="Times New Roman" w:hAnsi="Times New Roman" w:cs="Times New Roman"/>
          <w:sz w:val="24"/>
          <w:szCs w:val="24"/>
        </w:rPr>
        <w:t>Missing Subresource Integrity (SRI)</w:t>
      </w:r>
    </w:p>
    <w:p w14:paraId="63353EBA"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CWE: </w:t>
      </w:r>
      <w:r w:rsidRPr="00E707C9">
        <w:rPr>
          <w:rFonts w:ascii="Times New Roman" w:hAnsi="Times New Roman" w:cs="Times New Roman"/>
          <w:sz w:val="24"/>
          <w:szCs w:val="24"/>
        </w:rPr>
        <w:t>CWE-829: Inclusion of Functionality from Untrusted Control Sphere</w:t>
      </w:r>
    </w:p>
    <w:p w14:paraId="0CB44A5A"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Skor CVSS 3.1: </w:t>
      </w:r>
      <w:r w:rsidRPr="00E707C9">
        <w:rPr>
          <w:rFonts w:ascii="Times New Roman" w:hAnsi="Times New Roman" w:cs="Times New Roman"/>
          <w:sz w:val="24"/>
          <w:szCs w:val="24"/>
        </w:rPr>
        <w:t>3.7 (Rendah)</w:t>
      </w:r>
    </w:p>
    <w:p w14:paraId="7B951DEE"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Vektor CVSS: </w:t>
      </w:r>
      <w:r w:rsidRPr="00E707C9">
        <w:rPr>
          <w:rFonts w:ascii="Times New Roman" w:hAnsi="Times New Roman" w:cs="Times New Roman"/>
          <w:sz w:val="24"/>
          <w:szCs w:val="24"/>
        </w:rPr>
        <w:t>CVSS:3.1/AV:N/AC:H/PR:N/UI:R/S:U/C:L/I:L/A:N</w:t>
      </w:r>
    </w:p>
    <w:p w14:paraId="22AA3F5B"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Deskripsi</w:t>
      </w:r>
    </w:p>
    <w:p w14:paraId="784D3E54"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Beberapa resource JavaScript/CSS yang terdeteksi pada PPSDM tidak menggunakan Subresource Integrity. SRI memungkinkan browser memverifikasi hash resource yang dimuat.</w:t>
      </w:r>
    </w:p>
    <w:p w14:paraId="465D062A"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Dampak</w:t>
      </w:r>
    </w:p>
    <w:p w14:paraId="79C25797"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Tanpa SRI, perubahan tidak sah pada resource pihak ketiga dapat lebih mudah diteruskan ke browser pengguna. Risiko meningkat jika resource eksternal digunakan pada halaman sensitif.</w:t>
      </w:r>
    </w:p>
    <w:p w14:paraId="2FA72FFF"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POC (Proof of Concept)</w:t>
      </w:r>
    </w:p>
    <w:p w14:paraId="3BE91218"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1: </w:t>
      </w:r>
      <w:r w:rsidRPr="00E707C9">
        <w:rPr>
          <w:rFonts w:ascii="Times New Roman" w:hAnsi="Times New Roman" w:cs="Times New Roman"/>
          <w:sz w:val="24"/>
          <w:szCs w:val="24"/>
        </w:rPr>
        <w:t>Jalankan Nuclei terhadap PPSDM.</w:t>
      </w:r>
    </w:p>
    <w:p w14:paraId="7767EEFE"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2: </w:t>
      </w:r>
      <w:r w:rsidRPr="00E707C9">
        <w:rPr>
          <w:rFonts w:ascii="Times New Roman" w:hAnsi="Times New Roman" w:cs="Times New Roman"/>
          <w:sz w:val="24"/>
          <w:szCs w:val="24"/>
        </w:rPr>
        <w:t>Identifikasi temuan missing-sri.</w:t>
      </w:r>
    </w:p>
    <w:p w14:paraId="69488307"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3: </w:t>
      </w:r>
      <w:r w:rsidRPr="00E707C9">
        <w:rPr>
          <w:rFonts w:ascii="Times New Roman" w:hAnsi="Times New Roman" w:cs="Times New Roman"/>
          <w:sz w:val="24"/>
          <w:szCs w:val="24"/>
        </w:rPr>
        <w:t>Periksa tag script/link yang memuat resource eksternal.</w:t>
      </w:r>
    </w:p>
    <w:p w14:paraId="1DD78E05"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4: </w:t>
      </w:r>
      <w:r w:rsidRPr="00E707C9">
        <w:rPr>
          <w:rFonts w:ascii="Times New Roman" w:hAnsi="Times New Roman" w:cs="Times New Roman"/>
          <w:sz w:val="24"/>
          <w:szCs w:val="24"/>
        </w:rPr>
        <w:t>Konfirmasi tidak adanya atribut integrity pada resource relevan.</w:t>
      </w:r>
    </w:p>
    <w:p w14:paraId="71700D8F"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noProof/>
          <w:sz w:val="24"/>
          <w:szCs w:val="24"/>
        </w:rPr>
        <w:drawing>
          <wp:inline distT="0" distB="0" distL="0" distR="0" wp14:anchorId="27D36130" wp14:editId="2891B372">
            <wp:extent cx="4320000" cy="4146529"/>
            <wp:effectExtent l="0" t="0" r="444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214442(1).png"/>
                    <pic:cNvPicPr/>
                  </pic:nvPicPr>
                  <pic:blipFill>
                    <a:blip r:embed="rId6"/>
                    <a:stretch>
                      <a:fillRect/>
                    </a:stretch>
                  </pic:blipFill>
                  <pic:spPr>
                    <a:xfrm>
                      <a:off x="0" y="0"/>
                      <a:ext cx="4320000" cy="4146529"/>
                    </a:xfrm>
                    <a:prstGeom prst="rect">
                      <a:avLst/>
                    </a:prstGeom>
                  </pic:spPr>
                </pic:pic>
              </a:graphicData>
            </a:graphic>
          </wp:inline>
        </w:drawing>
      </w:r>
    </w:p>
    <w:p w14:paraId="72C52C8B"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i/>
          <w:sz w:val="24"/>
          <w:szCs w:val="24"/>
        </w:rPr>
        <w:lastRenderedPageBreak/>
        <w:t>Gambar 5.8. Evidence Nuclei yang menunjukkan missing SRI.</w:t>
      </w:r>
    </w:p>
    <w:p w14:paraId="114ACB9B"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Rincian Skor CVSS</w:t>
      </w:r>
    </w:p>
    <w:p w14:paraId="7D71BD91"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Vektor Serangan: </w:t>
      </w:r>
      <w:r w:rsidRPr="00E707C9">
        <w:rPr>
          <w:rFonts w:ascii="Times New Roman" w:hAnsi="Times New Roman" w:cs="Times New Roman"/>
          <w:sz w:val="24"/>
          <w:szCs w:val="24"/>
        </w:rPr>
        <w:t>Jaringan.</w:t>
      </w:r>
    </w:p>
    <w:p w14:paraId="0F824FBA"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Kompleksitas Serangan: </w:t>
      </w:r>
      <w:r w:rsidRPr="00E707C9">
        <w:rPr>
          <w:rFonts w:ascii="Times New Roman" w:hAnsi="Times New Roman" w:cs="Times New Roman"/>
          <w:sz w:val="24"/>
          <w:szCs w:val="24"/>
        </w:rPr>
        <w:t>Tinggi.</w:t>
      </w:r>
    </w:p>
    <w:p w14:paraId="1539435A"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Hak Akses yang Diperlukan: </w:t>
      </w:r>
      <w:r w:rsidRPr="00E707C9">
        <w:rPr>
          <w:rFonts w:ascii="Times New Roman" w:hAnsi="Times New Roman" w:cs="Times New Roman"/>
          <w:sz w:val="24"/>
          <w:szCs w:val="24"/>
        </w:rPr>
        <w:t>Tidak Ada pada sisi pengguna.</w:t>
      </w:r>
    </w:p>
    <w:p w14:paraId="50D990B0"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Interaksi Pengguna: </w:t>
      </w:r>
      <w:r w:rsidRPr="00E707C9">
        <w:rPr>
          <w:rFonts w:ascii="Times New Roman" w:hAnsi="Times New Roman" w:cs="Times New Roman"/>
          <w:sz w:val="24"/>
          <w:szCs w:val="24"/>
        </w:rPr>
        <w:t>Diperlukan.</w:t>
      </w:r>
    </w:p>
    <w:p w14:paraId="4590843B"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Cakupan: </w:t>
      </w:r>
      <w:r w:rsidRPr="00E707C9">
        <w:rPr>
          <w:rFonts w:ascii="Times New Roman" w:hAnsi="Times New Roman" w:cs="Times New Roman"/>
          <w:sz w:val="24"/>
          <w:szCs w:val="24"/>
        </w:rPr>
        <w:t>Tidak Berubah.</w:t>
      </w:r>
    </w:p>
    <w:p w14:paraId="542DB289"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Kerahasiaan: </w:t>
      </w:r>
      <w:r w:rsidRPr="00E707C9">
        <w:rPr>
          <w:rFonts w:ascii="Times New Roman" w:hAnsi="Times New Roman" w:cs="Times New Roman"/>
          <w:sz w:val="24"/>
          <w:szCs w:val="24"/>
        </w:rPr>
        <w:t>Rendah.</w:t>
      </w:r>
    </w:p>
    <w:p w14:paraId="78270935"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Integritas: </w:t>
      </w:r>
      <w:r w:rsidRPr="00E707C9">
        <w:rPr>
          <w:rFonts w:ascii="Times New Roman" w:hAnsi="Times New Roman" w:cs="Times New Roman"/>
          <w:sz w:val="24"/>
          <w:szCs w:val="24"/>
        </w:rPr>
        <w:t>Rendah.</w:t>
      </w:r>
    </w:p>
    <w:p w14:paraId="0C99357C"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Ketersediaan: </w:t>
      </w:r>
      <w:r w:rsidRPr="00E707C9">
        <w:rPr>
          <w:rFonts w:ascii="Times New Roman" w:hAnsi="Times New Roman" w:cs="Times New Roman"/>
          <w:sz w:val="24"/>
          <w:szCs w:val="24"/>
        </w:rPr>
        <w:t>Tidak Ada.</w:t>
      </w:r>
    </w:p>
    <w:p w14:paraId="6CA59A01"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Rekomendasi Perbaikan</w:t>
      </w:r>
    </w:p>
    <w:p w14:paraId="28120EE7"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Tambahkan integrity hash dan crossorigin pada resource yang mendukung SRI.</w:t>
      </w:r>
    </w:p>
    <w:p w14:paraId="57D2752E"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Pertimbangkan self-hosting resource kritis.</w:t>
      </w:r>
    </w:p>
    <w:p w14:paraId="3FE64791"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Gunakan dependency pinning dan monitoring perubahan.</w:t>
      </w:r>
    </w:p>
    <w:p w14:paraId="00546810"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 xml:space="preserve">Tambahkan </w:t>
      </w:r>
      <w:proofErr w:type="spellStart"/>
      <w:r w:rsidRPr="00E707C9">
        <w:rPr>
          <w:rFonts w:ascii="Times New Roman" w:hAnsi="Times New Roman" w:cs="Times New Roman"/>
          <w:sz w:val="24"/>
          <w:szCs w:val="24"/>
        </w:rPr>
        <w:t>pemeriksaan</w:t>
      </w:r>
      <w:proofErr w:type="spellEnd"/>
      <w:r w:rsidRPr="00E707C9">
        <w:rPr>
          <w:rFonts w:ascii="Times New Roman" w:hAnsi="Times New Roman" w:cs="Times New Roman"/>
          <w:sz w:val="24"/>
          <w:szCs w:val="24"/>
        </w:rPr>
        <w:t xml:space="preserve"> integrity </w:t>
      </w:r>
      <w:proofErr w:type="spellStart"/>
      <w:r w:rsidRPr="00E707C9">
        <w:rPr>
          <w:rFonts w:ascii="Times New Roman" w:hAnsi="Times New Roman" w:cs="Times New Roman"/>
          <w:sz w:val="24"/>
          <w:szCs w:val="24"/>
        </w:rPr>
        <w:t>ke</w:t>
      </w:r>
      <w:proofErr w:type="spellEnd"/>
      <w:r w:rsidRPr="00E707C9">
        <w:rPr>
          <w:rFonts w:ascii="Times New Roman" w:hAnsi="Times New Roman" w:cs="Times New Roman"/>
          <w:sz w:val="24"/>
          <w:szCs w:val="24"/>
        </w:rPr>
        <w:t xml:space="preserve"> CI/CD.</w:t>
      </w:r>
    </w:p>
    <w:p w14:paraId="5D679F85" w14:textId="77777777" w:rsidR="00734E4F" w:rsidRPr="00E707C9" w:rsidRDefault="00734E4F" w:rsidP="00734E4F">
      <w:pPr>
        <w:pStyle w:val="ListBullet"/>
        <w:numPr>
          <w:ilvl w:val="0"/>
          <w:numId w:val="0"/>
        </w:numPr>
        <w:ind w:left="360" w:hanging="360"/>
        <w:jc w:val="both"/>
        <w:rPr>
          <w:rFonts w:ascii="Times New Roman" w:hAnsi="Times New Roman" w:cs="Times New Roman"/>
          <w:sz w:val="24"/>
          <w:szCs w:val="24"/>
        </w:rPr>
      </w:pPr>
    </w:p>
    <w:p w14:paraId="4C338626" w14:textId="77777777" w:rsidR="00734E4F" w:rsidRPr="00E707C9" w:rsidRDefault="00734E4F" w:rsidP="00734E4F">
      <w:pPr>
        <w:pStyle w:val="ListBullet"/>
        <w:numPr>
          <w:ilvl w:val="0"/>
          <w:numId w:val="0"/>
        </w:numPr>
        <w:ind w:left="360" w:hanging="360"/>
        <w:jc w:val="both"/>
        <w:rPr>
          <w:rFonts w:ascii="Times New Roman" w:hAnsi="Times New Roman" w:cs="Times New Roman"/>
          <w:sz w:val="24"/>
          <w:szCs w:val="24"/>
        </w:rPr>
      </w:pPr>
    </w:p>
    <w:p w14:paraId="4128CDE2" w14:textId="77777777" w:rsidR="001A5314" w:rsidRPr="00E707C9" w:rsidRDefault="00000000" w:rsidP="00734E4F">
      <w:pPr>
        <w:pStyle w:val="Heading2"/>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5.6 — Public Backup Directory Exposure</w:t>
      </w:r>
    </w:p>
    <w:p w14:paraId="556F270D"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Judul: </w:t>
      </w:r>
      <w:r w:rsidRPr="00E707C9">
        <w:rPr>
          <w:rFonts w:ascii="Times New Roman" w:hAnsi="Times New Roman" w:cs="Times New Roman"/>
          <w:sz w:val="24"/>
          <w:szCs w:val="24"/>
        </w:rPr>
        <w:t>Public Backup Directory Exposure</w:t>
      </w:r>
    </w:p>
    <w:p w14:paraId="2439FEAF"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CWE: </w:t>
      </w:r>
      <w:r w:rsidRPr="00E707C9">
        <w:rPr>
          <w:rFonts w:ascii="Times New Roman" w:hAnsi="Times New Roman" w:cs="Times New Roman"/>
          <w:sz w:val="24"/>
          <w:szCs w:val="24"/>
        </w:rPr>
        <w:t>CWE-548: Exposure of Information Through Directory Listing</w:t>
      </w:r>
    </w:p>
    <w:p w14:paraId="5FEC34B2"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Skor CVSS 3.1: </w:t>
      </w:r>
      <w:r w:rsidRPr="00E707C9">
        <w:rPr>
          <w:rFonts w:ascii="Times New Roman" w:hAnsi="Times New Roman" w:cs="Times New Roman"/>
          <w:sz w:val="24"/>
          <w:szCs w:val="24"/>
        </w:rPr>
        <w:t>7.5 (Tinggi)</w:t>
      </w:r>
    </w:p>
    <w:p w14:paraId="03AE888E"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Vektor CVSS: </w:t>
      </w:r>
      <w:r w:rsidRPr="00E707C9">
        <w:rPr>
          <w:rFonts w:ascii="Times New Roman" w:hAnsi="Times New Roman" w:cs="Times New Roman"/>
          <w:sz w:val="24"/>
          <w:szCs w:val="24"/>
        </w:rPr>
        <w:t>CVSS:3.1/AV:N/AC:L/PR:N/UI:N/S:U/C:H/I:N/A:N</w:t>
      </w:r>
    </w:p>
    <w:p w14:paraId="59B954AD"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Deskripsi</w:t>
      </w:r>
    </w:p>
    <w:p w14:paraId="35F24751"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Pada STAMAR Merak, Nuclei mendeteksi wordpress-db-backup. Validasi manual terhadap /wp-content/backup-db/ mengembalikan directory listing yang memperlihatkan nama dan metadata artefak seperti db.sql, dump.tar.gz, .env.bak, phpinfo.php, phpmyadmin/, server-status, dan api/.</w:t>
      </w:r>
    </w:p>
    <w:p w14:paraId="2AA6B96E"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Dampak</w:t>
      </w:r>
    </w:p>
    <w:p w14:paraId="592483FB"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Listing memberikan reconnaissance bernilai tinggi dan berpotensi membuka akses ke backup database, archive, environment secret, informasi PHP, status server, dan resource administratif. Evidence yang tersedia membuktikan listing; isi backup tidak diunduh atau diproses dalam assessment ini.</w:t>
      </w:r>
    </w:p>
    <w:p w14:paraId="68E817E9"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POC (Proof of Concept)</w:t>
      </w:r>
    </w:p>
    <w:p w14:paraId="2AEA3CC8"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1: </w:t>
      </w:r>
      <w:r w:rsidRPr="00E707C9">
        <w:rPr>
          <w:rFonts w:ascii="Times New Roman" w:hAnsi="Times New Roman" w:cs="Times New Roman"/>
          <w:sz w:val="24"/>
          <w:szCs w:val="24"/>
        </w:rPr>
        <w:t>Jalankan Nuclei terhadap https://stamar-merak.bmkg.go.id/.</w:t>
      </w:r>
    </w:p>
    <w:p w14:paraId="772A9726"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lastRenderedPageBreak/>
        <w:t xml:space="preserve">Langkah 2: </w:t>
      </w:r>
      <w:r w:rsidRPr="00E707C9">
        <w:rPr>
          <w:rFonts w:ascii="Times New Roman" w:hAnsi="Times New Roman" w:cs="Times New Roman"/>
          <w:sz w:val="24"/>
          <w:szCs w:val="24"/>
        </w:rPr>
        <w:t>Amati temuan wordpress-db-backup.</w:t>
      </w:r>
    </w:p>
    <w:p w14:paraId="37F58C7C"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3: </w:t>
      </w:r>
      <w:r w:rsidRPr="00E707C9">
        <w:rPr>
          <w:rFonts w:ascii="Times New Roman" w:hAnsi="Times New Roman" w:cs="Times New Roman"/>
          <w:sz w:val="24"/>
          <w:szCs w:val="24"/>
        </w:rPr>
        <w:t>Validasi /wp-content/backup-db/ menggunakan curl.</w:t>
      </w:r>
    </w:p>
    <w:p w14:paraId="621B384D"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4: </w:t>
      </w:r>
      <w:r w:rsidRPr="00E707C9">
        <w:rPr>
          <w:rFonts w:ascii="Times New Roman" w:hAnsi="Times New Roman" w:cs="Times New Roman"/>
          <w:sz w:val="24"/>
          <w:szCs w:val="24"/>
        </w:rPr>
        <w:t>Konfirmasi directory listing.</w:t>
      </w:r>
    </w:p>
    <w:p w14:paraId="494BD836"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Langkah 5: </w:t>
      </w:r>
      <w:r w:rsidRPr="00E707C9">
        <w:rPr>
          <w:rFonts w:ascii="Times New Roman" w:hAnsi="Times New Roman" w:cs="Times New Roman"/>
          <w:sz w:val="24"/>
          <w:szCs w:val="24"/>
        </w:rPr>
        <w:t>Dokumentasikan nama dan metadata resource tanpa mengunduh isi secret/backup.</w:t>
      </w:r>
    </w:p>
    <w:p w14:paraId="7DB25B37"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noProof/>
          <w:sz w:val="24"/>
          <w:szCs w:val="24"/>
        </w:rPr>
        <w:drawing>
          <wp:inline distT="0" distB="0" distL="0" distR="0" wp14:anchorId="1D144349" wp14:editId="434CE655">
            <wp:extent cx="4320000" cy="4389865"/>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221223(1).png"/>
                    <pic:cNvPicPr/>
                  </pic:nvPicPr>
                  <pic:blipFill>
                    <a:blip r:embed="rId9"/>
                    <a:stretch>
                      <a:fillRect/>
                    </a:stretch>
                  </pic:blipFill>
                  <pic:spPr>
                    <a:xfrm>
                      <a:off x="0" y="0"/>
                      <a:ext cx="4320000" cy="4389865"/>
                    </a:xfrm>
                    <a:prstGeom prst="rect">
                      <a:avLst/>
                    </a:prstGeom>
                  </pic:spPr>
                </pic:pic>
              </a:graphicData>
            </a:graphic>
          </wp:inline>
        </w:drawing>
      </w:r>
    </w:p>
    <w:p w14:paraId="3E6257C0"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i/>
          <w:sz w:val="24"/>
          <w:szCs w:val="24"/>
        </w:rPr>
        <w:t>Gambar 5.9. Hasil Nuclei STAMAR Merak.</w:t>
      </w:r>
    </w:p>
    <w:p w14:paraId="5DCD2382"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noProof/>
          <w:sz w:val="24"/>
          <w:szCs w:val="24"/>
        </w:rPr>
        <w:lastRenderedPageBreak/>
        <w:drawing>
          <wp:inline distT="0" distB="0" distL="0" distR="0" wp14:anchorId="4117E3BC" wp14:editId="2D99D8C9">
            <wp:extent cx="4320000" cy="4302581"/>
            <wp:effectExtent l="0" t="0" r="444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63fa83-92dd-479a-9c5e-f19dc7d52d6a.png"/>
                    <pic:cNvPicPr/>
                  </pic:nvPicPr>
                  <pic:blipFill>
                    <a:blip r:embed="rId10"/>
                    <a:stretch>
                      <a:fillRect/>
                    </a:stretch>
                  </pic:blipFill>
                  <pic:spPr>
                    <a:xfrm>
                      <a:off x="0" y="0"/>
                      <a:ext cx="4320000" cy="4302581"/>
                    </a:xfrm>
                    <a:prstGeom prst="rect">
                      <a:avLst/>
                    </a:prstGeom>
                  </pic:spPr>
                </pic:pic>
              </a:graphicData>
            </a:graphic>
          </wp:inline>
        </w:drawing>
      </w:r>
    </w:p>
    <w:p w14:paraId="21D82C5D" w14:textId="77777777" w:rsidR="001A5314" w:rsidRPr="00E707C9" w:rsidRDefault="00000000" w:rsidP="00734E4F">
      <w:pPr>
        <w:jc w:val="center"/>
        <w:rPr>
          <w:rFonts w:ascii="Times New Roman" w:hAnsi="Times New Roman" w:cs="Times New Roman"/>
          <w:sz w:val="24"/>
          <w:szCs w:val="24"/>
        </w:rPr>
      </w:pPr>
      <w:r w:rsidRPr="00E707C9">
        <w:rPr>
          <w:rFonts w:ascii="Times New Roman" w:hAnsi="Times New Roman" w:cs="Times New Roman"/>
          <w:i/>
          <w:sz w:val="24"/>
          <w:szCs w:val="24"/>
        </w:rPr>
        <w:t>Gambar 5.10. Validasi manual directory listing /wp-content/backup-db/.</w:t>
      </w:r>
    </w:p>
    <w:p w14:paraId="7D2AA21B"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Rincian Skor CVSS</w:t>
      </w:r>
    </w:p>
    <w:p w14:paraId="6799DA18"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Vektor Serangan: </w:t>
      </w:r>
      <w:r w:rsidRPr="00E707C9">
        <w:rPr>
          <w:rFonts w:ascii="Times New Roman" w:hAnsi="Times New Roman" w:cs="Times New Roman"/>
          <w:sz w:val="24"/>
          <w:szCs w:val="24"/>
        </w:rPr>
        <w:t>Jaringan.</w:t>
      </w:r>
    </w:p>
    <w:p w14:paraId="1450C754"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Kompleksitas Serangan: </w:t>
      </w:r>
      <w:r w:rsidRPr="00E707C9">
        <w:rPr>
          <w:rFonts w:ascii="Times New Roman" w:hAnsi="Times New Roman" w:cs="Times New Roman"/>
          <w:sz w:val="24"/>
          <w:szCs w:val="24"/>
        </w:rPr>
        <w:t>Rendah.</w:t>
      </w:r>
    </w:p>
    <w:p w14:paraId="79FB979C"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Hak Akses yang Diperlukan: </w:t>
      </w:r>
      <w:r w:rsidRPr="00E707C9">
        <w:rPr>
          <w:rFonts w:ascii="Times New Roman" w:hAnsi="Times New Roman" w:cs="Times New Roman"/>
          <w:sz w:val="24"/>
          <w:szCs w:val="24"/>
        </w:rPr>
        <w:t>Tidak Ada.</w:t>
      </w:r>
    </w:p>
    <w:p w14:paraId="43F4416B"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Interaksi Pengguna: </w:t>
      </w:r>
      <w:r w:rsidRPr="00E707C9">
        <w:rPr>
          <w:rFonts w:ascii="Times New Roman" w:hAnsi="Times New Roman" w:cs="Times New Roman"/>
          <w:sz w:val="24"/>
          <w:szCs w:val="24"/>
        </w:rPr>
        <w:t>Tidak Diperlukan.</w:t>
      </w:r>
    </w:p>
    <w:p w14:paraId="0C7E888E"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Cakupan: </w:t>
      </w:r>
      <w:r w:rsidRPr="00E707C9">
        <w:rPr>
          <w:rFonts w:ascii="Times New Roman" w:hAnsi="Times New Roman" w:cs="Times New Roman"/>
          <w:sz w:val="24"/>
          <w:szCs w:val="24"/>
        </w:rPr>
        <w:t>Tidak Berubah.</w:t>
      </w:r>
    </w:p>
    <w:p w14:paraId="6D496B87"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Kerahasiaan: </w:t>
      </w:r>
      <w:r w:rsidRPr="00E707C9">
        <w:rPr>
          <w:rFonts w:ascii="Times New Roman" w:hAnsi="Times New Roman" w:cs="Times New Roman"/>
          <w:sz w:val="24"/>
          <w:szCs w:val="24"/>
        </w:rPr>
        <w:t>Tinggi.</w:t>
      </w:r>
    </w:p>
    <w:p w14:paraId="34AEFFDF"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Integritas: </w:t>
      </w:r>
      <w:r w:rsidRPr="00E707C9">
        <w:rPr>
          <w:rFonts w:ascii="Times New Roman" w:hAnsi="Times New Roman" w:cs="Times New Roman"/>
          <w:sz w:val="24"/>
          <w:szCs w:val="24"/>
        </w:rPr>
        <w:t>Tidak Ada berdasarkan evidence.</w:t>
      </w:r>
    </w:p>
    <w:p w14:paraId="389AE228"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b/>
          <w:sz w:val="24"/>
          <w:szCs w:val="24"/>
        </w:rPr>
        <w:t xml:space="preserve">Ketersediaan: </w:t>
      </w:r>
      <w:r w:rsidRPr="00E707C9">
        <w:rPr>
          <w:rFonts w:ascii="Times New Roman" w:hAnsi="Times New Roman" w:cs="Times New Roman"/>
          <w:sz w:val="24"/>
          <w:szCs w:val="24"/>
        </w:rPr>
        <w:t>Tidak Ada berdasarkan evidence.</w:t>
      </w:r>
    </w:p>
    <w:p w14:paraId="28E2F1B3" w14:textId="77777777" w:rsidR="001A5314" w:rsidRPr="00E707C9" w:rsidRDefault="00000000" w:rsidP="00734E4F">
      <w:pPr>
        <w:pStyle w:val="Heading3"/>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Rekomendasi Perbaikan</w:t>
      </w:r>
    </w:p>
    <w:p w14:paraId="255F1959"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Hapus backup/dump dari web-accessible directory.</w:t>
      </w:r>
    </w:p>
    <w:p w14:paraId="4C5C4373"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Nonaktifkan directory indexing.</w:t>
      </w:r>
    </w:p>
    <w:p w14:paraId="0A945DA2"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Simpan backup pada storage terpisah dan private.</w:t>
      </w:r>
    </w:p>
    <w:p w14:paraId="78D8D4EF"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Rotate secret yang pernah berada di .env/backup.</w:t>
      </w:r>
    </w:p>
    <w:p w14:paraId="316DC0CC"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lastRenderedPageBreak/>
        <w:t>Batasi phpMyAdmin dan server-status ke jaringan administratif.</w:t>
      </w:r>
    </w:p>
    <w:p w14:paraId="5A8A2235"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Review access log/WAF log.</w:t>
      </w:r>
    </w:p>
    <w:p w14:paraId="784EAFE1" w14:textId="77777777" w:rsidR="001A5314" w:rsidRPr="00E707C9" w:rsidRDefault="00000000" w:rsidP="00734E4F">
      <w:pPr>
        <w:pStyle w:val="Heading1"/>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6. Consolidated Risk Register</w:t>
      </w:r>
    </w:p>
    <w:tbl>
      <w:tblPr>
        <w:tblStyle w:val="TableGrid"/>
        <w:tblW w:w="0" w:type="auto"/>
        <w:tblLook w:val="04A0" w:firstRow="1" w:lastRow="0" w:firstColumn="1" w:lastColumn="0" w:noHBand="0" w:noVBand="1"/>
      </w:tblPr>
      <w:tblGrid>
        <w:gridCol w:w="1984"/>
        <w:gridCol w:w="1986"/>
        <w:gridCol w:w="1986"/>
        <w:gridCol w:w="1985"/>
        <w:gridCol w:w="1985"/>
      </w:tblGrid>
      <w:tr w:rsidR="001A5314" w:rsidRPr="00E707C9" w14:paraId="454195A8" w14:textId="77777777">
        <w:tc>
          <w:tcPr>
            <w:tcW w:w="1987" w:type="dxa"/>
          </w:tcPr>
          <w:p w14:paraId="7DBE34FC"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ID</w:t>
            </w:r>
          </w:p>
        </w:tc>
        <w:tc>
          <w:tcPr>
            <w:tcW w:w="1987" w:type="dxa"/>
          </w:tcPr>
          <w:p w14:paraId="0503A581"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Target</w:t>
            </w:r>
          </w:p>
        </w:tc>
        <w:tc>
          <w:tcPr>
            <w:tcW w:w="1987" w:type="dxa"/>
          </w:tcPr>
          <w:p w14:paraId="77F10660"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Temuan</w:t>
            </w:r>
          </w:p>
        </w:tc>
        <w:tc>
          <w:tcPr>
            <w:tcW w:w="1987" w:type="dxa"/>
          </w:tcPr>
          <w:p w14:paraId="748E79C6"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CVSS</w:t>
            </w:r>
          </w:p>
        </w:tc>
        <w:tc>
          <w:tcPr>
            <w:tcW w:w="1987" w:type="dxa"/>
          </w:tcPr>
          <w:p w14:paraId="18E28629"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Severity</w:t>
            </w:r>
          </w:p>
        </w:tc>
      </w:tr>
      <w:tr w:rsidR="001A5314" w:rsidRPr="00E707C9" w14:paraId="45EAA1A3" w14:textId="77777777">
        <w:tc>
          <w:tcPr>
            <w:tcW w:w="1987" w:type="dxa"/>
          </w:tcPr>
          <w:p w14:paraId="001721CE"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5.1</w:t>
            </w:r>
          </w:p>
        </w:tc>
        <w:tc>
          <w:tcPr>
            <w:tcW w:w="1987" w:type="dxa"/>
          </w:tcPr>
          <w:p w14:paraId="12789229"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PPSDM</w:t>
            </w:r>
          </w:p>
        </w:tc>
        <w:tc>
          <w:tcPr>
            <w:tcW w:w="1987" w:type="dxa"/>
          </w:tcPr>
          <w:p w14:paraId="368BFCD2"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Public .claude Configuration Exposure</w:t>
            </w:r>
          </w:p>
        </w:tc>
        <w:tc>
          <w:tcPr>
            <w:tcW w:w="1987" w:type="dxa"/>
          </w:tcPr>
          <w:p w14:paraId="336EE830"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7.5</w:t>
            </w:r>
          </w:p>
        </w:tc>
        <w:tc>
          <w:tcPr>
            <w:tcW w:w="1987" w:type="dxa"/>
          </w:tcPr>
          <w:p w14:paraId="40CE5048"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High</w:t>
            </w:r>
          </w:p>
        </w:tc>
      </w:tr>
      <w:tr w:rsidR="001A5314" w:rsidRPr="00E707C9" w14:paraId="1E9CE64F" w14:textId="77777777">
        <w:tc>
          <w:tcPr>
            <w:tcW w:w="1987" w:type="dxa"/>
          </w:tcPr>
          <w:p w14:paraId="5547CEFE"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5.2</w:t>
            </w:r>
          </w:p>
        </w:tc>
        <w:tc>
          <w:tcPr>
            <w:tcW w:w="1987" w:type="dxa"/>
          </w:tcPr>
          <w:p w14:paraId="3EDCCBE0"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PPSDM</w:t>
            </w:r>
          </w:p>
        </w:tc>
        <w:tc>
          <w:tcPr>
            <w:tcW w:w="1987" w:type="dxa"/>
          </w:tcPr>
          <w:p w14:paraId="378635E7"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Database Credential Exposure</w:t>
            </w:r>
          </w:p>
        </w:tc>
        <w:tc>
          <w:tcPr>
            <w:tcW w:w="1987" w:type="dxa"/>
          </w:tcPr>
          <w:p w14:paraId="32CEBD7B"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9.8*</w:t>
            </w:r>
          </w:p>
        </w:tc>
        <w:tc>
          <w:tcPr>
            <w:tcW w:w="1987" w:type="dxa"/>
          </w:tcPr>
          <w:p w14:paraId="4047D400"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Critical</w:t>
            </w:r>
          </w:p>
        </w:tc>
      </w:tr>
      <w:tr w:rsidR="001A5314" w:rsidRPr="00E707C9" w14:paraId="063F33C6" w14:textId="77777777">
        <w:tc>
          <w:tcPr>
            <w:tcW w:w="1987" w:type="dxa"/>
          </w:tcPr>
          <w:p w14:paraId="043C242B"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5.3</w:t>
            </w:r>
          </w:p>
        </w:tc>
        <w:tc>
          <w:tcPr>
            <w:tcW w:w="1987" w:type="dxa"/>
          </w:tcPr>
          <w:p w14:paraId="12443355"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PPSDM</w:t>
            </w:r>
          </w:p>
        </w:tc>
        <w:tc>
          <w:tcPr>
            <w:tcW w:w="1987" w:type="dxa"/>
          </w:tcPr>
          <w:p w14:paraId="5D71EFB6"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Missing / Incomplete Security Headers</w:t>
            </w:r>
          </w:p>
        </w:tc>
        <w:tc>
          <w:tcPr>
            <w:tcW w:w="1987" w:type="dxa"/>
          </w:tcPr>
          <w:p w14:paraId="7705FCEB"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4.3</w:t>
            </w:r>
          </w:p>
        </w:tc>
        <w:tc>
          <w:tcPr>
            <w:tcW w:w="1987" w:type="dxa"/>
          </w:tcPr>
          <w:p w14:paraId="3BC4C17A"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Medium</w:t>
            </w:r>
          </w:p>
        </w:tc>
      </w:tr>
      <w:tr w:rsidR="001A5314" w:rsidRPr="00E707C9" w14:paraId="134C6BC6" w14:textId="77777777">
        <w:tc>
          <w:tcPr>
            <w:tcW w:w="1987" w:type="dxa"/>
          </w:tcPr>
          <w:p w14:paraId="41B1ED39"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5.4</w:t>
            </w:r>
          </w:p>
        </w:tc>
        <w:tc>
          <w:tcPr>
            <w:tcW w:w="1987" w:type="dxa"/>
          </w:tcPr>
          <w:p w14:paraId="61E689AF"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PPSDM</w:t>
            </w:r>
          </w:p>
        </w:tc>
        <w:tc>
          <w:tcPr>
            <w:tcW w:w="1987" w:type="dxa"/>
          </w:tcPr>
          <w:p w14:paraId="643CE094"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Cookie SameSite Policy</w:t>
            </w:r>
          </w:p>
        </w:tc>
        <w:tc>
          <w:tcPr>
            <w:tcW w:w="1987" w:type="dxa"/>
          </w:tcPr>
          <w:p w14:paraId="0E807E16"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4.3</w:t>
            </w:r>
          </w:p>
        </w:tc>
        <w:tc>
          <w:tcPr>
            <w:tcW w:w="1987" w:type="dxa"/>
          </w:tcPr>
          <w:p w14:paraId="7271D02E"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Medium</w:t>
            </w:r>
          </w:p>
        </w:tc>
      </w:tr>
      <w:tr w:rsidR="001A5314" w:rsidRPr="00E707C9" w14:paraId="035D432B" w14:textId="77777777">
        <w:tc>
          <w:tcPr>
            <w:tcW w:w="1987" w:type="dxa"/>
          </w:tcPr>
          <w:p w14:paraId="75CF5688"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5.5</w:t>
            </w:r>
          </w:p>
        </w:tc>
        <w:tc>
          <w:tcPr>
            <w:tcW w:w="1987" w:type="dxa"/>
          </w:tcPr>
          <w:p w14:paraId="2E3783D0"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PPSDM</w:t>
            </w:r>
          </w:p>
        </w:tc>
        <w:tc>
          <w:tcPr>
            <w:tcW w:w="1987" w:type="dxa"/>
          </w:tcPr>
          <w:p w14:paraId="22C88553"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Missing SRI</w:t>
            </w:r>
          </w:p>
        </w:tc>
        <w:tc>
          <w:tcPr>
            <w:tcW w:w="1987" w:type="dxa"/>
          </w:tcPr>
          <w:p w14:paraId="01AF94ED"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3.7</w:t>
            </w:r>
          </w:p>
        </w:tc>
        <w:tc>
          <w:tcPr>
            <w:tcW w:w="1987" w:type="dxa"/>
          </w:tcPr>
          <w:p w14:paraId="47F0FE6C"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Low</w:t>
            </w:r>
          </w:p>
        </w:tc>
      </w:tr>
      <w:tr w:rsidR="001A5314" w:rsidRPr="00E707C9" w14:paraId="69CD14F8" w14:textId="77777777">
        <w:tc>
          <w:tcPr>
            <w:tcW w:w="1987" w:type="dxa"/>
          </w:tcPr>
          <w:p w14:paraId="2BE66924"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5.6</w:t>
            </w:r>
          </w:p>
        </w:tc>
        <w:tc>
          <w:tcPr>
            <w:tcW w:w="1987" w:type="dxa"/>
          </w:tcPr>
          <w:p w14:paraId="415C5D79"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STAMAR Merak</w:t>
            </w:r>
          </w:p>
        </w:tc>
        <w:tc>
          <w:tcPr>
            <w:tcW w:w="1987" w:type="dxa"/>
          </w:tcPr>
          <w:p w14:paraId="0F7ACB2B"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Public Backup Directory Exposure</w:t>
            </w:r>
          </w:p>
        </w:tc>
        <w:tc>
          <w:tcPr>
            <w:tcW w:w="1987" w:type="dxa"/>
          </w:tcPr>
          <w:p w14:paraId="74D0ECC9"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7.5</w:t>
            </w:r>
          </w:p>
        </w:tc>
        <w:tc>
          <w:tcPr>
            <w:tcW w:w="1987" w:type="dxa"/>
          </w:tcPr>
          <w:p w14:paraId="0E18D5C1"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High</w:t>
            </w:r>
          </w:p>
        </w:tc>
      </w:tr>
    </w:tbl>
    <w:p w14:paraId="7BAA4F59"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 Skor 9.8 merepresentasikan skenario jika credential yang terekspos masih aktif dan berprivilege tinggi; validitas credential tidak diuji.</w:t>
      </w:r>
    </w:p>
    <w:p w14:paraId="4FB300B1" w14:textId="77777777" w:rsidR="001A5314" w:rsidRPr="00E707C9" w:rsidRDefault="00000000" w:rsidP="00734E4F">
      <w:pPr>
        <w:pStyle w:val="Heading1"/>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7. Remediation Priority</w:t>
      </w:r>
    </w:p>
    <w:p w14:paraId="212E6DC7"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P1 — Tutup akses publik ke .claude dan artefak backup serta rotate credential yang terekspos.</w:t>
      </w:r>
    </w:p>
    <w:p w14:paraId="0D363F37"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P1 — Audit access log untuk indikasi akses terhadap configuration/backup resources.</w:t>
      </w:r>
    </w:p>
    <w:p w14:paraId="7523E53D"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P2 — Nonaktifkan directory listing dan batasi resource administratif.</w:t>
      </w:r>
    </w:p>
    <w:p w14:paraId="7D1E4134"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P2 — Perbaiki security headers dan cookie security policy.</w:t>
      </w:r>
    </w:p>
    <w:p w14:paraId="0CB86566"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P3 — Implementasikan SRI, dependency pinning, dan secret scanning CI/CD.</w:t>
      </w:r>
    </w:p>
    <w:p w14:paraId="1916B720" w14:textId="77777777" w:rsidR="001A5314" w:rsidRPr="00E707C9" w:rsidRDefault="00000000" w:rsidP="00734E4F">
      <w:pPr>
        <w:pStyle w:val="Heading1"/>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8. Retest Criteria</w:t>
      </w:r>
    </w:p>
    <w:p w14:paraId="177BFB87"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Request /.claude/settings.json dan /.claude/settings.local.json tidak lagi mengembalikan konfigurasi.</w:t>
      </w:r>
    </w:p>
    <w:p w14:paraId="0A6D26AA"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Credential yang terekspos sudah di-revoke/rotate.</w:t>
      </w:r>
    </w:p>
    <w:p w14:paraId="1870F937"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Endpoint /wp-content/backup-db/ tidak dapat diakses publik dan directory indexing nonaktif.</w:t>
      </w:r>
    </w:p>
    <w:p w14:paraId="411561F6"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Backup dipindahkan dari web root/public storage.</w:t>
      </w:r>
    </w:p>
    <w:p w14:paraId="6C5BEFEF"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phpMyAdmin dan server-status dibatasi ke jaringan administratif.</w:t>
      </w:r>
    </w:p>
    <w:p w14:paraId="1E108E4D"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Security headers dan cookie attributes sesuai baseline.</w:t>
      </w:r>
    </w:p>
    <w:p w14:paraId="7C2FD7CA" w14:textId="77777777" w:rsidR="001A5314" w:rsidRPr="00E707C9" w:rsidRDefault="00000000" w:rsidP="00734E4F">
      <w:pPr>
        <w:pStyle w:val="ListBullet"/>
        <w:jc w:val="both"/>
        <w:rPr>
          <w:rFonts w:ascii="Times New Roman" w:hAnsi="Times New Roman" w:cs="Times New Roman"/>
          <w:sz w:val="24"/>
          <w:szCs w:val="24"/>
        </w:rPr>
      </w:pPr>
      <w:r w:rsidRPr="00E707C9">
        <w:rPr>
          <w:rFonts w:ascii="Times New Roman" w:hAnsi="Times New Roman" w:cs="Times New Roman"/>
          <w:sz w:val="24"/>
          <w:szCs w:val="24"/>
        </w:rPr>
        <w:t>Resource eksternal yang relevan menggunakan SRI atau kontrol integrity setara.</w:t>
      </w:r>
    </w:p>
    <w:p w14:paraId="52766CF3" w14:textId="77777777" w:rsidR="001A5314" w:rsidRPr="00E707C9" w:rsidRDefault="00000000" w:rsidP="00734E4F">
      <w:pPr>
        <w:pStyle w:val="Heading1"/>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9. Kesimpulan</w:t>
      </w:r>
    </w:p>
    <w:p w14:paraId="243E76D4"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 xml:space="preserve">Assessment menemukan kelemahan dengan prioritas utama pada exposure secret/configuration PPSDM dan public backup directory STAMAR Merak. Perbaikan harus dimulai dari menutup resource sensitif, </w:t>
      </w:r>
      <w:r w:rsidRPr="00E707C9">
        <w:rPr>
          <w:rFonts w:ascii="Times New Roman" w:hAnsi="Times New Roman" w:cs="Times New Roman"/>
          <w:sz w:val="24"/>
          <w:szCs w:val="24"/>
        </w:rPr>
        <w:lastRenderedPageBreak/>
        <w:t>melakukan credential rotation, memperketat kontrol akses, kemudian melanjutkan hardening browser dan dependency.</w:t>
      </w:r>
    </w:p>
    <w:p w14:paraId="0B61609C" w14:textId="77777777" w:rsidR="001A5314" w:rsidRPr="00E707C9" w:rsidRDefault="00000000" w:rsidP="00734E4F">
      <w:pPr>
        <w:pStyle w:val="Heading1"/>
        <w:jc w:val="both"/>
        <w:rPr>
          <w:rFonts w:ascii="Times New Roman" w:hAnsi="Times New Roman" w:cs="Times New Roman"/>
          <w:color w:val="auto"/>
          <w:sz w:val="24"/>
          <w:szCs w:val="24"/>
        </w:rPr>
      </w:pPr>
      <w:r w:rsidRPr="00E707C9">
        <w:rPr>
          <w:rFonts w:ascii="Times New Roman" w:hAnsi="Times New Roman" w:cs="Times New Roman"/>
          <w:color w:val="auto"/>
          <w:sz w:val="24"/>
          <w:szCs w:val="24"/>
        </w:rPr>
        <w:t>10. Catatan Evidence</w:t>
      </w:r>
    </w:p>
    <w:p w14:paraId="31C3FFFD" w14:textId="77777777" w:rsidR="001A5314" w:rsidRPr="00E707C9" w:rsidRDefault="00000000" w:rsidP="00734E4F">
      <w:pPr>
        <w:jc w:val="both"/>
        <w:rPr>
          <w:rFonts w:ascii="Times New Roman" w:hAnsi="Times New Roman" w:cs="Times New Roman"/>
          <w:sz w:val="24"/>
          <w:szCs w:val="24"/>
        </w:rPr>
      </w:pPr>
      <w:r w:rsidRPr="00E707C9">
        <w:rPr>
          <w:rFonts w:ascii="Times New Roman" w:hAnsi="Times New Roman" w:cs="Times New Roman"/>
          <w:sz w:val="24"/>
          <w:szCs w:val="24"/>
        </w:rPr>
        <w:t>Screenshot yang memuat secret/credential diperlakukan sebagai evidence internal. Untuk publikasi repository atau laporan yang dibagikan ke pihak luas, gunakan salinan screenshot yang telah di-redact. Jangan memasukkan credential mentah ke README, source code, issue, atau commit message.</w:t>
      </w:r>
    </w:p>
    <w:sectPr w:rsidR="001A5314" w:rsidRPr="00E707C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806934">
    <w:abstractNumId w:val="8"/>
  </w:num>
  <w:num w:numId="2" w16cid:durableId="847910265">
    <w:abstractNumId w:val="6"/>
  </w:num>
  <w:num w:numId="3" w16cid:durableId="1938441891">
    <w:abstractNumId w:val="5"/>
  </w:num>
  <w:num w:numId="4" w16cid:durableId="393624459">
    <w:abstractNumId w:val="4"/>
  </w:num>
  <w:num w:numId="5" w16cid:durableId="1100953043">
    <w:abstractNumId w:val="7"/>
  </w:num>
  <w:num w:numId="6" w16cid:durableId="1765685239">
    <w:abstractNumId w:val="3"/>
  </w:num>
  <w:num w:numId="7" w16cid:durableId="407966463">
    <w:abstractNumId w:val="2"/>
  </w:num>
  <w:num w:numId="8" w16cid:durableId="1858805631">
    <w:abstractNumId w:val="1"/>
  </w:num>
  <w:num w:numId="9" w16cid:durableId="169761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314"/>
    <w:rsid w:val="0029639D"/>
    <w:rsid w:val="00326F90"/>
    <w:rsid w:val="00734E4F"/>
    <w:rsid w:val="00A14082"/>
    <w:rsid w:val="00AA1D8D"/>
    <w:rsid w:val="00B47730"/>
    <w:rsid w:val="00CB0664"/>
    <w:rsid w:val="00E707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1756C"/>
  <w14:defaultImageDpi w14:val="300"/>
  <w15:docId w15:val="{55B942B2-1C41-481F-9D4A-1834D334E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1973</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 Ideapad</cp:lastModifiedBy>
  <cp:revision>3</cp:revision>
  <dcterms:created xsi:type="dcterms:W3CDTF">2026-09-11T16:48:00Z</dcterms:created>
  <dcterms:modified xsi:type="dcterms:W3CDTF">2026-09-11T16:49:00Z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e5e49460-6854-42b9-9053-bf8a94f72e54</vt:lpwstr>
  </property>
</Properties>
</file>