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946A2" w14:textId="77777777" w:rsidR="005C23B8" w:rsidRPr="00780E34" w:rsidRDefault="005C23B8" w:rsidP="00BE22BD">
      <w:r w:rsidRPr="00780E34">
        <w:rPr>
          <w:noProof/>
          <w:lang w:val="de-DE" w:eastAsia="de-DE"/>
        </w:rPr>
        <w:drawing>
          <wp:inline distT="0" distB="0" distL="0" distR="0" wp14:anchorId="77EC7B33" wp14:editId="463F3EAD">
            <wp:extent cx="1800860" cy="1153795"/>
            <wp:effectExtent l="19050" t="0" r="8890" b="0"/>
            <wp:docPr id="2" name="Grafik 6" descr="brune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 descr="brunel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15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3994">
        <w:pict w14:anchorId="529EDE2A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261.35pt;height:62.2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14:paraId="5581990E" w14:textId="77777777" w:rsidR="00C9237B" w:rsidRPr="006D17B7" w:rsidRDefault="00C9237B" w:rsidP="00BE22BD">
                  <w:pPr>
                    <w:jc w:val="distribute"/>
                    <w:rPr>
                      <w:sz w:val="20"/>
                      <w:szCs w:val="20"/>
                    </w:rPr>
                  </w:pPr>
                  <w:r w:rsidRPr="00BE22BD">
                    <w:rPr>
                      <w:sz w:val="32"/>
                    </w:rPr>
                    <w:t>School of Engineering and Design</w:t>
                  </w:r>
                  <w:r>
                    <w:rPr>
                      <w:sz w:val="32"/>
                    </w:rPr>
                    <w:br/>
                  </w:r>
                  <w:r w:rsidRPr="00BE22BD">
                    <w:rPr>
                      <w:sz w:val="32"/>
                    </w:rPr>
                    <w:t>Electronic and Computer Engineering</w:t>
                  </w:r>
                  <w:r>
                    <w:br/>
                  </w:r>
                  <w:r w:rsidRPr="006D17B7">
                    <w:rPr>
                      <w:sz w:val="20"/>
                      <w:szCs w:val="20"/>
                    </w:rPr>
                    <w:t>M.Sc. Course in Distributed Computer Systems Engineering</w:t>
                  </w:r>
                </w:p>
                <w:p w14:paraId="67D98586" w14:textId="77777777" w:rsidR="00C9237B" w:rsidRPr="001979F4" w:rsidRDefault="00C9237B" w:rsidP="00BE22BD"/>
                <w:p w14:paraId="1EE464E9" w14:textId="77777777" w:rsidR="00C9237B" w:rsidRPr="001C325A" w:rsidRDefault="00C9237B" w:rsidP="00BE22BD"/>
              </w:txbxContent>
            </v:textbox>
            <w10:wrap type="none"/>
            <w10:anchorlock/>
          </v:shape>
        </w:pict>
      </w:r>
    </w:p>
    <w:p w14:paraId="65978360" w14:textId="77777777" w:rsidR="005C23B8" w:rsidRPr="00780E34" w:rsidRDefault="005C23B8" w:rsidP="00BE22BD"/>
    <w:p w14:paraId="0097F882" w14:textId="77777777" w:rsidR="005C23B8" w:rsidRPr="00780E34" w:rsidRDefault="005C23B8" w:rsidP="00BE22BD"/>
    <w:p w14:paraId="612545A7" w14:textId="77777777" w:rsidR="005C23B8" w:rsidRPr="00780E34" w:rsidRDefault="005C23B8" w:rsidP="00BE22BD"/>
    <w:p w14:paraId="6DEDFADF" w14:textId="77777777" w:rsidR="005C23B8" w:rsidRPr="00780E34" w:rsidRDefault="005C23B8" w:rsidP="00BE22BD">
      <w:pPr>
        <w:rPr>
          <w:spacing w:val="-60"/>
          <w:sz w:val="80"/>
          <w:szCs w:val="80"/>
        </w:rPr>
      </w:pPr>
      <w:r w:rsidRPr="00780E34">
        <w:t xml:space="preserve">Workshop </w:t>
      </w:r>
      <w:r w:rsidR="00422926" w:rsidRPr="00780E34">
        <w:t>7</w:t>
      </w:r>
      <w:r w:rsidR="00BE22BD" w:rsidRPr="00780E34">
        <w:br/>
      </w:r>
      <w:r w:rsidR="001A3717" w:rsidRPr="00780E34">
        <w:rPr>
          <w:spacing w:val="-60"/>
          <w:sz w:val="120"/>
          <w:szCs w:val="120"/>
        </w:rPr>
        <w:t>Embedded Systems Engineering</w:t>
      </w:r>
      <w:r w:rsidR="00BE22BD" w:rsidRPr="00780E34">
        <w:rPr>
          <w:spacing w:val="-60"/>
          <w:sz w:val="112"/>
          <w:szCs w:val="112"/>
        </w:rPr>
        <w:br/>
      </w:r>
      <w:r w:rsidR="001A3717" w:rsidRPr="00780E34">
        <w:rPr>
          <w:spacing w:val="-60"/>
          <w:sz w:val="80"/>
          <w:szCs w:val="80"/>
        </w:rPr>
        <w:t>Real-World Smartphone Sensing</w:t>
      </w:r>
    </w:p>
    <w:p w14:paraId="5DBE3532" w14:textId="77777777" w:rsidR="005C23B8" w:rsidRPr="00780E34" w:rsidRDefault="005C23B8" w:rsidP="00BE22BD"/>
    <w:p w14:paraId="650BA67D" w14:textId="77777777" w:rsidR="005C23B8" w:rsidRPr="00780E34" w:rsidRDefault="005C23B8" w:rsidP="00BE22BD"/>
    <w:p w14:paraId="0AFEF5C3" w14:textId="77777777" w:rsidR="005C23B8" w:rsidRPr="00780E34" w:rsidRDefault="005C23B8" w:rsidP="00BE22BD"/>
    <w:p w14:paraId="7226DFFA" w14:textId="77777777" w:rsidR="005C23B8" w:rsidRPr="00780E34" w:rsidRDefault="005C23B8" w:rsidP="00BE22BD">
      <w:pPr>
        <w:tabs>
          <w:tab w:val="left" w:pos="2268"/>
          <w:tab w:val="left" w:pos="3544"/>
        </w:tabs>
      </w:pPr>
      <w:r w:rsidRPr="00780E34">
        <w:t xml:space="preserve">Team </w:t>
      </w:r>
      <w:r w:rsidR="0070142C" w:rsidRPr="00780E34">
        <w:t>D</w:t>
      </w:r>
      <w:r w:rsidRPr="00780E34">
        <w:t>:</w:t>
      </w:r>
      <w:r w:rsidRPr="00780E34">
        <w:tab/>
      </w:r>
      <w:r w:rsidR="0070142C" w:rsidRPr="00780E34">
        <w:t>BananaCo</w:t>
      </w:r>
      <w:r w:rsidR="00BE22BD" w:rsidRPr="00780E34">
        <w:br/>
      </w:r>
      <w:r w:rsidRPr="00780E34">
        <w:t>Date:</w:t>
      </w:r>
      <w:r w:rsidRPr="00780E34">
        <w:tab/>
      </w:r>
      <w:r w:rsidR="0070142C" w:rsidRPr="00780E34">
        <w:t>23</w:t>
      </w:r>
      <w:r w:rsidR="0070142C" w:rsidRPr="00780E34">
        <w:rPr>
          <w:vertAlign w:val="superscript"/>
        </w:rPr>
        <w:t>rd</w:t>
      </w:r>
      <w:r w:rsidRPr="00780E34">
        <w:t xml:space="preserve"> </w:t>
      </w:r>
      <w:r w:rsidR="0070142C" w:rsidRPr="00780E34">
        <w:t>April</w:t>
      </w:r>
      <w:r w:rsidRPr="00780E34">
        <w:t>,</w:t>
      </w:r>
      <w:r w:rsidR="0070142C" w:rsidRPr="00780E34">
        <w:t xml:space="preserve"> 2019</w:t>
      </w:r>
      <w:r w:rsidR="00B70ACB" w:rsidRPr="00780E34">
        <w:br/>
        <w:t>Lecturer:</w:t>
      </w:r>
      <w:r w:rsidR="00B70ACB" w:rsidRPr="00780E34">
        <w:tab/>
        <w:t>Dionysios Satikidis, MSc</w:t>
      </w:r>
      <w:r w:rsidR="00B70ACB" w:rsidRPr="00780E34">
        <w:br/>
      </w:r>
    </w:p>
    <w:p w14:paraId="586B651E" w14:textId="77777777" w:rsidR="005C23B8" w:rsidRPr="00780E34" w:rsidRDefault="005C23B8" w:rsidP="00BE22BD">
      <w:pPr>
        <w:tabs>
          <w:tab w:val="left" w:pos="2268"/>
          <w:tab w:val="left" w:pos="3544"/>
        </w:tabs>
      </w:pPr>
    </w:p>
    <w:p w14:paraId="2B130DEF" w14:textId="77777777" w:rsidR="005C23B8" w:rsidRPr="00780E34" w:rsidRDefault="005C23B8" w:rsidP="00BE22BD">
      <w:pPr>
        <w:pBdr>
          <w:bottom w:val="single" w:sz="2" w:space="1" w:color="A6A6A6" w:themeColor="background1" w:themeShade="A6"/>
        </w:pBdr>
        <w:tabs>
          <w:tab w:val="left" w:pos="2268"/>
          <w:tab w:val="left" w:pos="3544"/>
        </w:tabs>
      </w:pPr>
      <w:r w:rsidRPr="00780E34">
        <w:t>Team members</w:t>
      </w:r>
    </w:p>
    <w:p w14:paraId="150A6218" w14:textId="77777777" w:rsidR="005F2870" w:rsidRPr="00780E34" w:rsidRDefault="005C23B8" w:rsidP="00BE22BD">
      <w:pPr>
        <w:tabs>
          <w:tab w:val="left" w:pos="2268"/>
          <w:tab w:val="left" w:pos="3544"/>
        </w:tabs>
        <w:rPr>
          <w:bCs/>
          <w:color w:val="FF0000"/>
        </w:rPr>
      </w:pPr>
      <w:r w:rsidRPr="00780E34">
        <w:t>Project leader</w:t>
      </w:r>
      <w:r w:rsidRPr="00780E34">
        <w:tab/>
      </w:r>
      <w:r w:rsidR="00B70ACB" w:rsidRPr="00780E34">
        <w:rPr>
          <w:color w:val="FF0000"/>
        </w:rPr>
        <w:t>&lt;Student ID&gt;</w:t>
      </w:r>
      <w:r w:rsidRPr="00780E34">
        <w:rPr>
          <w:color w:val="FF0000"/>
        </w:rPr>
        <w:tab/>
      </w:r>
      <w:r w:rsidR="00586559" w:rsidRPr="00780E34">
        <w:rPr>
          <w:color w:val="FF0000"/>
        </w:rPr>
        <w:t>…</w:t>
      </w:r>
      <w:r w:rsidR="00B70ACB" w:rsidRPr="00780E34">
        <w:rPr>
          <w:color w:val="FF0000"/>
        </w:rPr>
        <w:t>&lt;First name&gt;&lt;Surname&gt;</w:t>
      </w:r>
      <w:r w:rsidR="00BE22BD" w:rsidRPr="00780E34">
        <w:rPr>
          <w:color w:val="FF0000"/>
        </w:rPr>
        <w:br/>
      </w:r>
      <w:r w:rsidRPr="00780E34">
        <w:t>Develop</w:t>
      </w:r>
      <w:r w:rsidR="00B70ACB" w:rsidRPr="00780E34">
        <w:t>er(s)</w:t>
      </w:r>
      <w:r w:rsidRPr="00780E34">
        <w:tab/>
      </w:r>
      <w:r w:rsidR="00B70ACB" w:rsidRPr="00780E34">
        <w:rPr>
          <w:color w:val="FF0000"/>
        </w:rPr>
        <w:t>&lt;Student ID&gt;</w:t>
      </w:r>
      <w:r w:rsidRPr="00780E34">
        <w:rPr>
          <w:color w:val="FF0000"/>
        </w:rPr>
        <w:tab/>
      </w:r>
      <w:r w:rsidR="00586559" w:rsidRPr="00780E34">
        <w:rPr>
          <w:color w:val="FF0000"/>
        </w:rPr>
        <w:t>…</w:t>
      </w:r>
      <w:r w:rsidR="00B70ACB" w:rsidRPr="00780E34">
        <w:rPr>
          <w:color w:val="FF0000"/>
        </w:rPr>
        <w:t>&lt;First name&gt;&lt;Surname&gt;</w:t>
      </w:r>
      <w:r w:rsidR="00BE22BD" w:rsidRPr="00780E34">
        <w:rPr>
          <w:color w:val="FF0000"/>
        </w:rPr>
        <w:br/>
      </w:r>
      <w:r w:rsidRPr="00780E34">
        <w:tab/>
      </w:r>
      <w:r w:rsidR="00B70ACB" w:rsidRPr="00780E34">
        <w:rPr>
          <w:color w:val="FF0000"/>
        </w:rPr>
        <w:t>&lt;Student ID&gt;</w:t>
      </w:r>
      <w:r w:rsidRPr="00780E34">
        <w:rPr>
          <w:color w:val="FF0000"/>
        </w:rPr>
        <w:tab/>
      </w:r>
      <w:r w:rsidR="00586559" w:rsidRPr="00780E34">
        <w:rPr>
          <w:color w:val="FF0000"/>
        </w:rPr>
        <w:t>…</w:t>
      </w:r>
      <w:r w:rsidR="00B70ACB" w:rsidRPr="00780E34">
        <w:rPr>
          <w:color w:val="FF0000"/>
        </w:rPr>
        <w:t>&lt;First name&gt;&lt;Surname&gt;</w:t>
      </w:r>
      <w:r w:rsidR="00BE22BD" w:rsidRPr="00780E34">
        <w:rPr>
          <w:color w:val="FF0000"/>
        </w:rPr>
        <w:br/>
      </w:r>
      <w:r w:rsidR="00B70ACB" w:rsidRPr="00780E34">
        <w:rPr>
          <w:bCs/>
        </w:rPr>
        <w:t>Data-Analyst(s)</w:t>
      </w:r>
      <w:r w:rsidRPr="00780E34">
        <w:tab/>
      </w:r>
      <w:r w:rsidR="00B70ACB" w:rsidRPr="00780E34">
        <w:rPr>
          <w:color w:val="FF0000"/>
        </w:rPr>
        <w:t>&lt;Student ID&gt;</w:t>
      </w:r>
      <w:r w:rsidRPr="00780E34">
        <w:rPr>
          <w:color w:val="FF0000"/>
        </w:rPr>
        <w:tab/>
      </w:r>
      <w:r w:rsidR="00586559" w:rsidRPr="00780E34">
        <w:rPr>
          <w:color w:val="FF0000"/>
        </w:rPr>
        <w:t>…</w:t>
      </w:r>
      <w:r w:rsidR="00B70ACB" w:rsidRPr="00780E34">
        <w:rPr>
          <w:color w:val="FF0000"/>
        </w:rPr>
        <w:t>&lt;First name&gt;&lt;Surname&gt;</w:t>
      </w:r>
      <w:r w:rsidR="00B70ACB" w:rsidRPr="00780E34">
        <w:rPr>
          <w:color w:val="FF0000"/>
        </w:rPr>
        <w:br/>
      </w:r>
      <w:r w:rsidR="00B70ACB" w:rsidRPr="00780E34">
        <w:tab/>
      </w:r>
      <w:r w:rsidR="00B70ACB" w:rsidRPr="00780E34">
        <w:rPr>
          <w:color w:val="FF0000"/>
        </w:rPr>
        <w:t>&lt;Student ID&gt;</w:t>
      </w:r>
      <w:r w:rsidR="00B70ACB" w:rsidRPr="00780E34">
        <w:rPr>
          <w:color w:val="FF0000"/>
        </w:rPr>
        <w:tab/>
        <w:t>…&lt;First name&gt;&lt;Surname&gt;</w:t>
      </w:r>
      <w:r w:rsidR="00B70ACB" w:rsidRPr="00780E34">
        <w:rPr>
          <w:color w:val="FF0000"/>
        </w:rPr>
        <w:br/>
      </w:r>
      <w:r w:rsidR="00B70ACB" w:rsidRPr="00780E34">
        <w:rPr>
          <w:bCs/>
        </w:rPr>
        <w:t>Documentation-Manager</w:t>
      </w:r>
      <w:r w:rsidRPr="00780E34">
        <w:tab/>
      </w:r>
      <w:r w:rsidR="00B70ACB" w:rsidRPr="00780E34">
        <w:rPr>
          <w:color w:val="FF0000"/>
        </w:rPr>
        <w:t>&lt;Student ID&gt;</w:t>
      </w:r>
      <w:r w:rsidRPr="00780E34">
        <w:rPr>
          <w:color w:val="FF0000"/>
        </w:rPr>
        <w:tab/>
      </w:r>
      <w:r w:rsidR="00586559" w:rsidRPr="00780E34">
        <w:rPr>
          <w:color w:val="FF0000"/>
        </w:rPr>
        <w:t>…</w:t>
      </w:r>
      <w:r w:rsidR="00B70ACB" w:rsidRPr="00780E34">
        <w:rPr>
          <w:color w:val="FF0000"/>
        </w:rPr>
        <w:t>&lt;First name&gt;&lt;Surname&gt;</w:t>
      </w:r>
    </w:p>
    <w:p w14:paraId="4A61E525" w14:textId="77777777" w:rsidR="00E761D0" w:rsidRPr="00780E34" w:rsidRDefault="00E761D0" w:rsidP="00BE22BD">
      <w:pPr>
        <w:tabs>
          <w:tab w:val="left" w:pos="2268"/>
          <w:tab w:val="left" w:pos="3544"/>
        </w:tabs>
      </w:pPr>
    </w:p>
    <w:p w14:paraId="28A09FA6" w14:textId="77777777" w:rsidR="00E761D0" w:rsidRPr="00780E34" w:rsidRDefault="00E761D0" w:rsidP="00BE22BD">
      <w:pPr>
        <w:tabs>
          <w:tab w:val="left" w:pos="2268"/>
          <w:tab w:val="left" w:pos="3544"/>
        </w:tabs>
      </w:pPr>
      <w:r w:rsidRPr="00780E34">
        <w:t>Deadline:</w:t>
      </w:r>
      <w:r w:rsidRPr="00780E34">
        <w:tab/>
      </w:r>
      <w:r w:rsidR="0070142C" w:rsidRPr="00780E34">
        <w:t>23</w:t>
      </w:r>
      <w:r w:rsidR="0070142C" w:rsidRPr="00780E34">
        <w:rPr>
          <w:vertAlign w:val="superscript"/>
        </w:rPr>
        <w:t>rd</w:t>
      </w:r>
      <w:r w:rsidR="0070142C" w:rsidRPr="00780E34">
        <w:t xml:space="preserve"> April, 2019</w:t>
      </w:r>
    </w:p>
    <w:p w14:paraId="351969AA" w14:textId="77777777" w:rsidR="005C23B8" w:rsidRPr="00780E34" w:rsidRDefault="005C23B8" w:rsidP="00BE22BD"/>
    <w:p w14:paraId="2AF767BD" w14:textId="77777777" w:rsidR="005C23B8" w:rsidRPr="00780E34" w:rsidRDefault="005C23B8" w:rsidP="00BE22BD">
      <w:pPr>
        <w:sectPr w:rsidR="005C23B8" w:rsidRPr="00780E34" w:rsidSect="00BF678A">
          <w:headerReference w:type="first" r:id="rId9"/>
          <w:pgSz w:w="12240" w:h="15840" w:code="1"/>
          <w:pgMar w:top="1304" w:right="1418" w:bottom="1304" w:left="1701" w:header="709" w:footer="907" w:gutter="0"/>
          <w:cols w:space="708"/>
          <w:docGrid w:linePitch="360"/>
        </w:sectPr>
      </w:pPr>
    </w:p>
    <w:p w14:paraId="70539459" w14:textId="77777777" w:rsidR="005C23B8" w:rsidRPr="00780E34" w:rsidRDefault="005C23B8" w:rsidP="00BE22BD">
      <w:pPr>
        <w:pStyle w:val="ws5titeloncontent"/>
      </w:pPr>
      <w:r w:rsidRPr="00780E34">
        <w:lastRenderedPageBreak/>
        <w:t>Content</w:t>
      </w:r>
    </w:p>
    <w:p w14:paraId="6B0F73B5" w14:textId="47F3B1F4" w:rsidR="006E27F1" w:rsidRDefault="00623B13">
      <w:pPr>
        <w:pStyle w:val="Verzeichnis1"/>
        <w:rPr>
          <w:rFonts w:asciiTheme="minorHAnsi" w:hAnsiTheme="minorHAnsi"/>
          <w:b w:val="0"/>
          <w:noProof/>
          <w:lang/>
        </w:rPr>
      </w:pPr>
      <w:r w:rsidRPr="00780E34">
        <w:fldChar w:fldCharType="begin"/>
      </w:r>
      <w:r w:rsidR="007927C9" w:rsidRPr="00780E34">
        <w:instrText xml:space="preserve"> TOC \o "1-5" \h \z \u </w:instrText>
      </w:r>
      <w:r w:rsidRPr="00780E34">
        <w:fldChar w:fldCharType="separate"/>
      </w:r>
      <w:hyperlink w:anchor="_Toc4181444" w:history="1">
        <w:r w:rsidR="006E27F1" w:rsidRPr="0057197A">
          <w:rPr>
            <w:rStyle w:val="Hyperlink"/>
            <w:noProof/>
          </w:rPr>
          <w:t>1</w:t>
        </w:r>
        <w:r w:rsidR="006E27F1">
          <w:rPr>
            <w:rFonts w:asciiTheme="minorHAnsi" w:hAnsiTheme="minorHAnsi"/>
            <w:b w:val="0"/>
            <w:noProof/>
            <w:lang/>
          </w:rPr>
          <w:tab/>
        </w:r>
        <w:r w:rsidR="006E27F1" w:rsidRPr="0057197A">
          <w:rPr>
            <w:rStyle w:val="Hyperlink"/>
            <w:noProof/>
          </w:rPr>
          <w:t>Introduction</w:t>
        </w:r>
        <w:r w:rsidR="006E27F1">
          <w:rPr>
            <w:noProof/>
            <w:webHidden/>
          </w:rPr>
          <w:tab/>
        </w:r>
        <w:r w:rsidR="006E27F1">
          <w:rPr>
            <w:noProof/>
            <w:webHidden/>
          </w:rPr>
          <w:fldChar w:fldCharType="begin"/>
        </w:r>
        <w:r w:rsidR="006E27F1">
          <w:rPr>
            <w:noProof/>
            <w:webHidden/>
          </w:rPr>
          <w:instrText xml:space="preserve"> PAGEREF _Toc4181444 \h </w:instrText>
        </w:r>
        <w:r w:rsidR="006E27F1">
          <w:rPr>
            <w:noProof/>
            <w:webHidden/>
          </w:rPr>
        </w:r>
        <w:r w:rsidR="006E27F1">
          <w:rPr>
            <w:noProof/>
            <w:webHidden/>
          </w:rPr>
          <w:fldChar w:fldCharType="separate"/>
        </w:r>
        <w:r w:rsidR="006E27F1">
          <w:rPr>
            <w:noProof/>
            <w:webHidden/>
          </w:rPr>
          <w:t>1</w:t>
        </w:r>
        <w:r w:rsidR="006E27F1">
          <w:rPr>
            <w:noProof/>
            <w:webHidden/>
          </w:rPr>
          <w:fldChar w:fldCharType="end"/>
        </w:r>
      </w:hyperlink>
    </w:p>
    <w:p w14:paraId="4AD6C696" w14:textId="7276779A" w:rsidR="006E27F1" w:rsidRDefault="00113994">
      <w:pPr>
        <w:pStyle w:val="Verzeichnis2"/>
        <w:rPr>
          <w:rFonts w:asciiTheme="minorHAnsi" w:hAnsiTheme="minorHAnsi"/>
          <w:lang/>
        </w:rPr>
      </w:pPr>
      <w:hyperlink w:anchor="_Toc4181445" w:history="1">
        <w:r w:rsidR="006E27F1" w:rsidRPr="0057197A">
          <w:rPr>
            <w:rStyle w:val="Hyperlink"/>
          </w:rPr>
          <w:t>1.1</w:t>
        </w:r>
        <w:r w:rsidR="006E27F1">
          <w:rPr>
            <w:rFonts w:asciiTheme="minorHAnsi" w:hAnsiTheme="minorHAnsi"/>
            <w:lang/>
          </w:rPr>
          <w:tab/>
        </w:r>
        <w:r w:rsidR="006E27F1" w:rsidRPr="0057197A">
          <w:rPr>
            <w:rStyle w:val="Hyperlink"/>
          </w:rPr>
          <w:t>Intro to bananas</w:t>
        </w:r>
        <w:r w:rsidR="006E27F1">
          <w:rPr>
            <w:webHidden/>
          </w:rPr>
          <w:tab/>
        </w:r>
        <w:r w:rsidR="006E27F1">
          <w:rPr>
            <w:webHidden/>
          </w:rPr>
          <w:fldChar w:fldCharType="begin"/>
        </w:r>
        <w:r w:rsidR="006E27F1">
          <w:rPr>
            <w:webHidden/>
          </w:rPr>
          <w:instrText xml:space="preserve"> PAGEREF _Toc4181445 \h </w:instrText>
        </w:r>
        <w:r w:rsidR="006E27F1">
          <w:rPr>
            <w:webHidden/>
          </w:rPr>
        </w:r>
        <w:r w:rsidR="006E27F1">
          <w:rPr>
            <w:webHidden/>
          </w:rPr>
          <w:fldChar w:fldCharType="separate"/>
        </w:r>
        <w:r w:rsidR="006E27F1">
          <w:rPr>
            <w:webHidden/>
          </w:rPr>
          <w:t>1</w:t>
        </w:r>
        <w:r w:rsidR="006E27F1">
          <w:rPr>
            <w:webHidden/>
          </w:rPr>
          <w:fldChar w:fldCharType="end"/>
        </w:r>
      </w:hyperlink>
    </w:p>
    <w:p w14:paraId="2C8D4E9F" w14:textId="1E727C27" w:rsidR="006E27F1" w:rsidRDefault="00113994">
      <w:pPr>
        <w:pStyle w:val="Verzeichnis2"/>
        <w:rPr>
          <w:rFonts w:asciiTheme="minorHAnsi" w:hAnsiTheme="minorHAnsi"/>
          <w:lang/>
        </w:rPr>
      </w:pPr>
      <w:hyperlink w:anchor="_Toc4181446" w:history="1">
        <w:r w:rsidR="006E27F1" w:rsidRPr="0057197A">
          <w:rPr>
            <w:rStyle w:val="Hyperlink"/>
          </w:rPr>
          <w:t>1.2</w:t>
        </w:r>
        <w:r w:rsidR="006E27F1">
          <w:rPr>
            <w:rFonts w:asciiTheme="minorHAnsi" w:hAnsiTheme="minorHAnsi"/>
            <w:lang/>
          </w:rPr>
          <w:tab/>
        </w:r>
        <w:r w:rsidR="006E27F1" w:rsidRPr="0057197A">
          <w:rPr>
            <w:rStyle w:val="Hyperlink"/>
          </w:rPr>
          <w:t>Background / Literature review</w:t>
        </w:r>
        <w:r w:rsidR="006E27F1">
          <w:rPr>
            <w:webHidden/>
          </w:rPr>
          <w:tab/>
        </w:r>
        <w:r w:rsidR="006E27F1">
          <w:rPr>
            <w:webHidden/>
          </w:rPr>
          <w:fldChar w:fldCharType="begin"/>
        </w:r>
        <w:r w:rsidR="006E27F1">
          <w:rPr>
            <w:webHidden/>
          </w:rPr>
          <w:instrText xml:space="preserve"> PAGEREF _Toc4181446 \h </w:instrText>
        </w:r>
        <w:r w:rsidR="006E27F1">
          <w:rPr>
            <w:webHidden/>
          </w:rPr>
        </w:r>
        <w:r w:rsidR="006E27F1">
          <w:rPr>
            <w:webHidden/>
          </w:rPr>
          <w:fldChar w:fldCharType="separate"/>
        </w:r>
        <w:r w:rsidR="006E27F1">
          <w:rPr>
            <w:webHidden/>
          </w:rPr>
          <w:t>2</w:t>
        </w:r>
        <w:r w:rsidR="006E27F1">
          <w:rPr>
            <w:webHidden/>
          </w:rPr>
          <w:fldChar w:fldCharType="end"/>
        </w:r>
      </w:hyperlink>
    </w:p>
    <w:p w14:paraId="440DF357" w14:textId="5C550EF8" w:rsidR="006E27F1" w:rsidRDefault="00113994">
      <w:pPr>
        <w:pStyle w:val="Verzeichnis2"/>
        <w:rPr>
          <w:rFonts w:asciiTheme="minorHAnsi" w:hAnsiTheme="minorHAnsi"/>
          <w:lang/>
        </w:rPr>
      </w:pPr>
      <w:hyperlink w:anchor="_Toc4181447" w:history="1">
        <w:r w:rsidR="006E27F1" w:rsidRPr="0057197A">
          <w:rPr>
            <w:rStyle w:val="Hyperlink"/>
          </w:rPr>
          <w:t>1.3</w:t>
        </w:r>
        <w:r w:rsidR="006E27F1">
          <w:rPr>
            <w:rFonts w:asciiTheme="minorHAnsi" w:hAnsiTheme="minorHAnsi"/>
            <w:lang/>
          </w:rPr>
          <w:tab/>
        </w:r>
        <w:r w:rsidR="006E27F1" w:rsidRPr="0057197A">
          <w:rPr>
            <w:rStyle w:val="Hyperlink"/>
          </w:rPr>
          <w:t>Maturity assessment</w:t>
        </w:r>
        <w:r w:rsidR="006E27F1">
          <w:rPr>
            <w:webHidden/>
          </w:rPr>
          <w:tab/>
        </w:r>
        <w:r w:rsidR="006E27F1">
          <w:rPr>
            <w:webHidden/>
          </w:rPr>
          <w:fldChar w:fldCharType="begin"/>
        </w:r>
        <w:r w:rsidR="006E27F1">
          <w:rPr>
            <w:webHidden/>
          </w:rPr>
          <w:instrText xml:space="preserve"> PAGEREF _Toc4181447 \h </w:instrText>
        </w:r>
        <w:r w:rsidR="006E27F1">
          <w:rPr>
            <w:webHidden/>
          </w:rPr>
        </w:r>
        <w:r w:rsidR="006E27F1">
          <w:rPr>
            <w:webHidden/>
          </w:rPr>
          <w:fldChar w:fldCharType="separate"/>
        </w:r>
        <w:r w:rsidR="006E27F1">
          <w:rPr>
            <w:webHidden/>
          </w:rPr>
          <w:t>2</w:t>
        </w:r>
        <w:r w:rsidR="006E27F1">
          <w:rPr>
            <w:webHidden/>
          </w:rPr>
          <w:fldChar w:fldCharType="end"/>
        </w:r>
      </w:hyperlink>
    </w:p>
    <w:p w14:paraId="663D38AE" w14:textId="36154F75" w:rsidR="006E27F1" w:rsidRDefault="00113994">
      <w:pPr>
        <w:pStyle w:val="Verzeichnis3"/>
        <w:rPr>
          <w:rFonts w:asciiTheme="minorHAnsi" w:hAnsiTheme="minorHAnsi"/>
          <w:lang/>
        </w:rPr>
      </w:pPr>
      <w:hyperlink w:anchor="_Toc4181448" w:history="1">
        <w:r w:rsidR="006E27F1" w:rsidRPr="0057197A">
          <w:rPr>
            <w:rStyle w:val="Hyperlink"/>
          </w:rPr>
          <w:t>1.3.1</w:t>
        </w:r>
        <w:r w:rsidR="006E27F1">
          <w:rPr>
            <w:rFonts w:asciiTheme="minorHAnsi" w:hAnsiTheme="minorHAnsi"/>
            <w:lang/>
          </w:rPr>
          <w:tab/>
        </w:r>
        <w:r w:rsidR="006E27F1" w:rsidRPr="0057197A">
          <w:rPr>
            <w:rStyle w:val="Hyperlink"/>
          </w:rPr>
          <w:t>General criteria</w:t>
        </w:r>
        <w:r w:rsidR="006E27F1">
          <w:rPr>
            <w:webHidden/>
          </w:rPr>
          <w:tab/>
        </w:r>
        <w:r w:rsidR="006E27F1">
          <w:rPr>
            <w:webHidden/>
          </w:rPr>
          <w:fldChar w:fldCharType="begin"/>
        </w:r>
        <w:r w:rsidR="006E27F1">
          <w:rPr>
            <w:webHidden/>
          </w:rPr>
          <w:instrText xml:space="preserve"> PAGEREF _Toc4181448 \h </w:instrText>
        </w:r>
        <w:r w:rsidR="006E27F1">
          <w:rPr>
            <w:webHidden/>
          </w:rPr>
        </w:r>
        <w:r w:rsidR="006E27F1">
          <w:rPr>
            <w:webHidden/>
          </w:rPr>
          <w:fldChar w:fldCharType="separate"/>
        </w:r>
        <w:r w:rsidR="006E27F1">
          <w:rPr>
            <w:webHidden/>
          </w:rPr>
          <w:t>2</w:t>
        </w:r>
        <w:r w:rsidR="006E27F1">
          <w:rPr>
            <w:webHidden/>
          </w:rPr>
          <w:fldChar w:fldCharType="end"/>
        </w:r>
      </w:hyperlink>
    </w:p>
    <w:p w14:paraId="55B45083" w14:textId="6A4CFF64" w:rsidR="006E27F1" w:rsidRDefault="00113994">
      <w:pPr>
        <w:pStyle w:val="Verzeichnis3"/>
        <w:rPr>
          <w:rFonts w:asciiTheme="minorHAnsi" w:hAnsiTheme="minorHAnsi"/>
          <w:lang/>
        </w:rPr>
      </w:pPr>
      <w:hyperlink w:anchor="_Toc4181449" w:history="1">
        <w:r w:rsidR="006E27F1" w:rsidRPr="0057197A">
          <w:rPr>
            <w:rStyle w:val="Hyperlink"/>
          </w:rPr>
          <w:t>1.3.2</w:t>
        </w:r>
        <w:r w:rsidR="006E27F1">
          <w:rPr>
            <w:rFonts w:asciiTheme="minorHAnsi" w:hAnsiTheme="minorHAnsi"/>
            <w:lang/>
          </w:rPr>
          <w:tab/>
        </w:r>
        <w:r w:rsidR="006E27F1" w:rsidRPr="0057197A">
          <w:rPr>
            <w:rStyle w:val="Hyperlink"/>
          </w:rPr>
          <w:t>Visual criteria</w:t>
        </w:r>
        <w:r w:rsidR="006E27F1">
          <w:rPr>
            <w:webHidden/>
          </w:rPr>
          <w:tab/>
        </w:r>
        <w:r w:rsidR="006E27F1">
          <w:rPr>
            <w:webHidden/>
          </w:rPr>
          <w:fldChar w:fldCharType="begin"/>
        </w:r>
        <w:r w:rsidR="006E27F1">
          <w:rPr>
            <w:webHidden/>
          </w:rPr>
          <w:instrText xml:space="preserve"> PAGEREF _Toc4181449 \h </w:instrText>
        </w:r>
        <w:r w:rsidR="006E27F1">
          <w:rPr>
            <w:webHidden/>
          </w:rPr>
        </w:r>
        <w:r w:rsidR="006E27F1">
          <w:rPr>
            <w:webHidden/>
          </w:rPr>
          <w:fldChar w:fldCharType="separate"/>
        </w:r>
        <w:r w:rsidR="006E27F1">
          <w:rPr>
            <w:webHidden/>
          </w:rPr>
          <w:t>2</w:t>
        </w:r>
        <w:r w:rsidR="006E27F1">
          <w:rPr>
            <w:webHidden/>
          </w:rPr>
          <w:fldChar w:fldCharType="end"/>
        </w:r>
      </w:hyperlink>
    </w:p>
    <w:p w14:paraId="0181A19D" w14:textId="7B9543FC" w:rsidR="006E27F1" w:rsidRDefault="00113994">
      <w:pPr>
        <w:pStyle w:val="Verzeichnis2"/>
        <w:rPr>
          <w:rFonts w:asciiTheme="minorHAnsi" w:hAnsiTheme="minorHAnsi"/>
          <w:lang/>
        </w:rPr>
      </w:pPr>
      <w:hyperlink w:anchor="_Toc4181450" w:history="1">
        <w:r w:rsidR="006E27F1" w:rsidRPr="0057197A">
          <w:rPr>
            <w:rStyle w:val="Hyperlink"/>
          </w:rPr>
          <w:t>1.4</w:t>
        </w:r>
        <w:r w:rsidR="006E27F1">
          <w:rPr>
            <w:rFonts w:asciiTheme="minorHAnsi" w:hAnsiTheme="minorHAnsi"/>
            <w:lang/>
          </w:rPr>
          <w:tab/>
        </w:r>
        <w:r w:rsidR="006E27F1" w:rsidRPr="0057197A">
          <w:rPr>
            <w:rStyle w:val="Hyperlink"/>
          </w:rPr>
          <w:t>Classification</w:t>
        </w:r>
        <w:r w:rsidR="006E27F1">
          <w:rPr>
            <w:webHidden/>
          </w:rPr>
          <w:tab/>
        </w:r>
        <w:r w:rsidR="006E27F1">
          <w:rPr>
            <w:webHidden/>
          </w:rPr>
          <w:fldChar w:fldCharType="begin"/>
        </w:r>
        <w:r w:rsidR="006E27F1">
          <w:rPr>
            <w:webHidden/>
          </w:rPr>
          <w:instrText xml:space="preserve"> PAGEREF _Toc4181450 \h </w:instrText>
        </w:r>
        <w:r w:rsidR="006E27F1">
          <w:rPr>
            <w:webHidden/>
          </w:rPr>
        </w:r>
        <w:r w:rsidR="006E27F1">
          <w:rPr>
            <w:webHidden/>
          </w:rPr>
          <w:fldChar w:fldCharType="separate"/>
        </w:r>
        <w:r w:rsidR="006E27F1">
          <w:rPr>
            <w:webHidden/>
          </w:rPr>
          <w:t>2</w:t>
        </w:r>
        <w:r w:rsidR="006E27F1">
          <w:rPr>
            <w:webHidden/>
          </w:rPr>
          <w:fldChar w:fldCharType="end"/>
        </w:r>
      </w:hyperlink>
    </w:p>
    <w:p w14:paraId="6521A65A" w14:textId="3F7B032C" w:rsidR="006E27F1" w:rsidRDefault="00113994">
      <w:pPr>
        <w:pStyle w:val="Verzeichnis1"/>
        <w:rPr>
          <w:rFonts w:asciiTheme="minorHAnsi" w:hAnsiTheme="minorHAnsi"/>
          <w:b w:val="0"/>
          <w:noProof/>
          <w:lang/>
        </w:rPr>
      </w:pPr>
      <w:hyperlink w:anchor="_Toc4181451" w:history="1">
        <w:r w:rsidR="006E27F1" w:rsidRPr="0057197A">
          <w:rPr>
            <w:rStyle w:val="Hyperlink"/>
            <w:noProof/>
          </w:rPr>
          <w:t>2</w:t>
        </w:r>
        <w:r w:rsidR="006E27F1">
          <w:rPr>
            <w:rFonts w:asciiTheme="minorHAnsi" w:hAnsiTheme="minorHAnsi"/>
            <w:b w:val="0"/>
            <w:noProof/>
            <w:lang/>
          </w:rPr>
          <w:tab/>
        </w:r>
        <w:r w:rsidR="006E27F1" w:rsidRPr="0057197A">
          <w:rPr>
            <w:rStyle w:val="Hyperlink"/>
            <w:noProof/>
          </w:rPr>
          <w:t>Conclusion</w:t>
        </w:r>
        <w:r w:rsidR="006E27F1">
          <w:rPr>
            <w:noProof/>
            <w:webHidden/>
          </w:rPr>
          <w:tab/>
        </w:r>
        <w:r w:rsidR="006E27F1">
          <w:rPr>
            <w:noProof/>
            <w:webHidden/>
          </w:rPr>
          <w:fldChar w:fldCharType="begin"/>
        </w:r>
        <w:r w:rsidR="006E27F1">
          <w:rPr>
            <w:noProof/>
            <w:webHidden/>
          </w:rPr>
          <w:instrText xml:space="preserve"> PAGEREF _Toc4181451 \h </w:instrText>
        </w:r>
        <w:r w:rsidR="006E27F1">
          <w:rPr>
            <w:noProof/>
            <w:webHidden/>
          </w:rPr>
        </w:r>
        <w:r w:rsidR="006E27F1">
          <w:rPr>
            <w:noProof/>
            <w:webHidden/>
          </w:rPr>
          <w:fldChar w:fldCharType="separate"/>
        </w:r>
        <w:r w:rsidR="006E27F1">
          <w:rPr>
            <w:noProof/>
            <w:webHidden/>
          </w:rPr>
          <w:t>4</w:t>
        </w:r>
        <w:r w:rsidR="006E27F1">
          <w:rPr>
            <w:noProof/>
            <w:webHidden/>
          </w:rPr>
          <w:fldChar w:fldCharType="end"/>
        </w:r>
      </w:hyperlink>
    </w:p>
    <w:p w14:paraId="563A3C6F" w14:textId="7D66C7E4" w:rsidR="005C23B8" w:rsidRPr="00780E34" w:rsidRDefault="00623B13" w:rsidP="00BE22BD">
      <w:r w:rsidRPr="00780E34">
        <w:fldChar w:fldCharType="end"/>
      </w:r>
      <w:r w:rsidR="005C23B8" w:rsidRPr="00780E34">
        <w:br w:type="page"/>
      </w:r>
    </w:p>
    <w:p w14:paraId="132D4D43" w14:textId="77777777" w:rsidR="005C23B8" w:rsidRPr="00780E34" w:rsidRDefault="005C23B8" w:rsidP="00BE22BD">
      <w:pPr>
        <w:pStyle w:val="ws5titeloncontent"/>
      </w:pPr>
      <w:r w:rsidRPr="00780E34">
        <w:lastRenderedPageBreak/>
        <w:t>Figure Index</w:t>
      </w:r>
    </w:p>
    <w:p w14:paraId="00A8FB2E" w14:textId="3E2D61A5" w:rsidR="006E60F6" w:rsidRDefault="00623B13">
      <w:pPr>
        <w:pStyle w:val="Abbildungsverzeichnis"/>
        <w:tabs>
          <w:tab w:val="right" w:leader="dot" w:pos="9111"/>
        </w:tabs>
        <w:rPr>
          <w:rFonts w:asciiTheme="minorHAnsi" w:hAnsiTheme="minorHAnsi"/>
          <w:noProof/>
          <w:lang/>
        </w:rPr>
      </w:pPr>
      <w:r w:rsidRPr="00780E34">
        <w:fldChar w:fldCharType="begin"/>
      </w:r>
      <w:r w:rsidR="00CD59A9" w:rsidRPr="00780E34">
        <w:instrText xml:space="preserve"> TOC \h \z \c "Figure" </w:instrText>
      </w:r>
      <w:r w:rsidRPr="00780E34">
        <w:fldChar w:fldCharType="separate"/>
      </w:r>
      <w:hyperlink w:anchor="_Toc4181395" w:history="1">
        <w:r w:rsidR="006E60F6" w:rsidRPr="006650B6">
          <w:rPr>
            <w:rStyle w:val="Hyperlink"/>
            <w:noProof/>
          </w:rPr>
          <w:t>Figure 1: Sample Figure</w:t>
        </w:r>
        <w:r w:rsidR="006E60F6">
          <w:rPr>
            <w:noProof/>
            <w:webHidden/>
          </w:rPr>
          <w:tab/>
        </w:r>
        <w:r w:rsidR="006E60F6">
          <w:rPr>
            <w:noProof/>
            <w:webHidden/>
          </w:rPr>
          <w:fldChar w:fldCharType="begin"/>
        </w:r>
        <w:r w:rsidR="006E60F6">
          <w:rPr>
            <w:noProof/>
            <w:webHidden/>
          </w:rPr>
          <w:instrText xml:space="preserve"> PAGEREF _Toc4181395 \h </w:instrText>
        </w:r>
        <w:r w:rsidR="006E60F6">
          <w:rPr>
            <w:noProof/>
            <w:webHidden/>
          </w:rPr>
        </w:r>
        <w:r w:rsidR="006E60F6">
          <w:rPr>
            <w:noProof/>
            <w:webHidden/>
          </w:rPr>
          <w:fldChar w:fldCharType="separate"/>
        </w:r>
        <w:r w:rsidR="006E60F6">
          <w:rPr>
            <w:noProof/>
            <w:webHidden/>
          </w:rPr>
          <w:t>1</w:t>
        </w:r>
        <w:r w:rsidR="006E60F6">
          <w:rPr>
            <w:noProof/>
            <w:webHidden/>
          </w:rPr>
          <w:fldChar w:fldCharType="end"/>
        </w:r>
      </w:hyperlink>
    </w:p>
    <w:p w14:paraId="6DB8B427" w14:textId="00336ACB" w:rsidR="006E60F6" w:rsidRDefault="00113994">
      <w:pPr>
        <w:pStyle w:val="Abbildungsverzeichnis"/>
        <w:tabs>
          <w:tab w:val="right" w:leader="dot" w:pos="9111"/>
        </w:tabs>
        <w:rPr>
          <w:rFonts w:asciiTheme="minorHAnsi" w:hAnsiTheme="minorHAnsi"/>
          <w:noProof/>
          <w:lang/>
        </w:rPr>
      </w:pPr>
      <w:hyperlink r:id="rId10" w:anchor="_Toc4181396" w:history="1">
        <w:r w:rsidR="006E60F6" w:rsidRPr="006650B6">
          <w:rPr>
            <w:rStyle w:val="Hyperlink"/>
            <w:noProof/>
          </w:rPr>
          <w:t>Figure 2: Banana ripe stages as used for BananaCo classification, from left to right: unripe, ripe, overripe</w:t>
        </w:r>
        <w:r w:rsidR="006E60F6">
          <w:rPr>
            <w:noProof/>
            <w:webHidden/>
          </w:rPr>
          <w:tab/>
        </w:r>
        <w:r w:rsidR="006E60F6">
          <w:rPr>
            <w:noProof/>
            <w:webHidden/>
          </w:rPr>
          <w:fldChar w:fldCharType="begin"/>
        </w:r>
        <w:r w:rsidR="006E60F6">
          <w:rPr>
            <w:noProof/>
            <w:webHidden/>
          </w:rPr>
          <w:instrText xml:space="preserve"> PAGEREF _Toc4181396 \h </w:instrText>
        </w:r>
        <w:r w:rsidR="006E60F6">
          <w:rPr>
            <w:noProof/>
            <w:webHidden/>
          </w:rPr>
        </w:r>
        <w:r w:rsidR="006E60F6">
          <w:rPr>
            <w:noProof/>
            <w:webHidden/>
          </w:rPr>
          <w:fldChar w:fldCharType="separate"/>
        </w:r>
        <w:r w:rsidR="006E60F6">
          <w:rPr>
            <w:noProof/>
            <w:webHidden/>
          </w:rPr>
          <w:t>3</w:t>
        </w:r>
        <w:r w:rsidR="006E60F6">
          <w:rPr>
            <w:noProof/>
            <w:webHidden/>
          </w:rPr>
          <w:fldChar w:fldCharType="end"/>
        </w:r>
      </w:hyperlink>
    </w:p>
    <w:p w14:paraId="46B3586A" w14:textId="4B07ADF2" w:rsidR="005C23B8" w:rsidRPr="00780E34" w:rsidRDefault="00623B13" w:rsidP="00BE22BD">
      <w:r w:rsidRPr="00780E34">
        <w:fldChar w:fldCharType="end"/>
      </w:r>
    </w:p>
    <w:p w14:paraId="6953C235" w14:textId="77777777" w:rsidR="00BE22BD" w:rsidRPr="00780E34" w:rsidRDefault="00BE22BD" w:rsidP="00BE22BD"/>
    <w:p w14:paraId="4D4E5414" w14:textId="77777777" w:rsidR="005C23B8" w:rsidRPr="00780E34" w:rsidRDefault="005C23B8" w:rsidP="00BE22BD"/>
    <w:p w14:paraId="50FC6186" w14:textId="77777777" w:rsidR="005C23B8" w:rsidRPr="00780E34" w:rsidRDefault="005C23B8" w:rsidP="00BE22BD">
      <w:pPr>
        <w:sectPr w:rsidR="005C23B8" w:rsidRPr="00780E34" w:rsidSect="0048296D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304" w:right="1418" w:bottom="1304" w:left="1701" w:header="709" w:footer="907" w:gutter="0"/>
          <w:pgNumType w:fmt="upperRoman" w:start="1"/>
          <w:cols w:space="708"/>
          <w:docGrid w:linePitch="360"/>
        </w:sectPr>
      </w:pPr>
    </w:p>
    <w:p w14:paraId="7D363ED9" w14:textId="77777777" w:rsidR="00801407" w:rsidRPr="00780E34" w:rsidRDefault="00801407" w:rsidP="00BE22BD">
      <w:pPr>
        <w:pStyle w:val="berschrift1"/>
      </w:pPr>
      <w:bookmarkStart w:id="0" w:name="_Toc4181444"/>
      <w:r w:rsidRPr="00780E34">
        <w:lastRenderedPageBreak/>
        <w:t>Introduction</w:t>
      </w:r>
      <w:bookmarkEnd w:id="0"/>
    </w:p>
    <w:p w14:paraId="2515FDA0" w14:textId="77777777" w:rsidR="006C4BAF" w:rsidRPr="00780E34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AFA117" w14:textId="77777777" w:rsidR="006C4BAF" w:rsidRPr="00780E34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34">
        <w:rPr>
          <w:rFonts w:ascii="Times New Roman" w:eastAsia="Times New Roman" w:hAnsi="Times New Roman" w:cs="Times New Roman"/>
          <w:sz w:val="24"/>
          <w:szCs w:val="24"/>
          <w:lang w:eastAsia="en-GB"/>
        </w:rPr>
        <w:t>The Idea</w:t>
      </w:r>
    </w:p>
    <w:p w14:paraId="07C3D184" w14:textId="77777777" w:rsidR="006C4BAF" w:rsidRPr="00780E34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34">
        <w:rPr>
          <w:rFonts w:ascii="Times New Roman" w:eastAsia="Times New Roman" w:hAnsi="Times New Roman" w:cs="Times New Roman"/>
          <w:sz w:val="24"/>
          <w:szCs w:val="24"/>
          <w:lang w:eastAsia="en-GB"/>
        </w:rPr>
        <w:t>- detecting bananas as bananas via image detection</w:t>
      </w:r>
    </w:p>
    <w:p w14:paraId="7E49667A" w14:textId="77777777" w:rsidR="006C4BAF" w:rsidRPr="00780E34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34">
        <w:rPr>
          <w:rFonts w:ascii="Times New Roman" w:eastAsia="Times New Roman" w:hAnsi="Times New Roman" w:cs="Times New Roman"/>
          <w:sz w:val="24"/>
          <w:szCs w:val="24"/>
          <w:lang w:eastAsia="en-GB"/>
        </w:rPr>
        <w:t>- detect state of the banana (--&gt; see "how to define ripeness")</w:t>
      </w:r>
    </w:p>
    <w:p w14:paraId="60ED58FE" w14:textId="77777777" w:rsidR="006C4BAF" w:rsidRPr="00780E34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34">
        <w:rPr>
          <w:rFonts w:ascii="Times New Roman" w:eastAsia="Times New Roman" w:hAnsi="Times New Roman" w:cs="Times New Roman"/>
          <w:sz w:val="24"/>
          <w:szCs w:val="24"/>
          <w:lang w:eastAsia="en-GB"/>
        </w:rPr>
        <w:t>- give information of banana ripeness</w:t>
      </w:r>
    </w:p>
    <w:p w14:paraId="0C7C0016" w14:textId="77777777" w:rsidR="006C4BAF" w:rsidRPr="00780E34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1C107B" w14:textId="77777777" w:rsidR="006C4BAF" w:rsidRPr="00780E34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34">
        <w:rPr>
          <w:rFonts w:ascii="Times New Roman" w:eastAsia="Times New Roman" w:hAnsi="Times New Roman" w:cs="Times New Roman"/>
          <w:sz w:val="24"/>
          <w:szCs w:val="24"/>
          <w:lang w:eastAsia="en-GB"/>
        </w:rPr>
        <w:t>How to define the ripeness levels of a banana</w:t>
      </w:r>
    </w:p>
    <w:p w14:paraId="2BB0F2E9" w14:textId="77777777" w:rsidR="006C4BAF" w:rsidRPr="00780E34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34">
        <w:rPr>
          <w:rFonts w:ascii="Times New Roman" w:eastAsia="Times New Roman" w:hAnsi="Times New Roman" w:cs="Times New Roman"/>
          <w:sz w:val="24"/>
          <w:szCs w:val="24"/>
          <w:lang w:eastAsia="en-GB"/>
        </w:rPr>
        <w:t>- criteria (color, structure, ...)</w:t>
      </w:r>
    </w:p>
    <w:p w14:paraId="3E639F46" w14:textId="77777777" w:rsidR="006C4BAF" w:rsidRPr="00780E34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34">
        <w:rPr>
          <w:rFonts w:ascii="Times New Roman" w:eastAsia="Times New Roman" w:hAnsi="Times New Roman" w:cs="Times New Roman"/>
          <w:sz w:val="24"/>
          <w:szCs w:val="24"/>
          <w:lang w:eastAsia="en-GB"/>
        </w:rPr>
        <w:t>--&gt; what is green/yellow</w:t>
      </w:r>
    </w:p>
    <w:p w14:paraId="0EE216FA" w14:textId="77777777" w:rsidR="006C4BAF" w:rsidRPr="00780E34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34">
        <w:rPr>
          <w:rFonts w:ascii="Times New Roman" w:eastAsia="Times New Roman" w:hAnsi="Times New Roman" w:cs="Times New Roman"/>
          <w:sz w:val="24"/>
          <w:szCs w:val="24"/>
          <w:lang w:eastAsia="en-GB"/>
        </w:rPr>
        <w:t>--&gt; what are dark spots on a banana</w:t>
      </w:r>
    </w:p>
    <w:p w14:paraId="1298206F" w14:textId="77777777" w:rsidR="006C4BAF" w:rsidRPr="00780E34" w:rsidRDefault="006C4BAF" w:rsidP="006C4BAF">
      <w:pPr>
        <w:spacing w:before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0E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--&gt; the general banana ripening process (scientific part) </w:t>
      </w:r>
    </w:p>
    <w:p w14:paraId="7120EADC" w14:textId="77777777" w:rsidR="006C4BAF" w:rsidRPr="00780E34" w:rsidRDefault="006C4BAF" w:rsidP="00BE22BD"/>
    <w:p w14:paraId="16DEDE07" w14:textId="77777777" w:rsidR="006C4BAF" w:rsidRPr="00780E34" w:rsidRDefault="006C4BAF" w:rsidP="00BE22BD"/>
    <w:p w14:paraId="7EF87FCA" w14:textId="77777777" w:rsidR="00BE22BD" w:rsidRPr="00780E34" w:rsidRDefault="00BE22BD" w:rsidP="00BE22BD">
      <w:r w:rsidRPr="00780E34">
        <w:t>Template:</w:t>
      </w:r>
    </w:p>
    <w:p w14:paraId="1E4B7301" w14:textId="77777777" w:rsidR="00771494" w:rsidRPr="00780E34" w:rsidRDefault="00771494" w:rsidP="00771494">
      <w:pPr>
        <w:pStyle w:val="ws5listing"/>
      </w:pPr>
      <w:r w:rsidRPr="00780E34">
        <w:t>template: _ws5_listing</w:t>
      </w:r>
    </w:p>
    <w:p w14:paraId="4F87A256" w14:textId="77777777" w:rsidR="00BE22BD" w:rsidRPr="00780E34" w:rsidRDefault="00351EDD" w:rsidP="00771494">
      <w:pPr>
        <w:pStyle w:val="ws5listing"/>
      </w:pPr>
      <w:r w:rsidRPr="00780E34">
        <w:t>Listing</w:t>
      </w:r>
    </w:p>
    <w:p w14:paraId="216BA731" w14:textId="77777777" w:rsidR="00351EDD" w:rsidRPr="00780E34" w:rsidRDefault="00351EDD" w:rsidP="00771494">
      <w:pPr>
        <w:pStyle w:val="ws5listing"/>
      </w:pPr>
      <w:r w:rsidRPr="00780E34">
        <w:t>Figure</w:t>
      </w:r>
    </w:p>
    <w:p w14:paraId="39F9D67F" w14:textId="77777777" w:rsidR="00351EDD" w:rsidRPr="00780E34" w:rsidRDefault="00771494" w:rsidP="00BE22BD">
      <w:r w:rsidRPr="00780E34">
        <w:t>Number</w:t>
      </w:r>
    </w:p>
    <w:p w14:paraId="40A69BDB" w14:textId="77777777" w:rsidR="00771494" w:rsidRPr="00780E34" w:rsidRDefault="00771494" w:rsidP="00771494">
      <w:pPr>
        <w:pStyle w:val="ws5number"/>
      </w:pPr>
      <w:r w:rsidRPr="00780E34">
        <w:t>template: _ws5_number</w:t>
      </w:r>
    </w:p>
    <w:p w14:paraId="52B5F29B" w14:textId="77777777" w:rsidR="00771494" w:rsidRPr="00780E34" w:rsidRDefault="00771494" w:rsidP="00771494">
      <w:pPr>
        <w:pStyle w:val="ws5number"/>
      </w:pPr>
      <w:r w:rsidRPr="00780E34">
        <w:t>number a</w:t>
      </w:r>
    </w:p>
    <w:p w14:paraId="2928FA2E" w14:textId="77777777" w:rsidR="00771494" w:rsidRPr="00780E34" w:rsidRDefault="00771494" w:rsidP="00771494">
      <w:pPr>
        <w:pStyle w:val="ws5number"/>
      </w:pPr>
      <w:r w:rsidRPr="00780E34">
        <w:t>number b</w:t>
      </w:r>
      <w:r w:rsidRPr="00780E34">
        <w:rPr>
          <w:rStyle w:val="Funotenzeichen"/>
        </w:rPr>
        <w:footnoteReference w:id="1"/>
      </w:r>
    </w:p>
    <w:p w14:paraId="24127055" w14:textId="77777777" w:rsidR="00771494" w:rsidRPr="00780E34" w:rsidRDefault="00771494" w:rsidP="00771494">
      <w:pPr>
        <w:pStyle w:val="ws5number"/>
      </w:pPr>
      <w:r w:rsidRPr="00780E34">
        <w:t>number c</w:t>
      </w:r>
      <w:r w:rsidR="00CD59A9" w:rsidRPr="00780E34">
        <w:rPr>
          <w:rStyle w:val="Funotenzeichen"/>
        </w:rPr>
        <w:footnoteReference w:id="2"/>
      </w:r>
    </w:p>
    <w:p w14:paraId="726C3A80" w14:textId="77777777" w:rsidR="0070261D" w:rsidRPr="00780E34" w:rsidRDefault="00113994" w:rsidP="00B466A7">
      <w:pPr>
        <w:pStyle w:val="ws5figure"/>
      </w:pPr>
      <w:r>
        <w:pict w14:anchorId="11A43817">
          <v:group id="_x0000_s1030" editas="canvas" style="width:470.25pt;height:104.85pt;mso-position-horizontal-relative:char;mso-position-vertical-relative:line" coordorigin="2527,2438" coordsize="7200,16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527;top:2438;width:7200;height:1606" o:preferrelative="f">
              <v:fill o:detectmouseclick="t"/>
              <v:path o:extrusionok="t" o:connecttype="none"/>
              <o:lock v:ext="edit" text="t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28" type="#_x0000_t16" style="position:absolute;left:5686;top:2920;width:634;height:790"/>
            <v:shape id="_x0000_s1031" type="#_x0000_t202" style="position:absolute;left:2878;top:2697;width:3442;height:437" filled="f" stroked="f">
              <v:textbox style="mso-next-textbox:#_x0000_s1031">
                <w:txbxContent>
                  <w:p w14:paraId="0A6B04BE" w14:textId="77777777" w:rsidR="00C9237B" w:rsidRPr="00771494" w:rsidRDefault="00C9237B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Template of figure: _ws5_figure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D0D4799" w14:textId="4C3C15EF" w:rsidR="00B466A7" w:rsidRPr="00780E34" w:rsidRDefault="00B466A7" w:rsidP="00B466A7">
      <w:pPr>
        <w:pStyle w:val="Beschriftung"/>
      </w:pPr>
      <w:bookmarkStart w:id="1" w:name="_Toc4181395"/>
      <w:r w:rsidRPr="00780E34">
        <w:t xml:space="preserve">Figure </w:t>
      </w:r>
      <w:r w:rsidR="00C26EAC" w:rsidRPr="00780E34">
        <w:fldChar w:fldCharType="begin"/>
      </w:r>
      <w:r w:rsidR="00C26EAC" w:rsidRPr="00780E34">
        <w:instrText xml:space="preserve"> SEQ Figure \* ARABIC </w:instrText>
      </w:r>
      <w:r w:rsidR="00C26EAC" w:rsidRPr="00780E34">
        <w:fldChar w:fldCharType="separate"/>
      </w:r>
      <w:r w:rsidR="008C6037" w:rsidRPr="00780E34">
        <w:rPr>
          <w:noProof/>
        </w:rPr>
        <w:t>1</w:t>
      </w:r>
      <w:r w:rsidR="00C26EAC" w:rsidRPr="00780E34">
        <w:rPr>
          <w:noProof/>
        </w:rPr>
        <w:fldChar w:fldCharType="end"/>
      </w:r>
      <w:r w:rsidRPr="00780E34">
        <w:t>: Sample Figure</w:t>
      </w:r>
      <w:bookmarkEnd w:id="1"/>
    </w:p>
    <w:p w14:paraId="41807F3D" w14:textId="77777777" w:rsidR="0070261D" w:rsidRPr="00780E34" w:rsidRDefault="0070261D" w:rsidP="00BE22BD"/>
    <w:p w14:paraId="799E2C03" w14:textId="77777777" w:rsidR="0070261D" w:rsidRPr="00780E34" w:rsidRDefault="0070261D" w:rsidP="00BE22BD"/>
    <w:p w14:paraId="440B5BA9" w14:textId="69CD9AE0" w:rsidR="0070261D" w:rsidRPr="00780E34" w:rsidRDefault="006A3AF8" w:rsidP="0070261D">
      <w:pPr>
        <w:pStyle w:val="berschrift2"/>
      </w:pPr>
      <w:bookmarkStart w:id="2" w:name="_Toc4181445"/>
      <w:r w:rsidRPr="00780E34">
        <w:t>Intro to banana</w:t>
      </w:r>
      <w:r w:rsidR="00107682" w:rsidRPr="00780E34">
        <w:t>s</w:t>
      </w:r>
      <w:bookmarkEnd w:id="2"/>
    </w:p>
    <w:p w14:paraId="19015476" w14:textId="33654565" w:rsidR="00801407" w:rsidRPr="00780E34" w:rsidRDefault="00512C64" w:rsidP="00BE22BD">
      <w:r w:rsidRPr="00780E34">
        <w:t xml:space="preserve">In general, a distinction </w:t>
      </w:r>
      <w:r w:rsidR="001F1424" w:rsidRPr="00780E34">
        <w:t>must</w:t>
      </w:r>
      <w:r w:rsidRPr="00780E34">
        <w:t xml:space="preserve"> be made between </w:t>
      </w:r>
      <w:r w:rsidRPr="00780E34">
        <w:rPr>
          <w:i/>
        </w:rPr>
        <w:t>plantains</w:t>
      </w:r>
      <w:r w:rsidRPr="00780E34">
        <w:t xml:space="preserve"> and </w:t>
      </w:r>
      <w:r w:rsidRPr="00780E34">
        <w:rPr>
          <w:i/>
        </w:rPr>
        <w:t>fruit-bananas</w:t>
      </w:r>
      <w:r w:rsidRPr="00780E34">
        <w:t>.</w:t>
      </w:r>
      <w:r w:rsidR="002E62D8" w:rsidRPr="00780E34">
        <w:t xml:space="preserve"> </w:t>
      </w:r>
      <w:r w:rsidR="001F1424" w:rsidRPr="00780E34">
        <w:t xml:space="preserve">In the context of </w:t>
      </w:r>
      <w:r w:rsidR="001F1424" w:rsidRPr="00780E34">
        <w:rPr>
          <w:i/>
        </w:rPr>
        <w:t>BananaCo</w:t>
      </w:r>
      <w:r w:rsidR="001F1424" w:rsidRPr="00780E34">
        <w:t xml:space="preserve"> project, </w:t>
      </w:r>
      <w:r w:rsidR="00AE5CF5" w:rsidRPr="00780E34">
        <w:t xml:space="preserve">only the latter </w:t>
      </w:r>
      <w:r w:rsidR="00770A89" w:rsidRPr="00780E34">
        <w:t xml:space="preserve">is </w:t>
      </w:r>
      <w:r w:rsidR="00AE5CF5" w:rsidRPr="00780E34">
        <w:t>taken into consideration.</w:t>
      </w:r>
      <w:r w:rsidR="00DA73A1" w:rsidRPr="00780E34">
        <w:t xml:space="preserve"> Both originate from tropical regions in Africa and South America. While fruit-bananas are directly edible, plantains require to be cooked first to be palatable.</w:t>
      </w:r>
      <w:r w:rsidR="00DE1E1D" w:rsidRPr="00780E34">
        <w:t xml:space="preserve"> In opposite to fruit-bananas, plantains are rather angular and thicker. In addition, plantains are coloured pale-yellow, grey or cream; once ripe they are characterised by a violet or black peel.</w:t>
      </w:r>
    </w:p>
    <w:p w14:paraId="05F10A7D" w14:textId="457ED51D" w:rsidR="007B6BE7" w:rsidRPr="00780E34" w:rsidRDefault="00FD63A1" w:rsidP="007B6BE7">
      <w:pPr>
        <w:pStyle w:val="berschrift2"/>
      </w:pPr>
      <w:bookmarkStart w:id="3" w:name="_Toc4181446"/>
      <w:r>
        <w:lastRenderedPageBreak/>
        <w:t>Background / Literature review</w:t>
      </w:r>
      <w:bookmarkEnd w:id="3"/>
    </w:p>
    <w:p w14:paraId="220E2032" w14:textId="106AA94C" w:rsidR="006E130B" w:rsidRDefault="00FD63A1" w:rsidP="008E28C2">
      <w:r>
        <w:t>Maturity stage of fresh banana is important for marketing</w:t>
      </w:r>
      <w:r w:rsidR="00EE056B">
        <w:t xml:space="preserve">, </w:t>
      </w:r>
      <w:r>
        <w:t xml:space="preserve">for </w:t>
      </w:r>
      <w:r w:rsidR="00EE056B">
        <w:t xml:space="preserve">both, </w:t>
      </w:r>
      <w:r>
        <w:t>dealer</w:t>
      </w:r>
      <w:r w:rsidR="00EE056B">
        <w:t>s</w:t>
      </w:r>
      <w:r>
        <w:t xml:space="preserve"> and end consumers.</w:t>
      </w:r>
      <w:r w:rsidR="005B6DC2">
        <w:t xml:space="preserve"> </w:t>
      </w:r>
      <w:r>
        <w:t>In early ripening stages, banana fruits synthesize compounds such as alkaloids and tannins,</w:t>
      </w:r>
      <w:r w:rsidR="005B6DC2">
        <w:t xml:space="preserve"> </w:t>
      </w:r>
      <w:r>
        <w:t>making the fruit taste bitter and astringent. In progressing stages</w:t>
      </w:r>
      <w:r w:rsidR="006E130B">
        <w:t xml:space="preserve"> of growth</w:t>
      </w:r>
      <w:r>
        <w:t>, the fruit incorporates</w:t>
      </w:r>
      <w:r w:rsidR="005B6DC2">
        <w:t xml:space="preserve"> </w:t>
      </w:r>
      <w:r>
        <w:t>water, sugars, starches, acids and vitamins, turning from green to yellow</w:t>
      </w:r>
      <w:r w:rsidR="006E130B">
        <w:t xml:space="preserve">, then yellow </w:t>
      </w:r>
      <w:r>
        <w:t>with brown spots.</w:t>
      </w:r>
      <w:r w:rsidR="008E28C2">
        <w:t xml:space="preserve"> </w:t>
      </w:r>
      <w:r w:rsidR="006E130B">
        <w:t>Finally, s</w:t>
      </w:r>
      <w:r>
        <w:t>tarch and acid contents decrease</w:t>
      </w:r>
      <w:r w:rsidR="006E130B">
        <w:t xml:space="preserve">, while </w:t>
      </w:r>
      <w:r>
        <w:t>sugar increases; alkaloids and tannins disappear, aromas</w:t>
      </w:r>
      <w:r w:rsidR="005B6DC2">
        <w:t xml:space="preserve"> </w:t>
      </w:r>
      <w:r>
        <w:t>develop.</w:t>
      </w:r>
      <w:r w:rsidR="006E130B">
        <w:t xml:space="preserve"> </w:t>
      </w:r>
      <w:r w:rsidR="008E28C2" w:rsidRPr="00E35F20">
        <w:t xml:space="preserve">The calorie content remains </w:t>
      </w:r>
      <w:r w:rsidR="008E28C2">
        <w:t xml:space="preserve">the same, </w:t>
      </w:r>
      <w:r w:rsidR="008E28C2" w:rsidRPr="00E35F20">
        <w:t>independent o</w:t>
      </w:r>
      <w:r w:rsidR="008E28C2">
        <w:t>f the degree of maturity.</w:t>
      </w:r>
    </w:p>
    <w:p w14:paraId="75490B98" w14:textId="3988CADC" w:rsidR="00FD63A1" w:rsidRDefault="005B6DC2" w:rsidP="00E00313">
      <w:pPr>
        <w:pStyle w:val="Zitat"/>
      </w:pPr>
      <w:r>
        <w:t>“</w:t>
      </w:r>
      <w:r w:rsidR="00FD63A1">
        <w:t>To ensure the productivity, competitivity, quality standards,</w:t>
      </w:r>
      <w:r>
        <w:t xml:space="preserve"> </w:t>
      </w:r>
      <w:r w:rsidR="00FD63A1">
        <w:t>and reliability of banana fruit products, automatic</w:t>
      </w:r>
      <w:r>
        <w:t xml:space="preserve"> </w:t>
      </w:r>
      <w:r w:rsidR="00FD63A1">
        <w:t>image processing tools based upon intelligent techniques</w:t>
      </w:r>
      <w:r>
        <w:t xml:space="preserve"> </w:t>
      </w:r>
      <w:r w:rsidR="00FD63A1">
        <w:t>are paramount over visual features methods.</w:t>
      </w:r>
      <w:r>
        <w:t>”</w:t>
      </w:r>
      <w:r w:rsidR="00FD63A1">
        <w:t xml:space="preserve"> [Mazen2019]</w:t>
      </w:r>
    </w:p>
    <w:p w14:paraId="24A1E3D2" w14:textId="0D2B0880" w:rsidR="00C26EAC" w:rsidRPr="00780E34" w:rsidRDefault="009A1FA6" w:rsidP="00C26EAC">
      <w:pPr>
        <w:pStyle w:val="berschrift2"/>
      </w:pPr>
      <w:bookmarkStart w:id="4" w:name="_Toc4181447"/>
      <w:r>
        <w:t>M</w:t>
      </w:r>
      <w:r w:rsidR="00744E8C" w:rsidRPr="00780E34">
        <w:t>aturity assessment</w:t>
      </w:r>
      <w:bookmarkEnd w:id="4"/>
    </w:p>
    <w:p w14:paraId="5F363BB6" w14:textId="7548DCAA" w:rsidR="00E455D1" w:rsidRPr="00780E34" w:rsidRDefault="00E455D1" w:rsidP="00E455D1">
      <w:pPr>
        <w:pStyle w:val="berschrift3"/>
      </w:pPr>
      <w:bookmarkStart w:id="5" w:name="_Toc4181448"/>
      <w:r w:rsidRPr="00780E34">
        <w:t>General</w:t>
      </w:r>
      <w:r w:rsidR="00051B66" w:rsidRPr="00780E34">
        <w:t xml:space="preserve"> </w:t>
      </w:r>
      <w:r w:rsidR="009A1FA6">
        <w:t>criteria</w:t>
      </w:r>
      <w:bookmarkEnd w:id="5"/>
    </w:p>
    <w:p w14:paraId="5838C399" w14:textId="07BA60B4" w:rsidR="00744E8C" w:rsidRPr="00780E34" w:rsidRDefault="00744E8C" w:rsidP="005915EA">
      <w:r w:rsidRPr="00780E34">
        <w:t xml:space="preserve">In theory, one can use </w:t>
      </w:r>
      <w:r w:rsidR="008864A9" w:rsidRPr="00780E34">
        <w:t>several</w:t>
      </w:r>
      <w:r w:rsidRPr="00780E34">
        <w:t xml:space="preserve"> aspects to determine the maturity</w:t>
      </w:r>
      <w:r w:rsidR="00657757">
        <w:t xml:space="preserve"> of fruits in general and </w:t>
      </w:r>
      <w:r w:rsidR="005F7B1C">
        <w:t>banana, encompassing</w:t>
      </w:r>
      <w:r w:rsidR="00657757">
        <w:t>:</w:t>
      </w:r>
      <w:r w:rsidRPr="00780E34">
        <w:t xml:space="preserve"> </w:t>
      </w:r>
    </w:p>
    <w:p w14:paraId="6E59A41A" w14:textId="44659762" w:rsidR="00657757" w:rsidRDefault="009A60D9" w:rsidP="00630947">
      <w:pPr>
        <w:pStyle w:val="Listenabsatz"/>
        <w:numPr>
          <w:ilvl w:val="0"/>
          <w:numId w:val="18"/>
        </w:numPr>
      </w:pPr>
      <w:r w:rsidRPr="00780E34">
        <w:t>size</w:t>
      </w:r>
      <w:r>
        <w:t xml:space="preserve"> / </w:t>
      </w:r>
      <w:r w:rsidR="00657757">
        <w:t>s</w:t>
      </w:r>
      <w:r w:rsidR="005915EA" w:rsidRPr="00780E34">
        <w:t>hape</w:t>
      </w:r>
      <w:r w:rsidR="00657757">
        <w:t xml:space="preserve">, </w:t>
      </w:r>
    </w:p>
    <w:p w14:paraId="2B14E38B" w14:textId="3AEE54AA" w:rsidR="00657757" w:rsidRDefault="004C013A" w:rsidP="00657757">
      <w:pPr>
        <w:pStyle w:val="Listenabsatz"/>
        <w:numPr>
          <w:ilvl w:val="0"/>
          <w:numId w:val="18"/>
        </w:numPr>
      </w:pPr>
      <w:r>
        <w:t xml:space="preserve">peel </w:t>
      </w:r>
      <w:r w:rsidR="005915EA" w:rsidRPr="00780E34">
        <w:t>texture features</w:t>
      </w:r>
      <w:r w:rsidR="00657757">
        <w:t>,</w:t>
      </w:r>
    </w:p>
    <w:p w14:paraId="49D2D79C" w14:textId="77777777" w:rsidR="00657757" w:rsidRDefault="005915EA" w:rsidP="005F07CF">
      <w:pPr>
        <w:pStyle w:val="Listenabsatz"/>
        <w:numPr>
          <w:ilvl w:val="0"/>
          <w:numId w:val="18"/>
        </w:numPr>
      </w:pPr>
      <w:r w:rsidRPr="00780E34">
        <w:t>degree of hardness (hard / soft)</w:t>
      </w:r>
      <w:r w:rsidR="00657757">
        <w:t xml:space="preserve">, </w:t>
      </w:r>
    </w:p>
    <w:p w14:paraId="49F707BB" w14:textId="77777777" w:rsidR="00657757" w:rsidRDefault="005915EA" w:rsidP="00657757">
      <w:pPr>
        <w:pStyle w:val="Listenabsatz"/>
        <w:numPr>
          <w:ilvl w:val="0"/>
          <w:numId w:val="18"/>
        </w:numPr>
      </w:pPr>
      <w:r w:rsidRPr="00780E34">
        <w:t>starch</w:t>
      </w:r>
      <w:r w:rsidR="00657757">
        <w:t xml:space="preserve"> / sugar</w:t>
      </w:r>
      <w:r w:rsidRPr="00780E34">
        <w:t xml:space="preserve"> </w:t>
      </w:r>
      <w:r w:rsidR="00657757">
        <w:t>proportion,</w:t>
      </w:r>
      <w:r w:rsidRPr="00780E34">
        <w:t xml:space="preserve"> </w:t>
      </w:r>
    </w:p>
    <w:p w14:paraId="4815C9D0" w14:textId="77777777" w:rsidR="00657757" w:rsidRDefault="005915EA" w:rsidP="00886900">
      <w:pPr>
        <w:pStyle w:val="Listenabsatz"/>
        <w:numPr>
          <w:ilvl w:val="0"/>
          <w:numId w:val="18"/>
        </w:numPr>
      </w:pPr>
      <w:r w:rsidRPr="00780E34">
        <w:t>smell</w:t>
      </w:r>
      <w:r w:rsidR="00657757">
        <w:t>,</w:t>
      </w:r>
    </w:p>
    <w:p w14:paraId="6D544537" w14:textId="0D7CB807" w:rsidR="00657757" w:rsidRDefault="00657757" w:rsidP="00657757">
      <w:pPr>
        <w:pStyle w:val="Listenabsatz"/>
        <w:numPr>
          <w:ilvl w:val="0"/>
          <w:numId w:val="18"/>
        </w:numPr>
      </w:pPr>
      <w:r>
        <w:t xml:space="preserve">flavour </w:t>
      </w:r>
      <w:r w:rsidR="005915EA" w:rsidRPr="00780E34">
        <w:t>(blunt / sweetish / sweet)</w:t>
      </w:r>
      <w:r>
        <w:t xml:space="preserve"> and</w:t>
      </w:r>
      <w:r w:rsidR="005F7B1C">
        <w:t xml:space="preserve">, </w:t>
      </w:r>
      <w:r>
        <w:t>of course the</w:t>
      </w:r>
    </w:p>
    <w:p w14:paraId="7C5A14D7" w14:textId="3D9DD00C" w:rsidR="00E455D1" w:rsidRPr="00780E34" w:rsidRDefault="005915EA" w:rsidP="00657757">
      <w:pPr>
        <w:pStyle w:val="Listenabsatz"/>
        <w:numPr>
          <w:ilvl w:val="0"/>
          <w:numId w:val="18"/>
        </w:numPr>
      </w:pPr>
      <w:r w:rsidRPr="00780E34">
        <w:t xml:space="preserve">peel </w:t>
      </w:r>
      <w:r w:rsidR="005F7B1C" w:rsidRPr="00780E34">
        <w:t>colour</w:t>
      </w:r>
      <w:r w:rsidRPr="00780E34">
        <w:t xml:space="preserve"> (green / yellow / brown)</w:t>
      </w:r>
      <w:r w:rsidR="005F7B1C">
        <w:t>.</w:t>
      </w:r>
    </w:p>
    <w:p w14:paraId="31F14BCD" w14:textId="3FC46858" w:rsidR="00E455D1" w:rsidRPr="00780E34" w:rsidRDefault="00B520A6" w:rsidP="00E455D1">
      <w:pPr>
        <w:pStyle w:val="berschrift3"/>
      </w:pPr>
      <w:bookmarkStart w:id="6" w:name="_Toc4181449"/>
      <w:r>
        <w:t xml:space="preserve">Visual </w:t>
      </w:r>
      <w:r w:rsidR="00B24BF8">
        <w:t>criteria</w:t>
      </w:r>
      <w:bookmarkEnd w:id="6"/>
    </w:p>
    <w:p w14:paraId="2E7D90F5" w14:textId="75CB8A90" w:rsidR="003600B5" w:rsidRPr="00780E34" w:rsidRDefault="00E17ED6" w:rsidP="003600B5">
      <w:r>
        <w:t xml:space="preserve">In literature, a lot of methods developed for ripeness classification involve </w:t>
      </w:r>
      <w:r w:rsidRPr="00E17ED6">
        <w:rPr>
          <w:i/>
        </w:rPr>
        <w:t>colour moments</w:t>
      </w:r>
      <w:r>
        <w:t xml:space="preserve"> and </w:t>
      </w:r>
      <w:r w:rsidRPr="00E17ED6">
        <w:rPr>
          <w:i/>
        </w:rPr>
        <w:t>colour histogram</w:t>
      </w:r>
      <w:r>
        <w:t xml:space="preserve">. </w:t>
      </w:r>
      <w:r w:rsidR="00062506">
        <w:t>Also, the variance of RGB (Red Green Blue)</w:t>
      </w:r>
      <w:r w:rsidR="0063445B">
        <w:t xml:space="preserve"> or HSV (</w:t>
      </w:r>
      <w:r w:rsidR="0063445B">
        <w:t>Hue, Saturation, Value</w:t>
      </w:r>
      <w:r w:rsidR="0063445B">
        <w:t>) colour spaces of the banana fruit have been utilised for analysis.</w:t>
      </w:r>
      <w:r w:rsidR="008E2BAC">
        <w:t xml:space="preserve"> According to [Mazen2019], the classification of banana fruits as under-mature, mature and over-mature </w:t>
      </w:r>
      <w:r w:rsidR="003C40FE">
        <w:t>reached an accuracy of 99.1 %.</w:t>
      </w:r>
      <w:r w:rsidR="008E2BAC">
        <w:t xml:space="preserve"> </w:t>
      </w:r>
      <w:bookmarkStart w:id="7" w:name="_GoBack"/>
      <w:bookmarkEnd w:id="7"/>
      <w:r w:rsidR="003600B5" w:rsidRPr="00780E34">
        <w:t>BananaCo focuses onto visual, i.e. image recognition. Suitable aspects include:</w:t>
      </w:r>
    </w:p>
    <w:p w14:paraId="0F435F2A" w14:textId="2FFEB0CE" w:rsidR="009A60D9" w:rsidRDefault="009A60D9" w:rsidP="003600B5">
      <w:pPr>
        <w:pStyle w:val="Listenabsatz"/>
        <w:numPr>
          <w:ilvl w:val="0"/>
          <w:numId w:val="15"/>
        </w:numPr>
      </w:pPr>
      <w:r>
        <w:t>size / shape,</w:t>
      </w:r>
    </w:p>
    <w:p w14:paraId="77DCE48D" w14:textId="5E1AD27C" w:rsidR="003600B5" w:rsidRPr="00780E34" w:rsidRDefault="003600B5" w:rsidP="003600B5">
      <w:pPr>
        <w:pStyle w:val="Listenabsatz"/>
        <w:numPr>
          <w:ilvl w:val="0"/>
          <w:numId w:val="15"/>
        </w:numPr>
      </w:pPr>
      <w:r w:rsidRPr="00780E34">
        <w:t>peel colour,</w:t>
      </w:r>
    </w:p>
    <w:p w14:paraId="5B2BBD86" w14:textId="77777777" w:rsidR="003600B5" w:rsidRPr="00780E34" w:rsidRDefault="003600B5" w:rsidP="003600B5">
      <w:pPr>
        <w:pStyle w:val="Listenabsatz"/>
        <w:numPr>
          <w:ilvl w:val="0"/>
          <w:numId w:val="15"/>
        </w:numPr>
      </w:pPr>
      <w:r w:rsidRPr="00780E34">
        <w:t>development / mottle of brown spots and</w:t>
      </w:r>
    </w:p>
    <w:p w14:paraId="6946F3BA" w14:textId="113EF0EB" w:rsidR="00E455D1" w:rsidRPr="00780E34" w:rsidRDefault="003600B5" w:rsidP="003600B5">
      <w:pPr>
        <w:pStyle w:val="Listenabsatz"/>
        <w:numPr>
          <w:ilvl w:val="0"/>
          <w:numId w:val="15"/>
        </w:numPr>
      </w:pPr>
      <w:r w:rsidRPr="00780E34">
        <w:t>analysis of peel texture features.</w:t>
      </w:r>
    </w:p>
    <w:p w14:paraId="2AF3FA36" w14:textId="0E510EE1" w:rsidR="00A44252" w:rsidRPr="00780E34" w:rsidRDefault="00A44252" w:rsidP="00BE22BD">
      <w:pPr>
        <w:pStyle w:val="berschrift2"/>
      </w:pPr>
      <w:bookmarkStart w:id="8" w:name="_Toc4181450"/>
      <w:r w:rsidRPr="00780E34">
        <w:t>Classification</w:t>
      </w:r>
      <w:bookmarkEnd w:id="8"/>
    </w:p>
    <w:p w14:paraId="1443D5C6" w14:textId="40CD6412" w:rsidR="0087744A" w:rsidRPr="00780E34" w:rsidRDefault="000C1A92" w:rsidP="00E262DC">
      <w:r w:rsidRPr="00780E34">
        <w:t xml:space="preserve">Regarding </w:t>
      </w:r>
      <w:r w:rsidR="0087744A" w:rsidRPr="00780E34">
        <w:t xml:space="preserve">literature, one </w:t>
      </w:r>
      <w:r w:rsidR="00CB3200">
        <w:t xml:space="preserve">encounters </w:t>
      </w:r>
      <w:r w:rsidR="0087744A" w:rsidRPr="00780E34">
        <w:t>most approach</w:t>
      </w:r>
      <w:r w:rsidRPr="00780E34">
        <w:t xml:space="preserve">es in classifying the maturity level of fruit-bananas </w:t>
      </w:r>
      <w:r w:rsidR="00C52BCE" w:rsidRPr="00780E34">
        <w:t>to be</w:t>
      </w:r>
      <w:r w:rsidR="0087744A" w:rsidRPr="00780E34">
        <w:t xml:space="preserve"> based on </w:t>
      </w:r>
      <w:r w:rsidRPr="00780E34">
        <w:t xml:space="preserve">at least </w:t>
      </w:r>
      <w:r w:rsidR="00C52BCE" w:rsidRPr="00780E34">
        <w:t>five</w:t>
      </w:r>
      <w:r w:rsidRPr="00780E34">
        <w:t xml:space="preserve">, more frequent </w:t>
      </w:r>
      <w:r w:rsidR="00C52BCE" w:rsidRPr="00780E34">
        <w:t>seven</w:t>
      </w:r>
      <w:r w:rsidRPr="00780E34">
        <w:t xml:space="preserve"> or even 15 stages. </w:t>
      </w:r>
      <w:r w:rsidR="00845825">
        <w:t>In the scope of BananaCo project, the smartphone camera is used to scan fruits and determine their maturity based on visuals. T</w:t>
      </w:r>
      <w:r w:rsidR="00CB3200">
        <w:t xml:space="preserve">o limit the </w:t>
      </w:r>
      <w:r w:rsidR="00CB3200" w:rsidRPr="00780E34">
        <w:t xml:space="preserve">complexity </w:t>
      </w:r>
      <w:r w:rsidR="00CB3200">
        <w:t>within the boundar</w:t>
      </w:r>
      <w:r w:rsidR="00FA439F">
        <w:t>ies</w:t>
      </w:r>
      <w:r w:rsidR="00CB3200">
        <w:t xml:space="preserve"> </w:t>
      </w:r>
      <w:r w:rsidR="0087744A" w:rsidRPr="00780E34">
        <w:t xml:space="preserve">of </w:t>
      </w:r>
      <w:r w:rsidR="00845825">
        <w:t xml:space="preserve">the </w:t>
      </w:r>
      <w:r w:rsidR="00CB3200">
        <w:t>project</w:t>
      </w:r>
      <w:r w:rsidR="0087744A" w:rsidRPr="00780E34">
        <w:t>,</w:t>
      </w:r>
      <w:r w:rsidRPr="00780E34">
        <w:t xml:space="preserve"> the </w:t>
      </w:r>
      <w:r w:rsidR="00CB3200">
        <w:t xml:space="preserve">granularity </w:t>
      </w:r>
      <w:r w:rsidRPr="00780E34">
        <w:t xml:space="preserve">is </w:t>
      </w:r>
      <w:r w:rsidR="0087744A" w:rsidRPr="00780E34">
        <w:t xml:space="preserve">limited to subsequent three </w:t>
      </w:r>
      <w:r w:rsidR="00FA439F">
        <w:t>rip</w:t>
      </w:r>
      <w:r w:rsidR="003D080E">
        <w:t>ening stages</w:t>
      </w:r>
      <w:r w:rsidR="004335A4" w:rsidRPr="00780E34">
        <w:t xml:space="preserve"> </w:t>
      </w:r>
      <w:r w:rsidR="00C52BCE" w:rsidRPr="00780E34">
        <w:t>with according feature aspects</w:t>
      </w:r>
      <w:r w:rsidR="00FA439F">
        <w:t xml:space="preserve"> (table 1)</w:t>
      </w:r>
      <w:r w:rsidR="0087744A" w:rsidRPr="00780E34">
        <w:t>:</w:t>
      </w:r>
    </w:p>
    <w:p w14:paraId="127059BF" w14:textId="77777777" w:rsidR="00C75DF3" w:rsidRPr="00780E34" w:rsidRDefault="00C75DF3" w:rsidP="00E262DC">
      <w:pPr>
        <w:rPr>
          <w:sz w:val="10"/>
          <w:szCs w:val="10"/>
        </w:rPr>
      </w:pPr>
    </w:p>
    <w:tbl>
      <w:tblPr>
        <w:tblStyle w:val="Tabellenraster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"/>
        <w:gridCol w:w="1364"/>
        <w:gridCol w:w="1686"/>
        <w:gridCol w:w="1054"/>
        <w:gridCol w:w="3544"/>
        <w:gridCol w:w="1134"/>
      </w:tblGrid>
      <w:tr w:rsidR="000C1A92" w:rsidRPr="00780E34" w14:paraId="11117F9B" w14:textId="77777777" w:rsidTr="00C2761C">
        <w:tc>
          <w:tcPr>
            <w:tcW w:w="574" w:type="dxa"/>
          </w:tcPr>
          <w:p w14:paraId="2F2A0C2F" w14:textId="3B36B6E5" w:rsidR="000C1A92" w:rsidRPr="00780E34" w:rsidRDefault="000C1A92" w:rsidP="000C1A92">
            <w:pPr>
              <w:jc w:val="center"/>
              <w:rPr>
                <w:b/>
              </w:rPr>
            </w:pPr>
            <w:r w:rsidRPr="00780E34">
              <w:rPr>
                <w:b/>
              </w:rPr>
              <w:t>No.</w:t>
            </w:r>
          </w:p>
        </w:tc>
        <w:tc>
          <w:tcPr>
            <w:tcW w:w="1364" w:type="dxa"/>
          </w:tcPr>
          <w:p w14:paraId="057CCEAE" w14:textId="7F16F7B6" w:rsidR="000C1A92" w:rsidRPr="00780E34" w:rsidRDefault="000C1A92" w:rsidP="00E262DC">
            <w:pPr>
              <w:rPr>
                <w:b/>
              </w:rPr>
            </w:pPr>
            <w:r w:rsidRPr="00780E34">
              <w:rPr>
                <w:b/>
              </w:rPr>
              <w:t>Peel colour</w:t>
            </w:r>
          </w:p>
        </w:tc>
        <w:tc>
          <w:tcPr>
            <w:tcW w:w="1686" w:type="dxa"/>
          </w:tcPr>
          <w:p w14:paraId="201192B9" w14:textId="3FEECB95" w:rsidR="000C1A92" w:rsidRPr="00780E34" w:rsidRDefault="000C1A92" w:rsidP="00E262DC">
            <w:pPr>
              <w:rPr>
                <w:b/>
              </w:rPr>
            </w:pPr>
            <w:r w:rsidRPr="00780E34">
              <w:rPr>
                <w:b/>
              </w:rPr>
              <w:t>Maturity stage</w:t>
            </w:r>
          </w:p>
        </w:tc>
        <w:tc>
          <w:tcPr>
            <w:tcW w:w="5732" w:type="dxa"/>
            <w:gridSpan w:val="3"/>
          </w:tcPr>
          <w:p w14:paraId="5D368ECF" w14:textId="290F45A7" w:rsidR="000C1A92" w:rsidRPr="00780E34" w:rsidRDefault="000C1A92" w:rsidP="00B07DBB">
            <w:pPr>
              <w:jc w:val="center"/>
              <w:rPr>
                <w:b/>
              </w:rPr>
            </w:pPr>
            <w:r w:rsidRPr="00780E34">
              <w:rPr>
                <w:b/>
              </w:rPr>
              <w:t>Feature</w:t>
            </w:r>
            <w:r w:rsidR="00B07DBB" w:rsidRPr="00780E34">
              <w:rPr>
                <w:b/>
              </w:rPr>
              <w:t xml:space="preserve"> Aspects</w:t>
            </w:r>
          </w:p>
        </w:tc>
      </w:tr>
      <w:tr w:rsidR="00B07DBB" w:rsidRPr="00780E34" w14:paraId="2486D02B" w14:textId="77777777" w:rsidTr="00C2761C">
        <w:tc>
          <w:tcPr>
            <w:tcW w:w="574" w:type="dxa"/>
          </w:tcPr>
          <w:p w14:paraId="47C3DB16" w14:textId="77777777" w:rsidR="00B07DBB" w:rsidRPr="00780E34" w:rsidRDefault="00B07DBB" w:rsidP="000C1A92">
            <w:pPr>
              <w:jc w:val="center"/>
            </w:pPr>
          </w:p>
        </w:tc>
        <w:tc>
          <w:tcPr>
            <w:tcW w:w="1364" w:type="dxa"/>
          </w:tcPr>
          <w:p w14:paraId="3FB8A4B9" w14:textId="77777777" w:rsidR="00B07DBB" w:rsidRPr="00780E34" w:rsidRDefault="00B07DBB" w:rsidP="00E262DC"/>
        </w:tc>
        <w:tc>
          <w:tcPr>
            <w:tcW w:w="1686" w:type="dxa"/>
          </w:tcPr>
          <w:p w14:paraId="29941CDC" w14:textId="77777777" w:rsidR="00B07DBB" w:rsidRPr="00780E34" w:rsidRDefault="00B07DBB" w:rsidP="00E262DC"/>
        </w:tc>
        <w:tc>
          <w:tcPr>
            <w:tcW w:w="1054" w:type="dxa"/>
          </w:tcPr>
          <w:p w14:paraId="1E12C888" w14:textId="0C8EBE05" w:rsidR="00B07DBB" w:rsidRPr="00780E34" w:rsidRDefault="00B07DBB" w:rsidP="00E262DC">
            <w:pPr>
              <w:rPr>
                <w:i/>
              </w:rPr>
            </w:pPr>
            <w:r w:rsidRPr="00780E34">
              <w:rPr>
                <w:i/>
              </w:rPr>
              <w:t>Stern</w:t>
            </w:r>
          </w:p>
        </w:tc>
        <w:tc>
          <w:tcPr>
            <w:tcW w:w="3544" w:type="dxa"/>
          </w:tcPr>
          <w:p w14:paraId="51A3C533" w14:textId="79B1C947" w:rsidR="00B07DBB" w:rsidRPr="00780E34" w:rsidRDefault="00B07DBB" w:rsidP="00E262DC">
            <w:pPr>
              <w:rPr>
                <w:i/>
              </w:rPr>
            </w:pPr>
            <w:r w:rsidRPr="00780E34">
              <w:rPr>
                <w:i/>
              </w:rPr>
              <w:t>Fruiting body</w:t>
            </w:r>
          </w:p>
        </w:tc>
        <w:tc>
          <w:tcPr>
            <w:tcW w:w="1134" w:type="dxa"/>
          </w:tcPr>
          <w:p w14:paraId="3223DA9F" w14:textId="0DA526B4" w:rsidR="00B07DBB" w:rsidRPr="00780E34" w:rsidRDefault="00B07DBB" w:rsidP="00E262DC">
            <w:pPr>
              <w:rPr>
                <w:i/>
              </w:rPr>
            </w:pPr>
            <w:r w:rsidRPr="00780E34">
              <w:rPr>
                <w:i/>
              </w:rPr>
              <w:t>Tip</w:t>
            </w:r>
          </w:p>
        </w:tc>
      </w:tr>
      <w:tr w:rsidR="00B07DBB" w:rsidRPr="00780E34" w14:paraId="528280E4" w14:textId="77777777" w:rsidTr="00C2761C">
        <w:tc>
          <w:tcPr>
            <w:tcW w:w="574" w:type="dxa"/>
          </w:tcPr>
          <w:p w14:paraId="6CD91A67" w14:textId="15477A10" w:rsidR="00B07DBB" w:rsidRPr="00780E34" w:rsidRDefault="00B07DBB" w:rsidP="000C1A92">
            <w:pPr>
              <w:jc w:val="center"/>
            </w:pPr>
            <w:r w:rsidRPr="00780E34">
              <w:t>0</w:t>
            </w:r>
          </w:p>
        </w:tc>
        <w:tc>
          <w:tcPr>
            <w:tcW w:w="1364" w:type="dxa"/>
          </w:tcPr>
          <w:p w14:paraId="67592011" w14:textId="6CDF87C9" w:rsidR="00B07DBB" w:rsidRPr="00780E34" w:rsidRDefault="00B07DBB" w:rsidP="00E262DC">
            <w:r w:rsidRPr="00780E34">
              <w:t>green</w:t>
            </w:r>
          </w:p>
        </w:tc>
        <w:tc>
          <w:tcPr>
            <w:tcW w:w="1686" w:type="dxa"/>
          </w:tcPr>
          <w:p w14:paraId="6130264F" w14:textId="5851083F" w:rsidR="00B07DBB" w:rsidRPr="00780E34" w:rsidRDefault="00B07DBB" w:rsidP="00E262DC">
            <w:r w:rsidRPr="00780E34">
              <w:t>unripe</w:t>
            </w:r>
          </w:p>
        </w:tc>
        <w:tc>
          <w:tcPr>
            <w:tcW w:w="1054" w:type="dxa"/>
          </w:tcPr>
          <w:p w14:paraId="14E4103E" w14:textId="018D3839" w:rsidR="00B07DBB" w:rsidRPr="00780E34" w:rsidRDefault="008528D0" w:rsidP="00E262DC">
            <w:r w:rsidRPr="00780E34">
              <w:t>green</w:t>
            </w:r>
          </w:p>
        </w:tc>
        <w:tc>
          <w:tcPr>
            <w:tcW w:w="3544" w:type="dxa"/>
          </w:tcPr>
          <w:p w14:paraId="0C4FDB6A" w14:textId="7C756CF3" w:rsidR="00B07DBB" w:rsidRPr="00780E34" w:rsidRDefault="008528D0" w:rsidP="00E262DC">
            <w:r w:rsidRPr="00780E34">
              <w:t>green</w:t>
            </w:r>
          </w:p>
        </w:tc>
        <w:tc>
          <w:tcPr>
            <w:tcW w:w="1134" w:type="dxa"/>
          </w:tcPr>
          <w:p w14:paraId="0F3A8164" w14:textId="7025BCB5" w:rsidR="00B07DBB" w:rsidRPr="00780E34" w:rsidRDefault="008528D0" w:rsidP="00E262DC">
            <w:r w:rsidRPr="00780E34">
              <w:t>green</w:t>
            </w:r>
          </w:p>
        </w:tc>
      </w:tr>
      <w:tr w:rsidR="00067CBF" w:rsidRPr="00780E34" w14:paraId="367020F3" w14:textId="77777777" w:rsidTr="00C2761C">
        <w:tc>
          <w:tcPr>
            <w:tcW w:w="574" w:type="dxa"/>
          </w:tcPr>
          <w:p w14:paraId="4C871CF7" w14:textId="665CDFBF" w:rsidR="00067CBF" w:rsidRPr="00780E34" w:rsidRDefault="00067CBF" w:rsidP="000C1A92">
            <w:pPr>
              <w:jc w:val="center"/>
            </w:pPr>
            <w:r w:rsidRPr="00780E34">
              <w:t>1</w:t>
            </w:r>
          </w:p>
        </w:tc>
        <w:tc>
          <w:tcPr>
            <w:tcW w:w="1364" w:type="dxa"/>
          </w:tcPr>
          <w:p w14:paraId="73978111" w14:textId="4EE421C3" w:rsidR="00067CBF" w:rsidRPr="00780E34" w:rsidRDefault="00067CBF" w:rsidP="00E262DC">
            <w:r w:rsidRPr="00780E34">
              <w:t>yellow</w:t>
            </w:r>
          </w:p>
        </w:tc>
        <w:tc>
          <w:tcPr>
            <w:tcW w:w="1686" w:type="dxa"/>
          </w:tcPr>
          <w:p w14:paraId="163F6C01" w14:textId="2853DF93" w:rsidR="00067CBF" w:rsidRPr="00780E34" w:rsidRDefault="00067CBF" w:rsidP="00E262DC">
            <w:r w:rsidRPr="00780E34">
              <w:t>ripe</w:t>
            </w:r>
          </w:p>
        </w:tc>
        <w:tc>
          <w:tcPr>
            <w:tcW w:w="1054" w:type="dxa"/>
          </w:tcPr>
          <w:p w14:paraId="0FFA7298" w14:textId="0581BCE2" w:rsidR="00067CBF" w:rsidRPr="00780E34" w:rsidRDefault="00067CBF" w:rsidP="00E262DC">
            <w:r w:rsidRPr="00780E34">
              <w:t>yellow</w:t>
            </w:r>
          </w:p>
        </w:tc>
        <w:tc>
          <w:tcPr>
            <w:tcW w:w="3544" w:type="dxa"/>
          </w:tcPr>
          <w:p w14:paraId="160AEEE3" w14:textId="60948E7A" w:rsidR="00067CBF" w:rsidRPr="00780E34" w:rsidRDefault="00067CBF" w:rsidP="00E262DC">
            <w:r w:rsidRPr="00780E34">
              <w:t>yellow</w:t>
            </w:r>
          </w:p>
        </w:tc>
        <w:tc>
          <w:tcPr>
            <w:tcW w:w="1134" w:type="dxa"/>
          </w:tcPr>
          <w:p w14:paraId="1A1F1B89" w14:textId="707465FE" w:rsidR="00067CBF" w:rsidRPr="00780E34" w:rsidRDefault="00067CBF" w:rsidP="00E262DC">
            <w:r w:rsidRPr="00780E34">
              <w:t>brown</w:t>
            </w:r>
          </w:p>
        </w:tc>
      </w:tr>
      <w:tr w:rsidR="00C52BCE" w:rsidRPr="00780E34" w14:paraId="3698D2C2" w14:textId="77777777" w:rsidTr="00C2761C">
        <w:tc>
          <w:tcPr>
            <w:tcW w:w="574" w:type="dxa"/>
          </w:tcPr>
          <w:p w14:paraId="1B39A9F3" w14:textId="2F4C463D" w:rsidR="00C52BCE" w:rsidRPr="00780E34" w:rsidRDefault="00C52BCE" w:rsidP="000C1A92">
            <w:pPr>
              <w:jc w:val="center"/>
            </w:pPr>
            <w:r w:rsidRPr="00780E34">
              <w:t>2</w:t>
            </w:r>
          </w:p>
        </w:tc>
        <w:tc>
          <w:tcPr>
            <w:tcW w:w="1364" w:type="dxa"/>
          </w:tcPr>
          <w:p w14:paraId="1C6E3175" w14:textId="2B44A88C" w:rsidR="00C52BCE" w:rsidRPr="00780E34" w:rsidRDefault="00C52BCE" w:rsidP="00E262DC">
            <w:r w:rsidRPr="00780E34">
              <w:t>brown</w:t>
            </w:r>
          </w:p>
        </w:tc>
        <w:tc>
          <w:tcPr>
            <w:tcW w:w="1686" w:type="dxa"/>
          </w:tcPr>
          <w:p w14:paraId="4A6C21C8" w14:textId="21755C06" w:rsidR="00C52BCE" w:rsidRPr="00780E34" w:rsidRDefault="00C52BCE" w:rsidP="00E262DC">
            <w:r w:rsidRPr="00780E34">
              <w:t>overripe</w:t>
            </w:r>
          </w:p>
        </w:tc>
        <w:tc>
          <w:tcPr>
            <w:tcW w:w="1054" w:type="dxa"/>
          </w:tcPr>
          <w:p w14:paraId="2337C1C7" w14:textId="265F3851" w:rsidR="00C52BCE" w:rsidRPr="00780E34" w:rsidRDefault="00C52BCE" w:rsidP="00E262DC">
            <w:r w:rsidRPr="00780E34">
              <w:t>brown</w:t>
            </w:r>
          </w:p>
        </w:tc>
        <w:tc>
          <w:tcPr>
            <w:tcW w:w="3544" w:type="dxa"/>
          </w:tcPr>
          <w:p w14:paraId="2D11ACD0" w14:textId="64323B70" w:rsidR="00C52BCE" w:rsidRPr="00780E34" w:rsidRDefault="00C52BCE" w:rsidP="00E262DC">
            <w:r w:rsidRPr="00780E34">
              <w:t>brown, at least 50</w:t>
            </w:r>
            <w:r w:rsidR="00C2761C" w:rsidRPr="00780E34">
              <w:t> </w:t>
            </w:r>
            <w:r w:rsidRPr="00780E34">
              <w:t>% of peel surface</w:t>
            </w:r>
          </w:p>
        </w:tc>
        <w:tc>
          <w:tcPr>
            <w:tcW w:w="1134" w:type="dxa"/>
          </w:tcPr>
          <w:p w14:paraId="3158CC0D" w14:textId="07EE053B" w:rsidR="00C52BCE" w:rsidRPr="00780E34" w:rsidRDefault="00C52BCE" w:rsidP="00FA439F">
            <w:pPr>
              <w:keepNext/>
            </w:pPr>
            <w:r w:rsidRPr="00780E34">
              <w:t>brown</w:t>
            </w:r>
          </w:p>
        </w:tc>
      </w:tr>
    </w:tbl>
    <w:p w14:paraId="15639BF3" w14:textId="7C2D98E1" w:rsidR="002C4063" w:rsidRPr="00780E34" w:rsidRDefault="00FA439F" w:rsidP="00FA439F">
      <w:pPr>
        <w:pStyle w:val="Beschriftung"/>
        <w:rPr>
          <w:sz w:val="10"/>
          <w:szCs w:val="1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Maturity categories</w:t>
      </w:r>
    </w:p>
    <w:p w14:paraId="27E9C5F6" w14:textId="443D003F" w:rsidR="0087744A" w:rsidRPr="00780E34" w:rsidRDefault="002C4063" w:rsidP="00E262DC">
      <w:r w:rsidRPr="00780E34">
        <w:lastRenderedPageBreak/>
        <w:t>The</w:t>
      </w:r>
      <w:r w:rsidR="00AE4F60" w:rsidRPr="00780E34">
        <w:t xml:space="preserve">se criteria are used </w:t>
      </w:r>
      <w:r w:rsidR="001E7ADF" w:rsidRPr="00780E34">
        <w:t xml:space="preserve">afterwards </w:t>
      </w:r>
      <w:r w:rsidR="00AE4F60" w:rsidRPr="00780E34">
        <w:t>to manually categorise banana images</w:t>
      </w:r>
      <w:r w:rsidR="003C7F7D">
        <w:t xml:space="preserve"> </w:t>
      </w:r>
      <w:r w:rsidR="00AE4F60" w:rsidRPr="00780E34">
        <w:t>into three maturity stages (</w:t>
      </w:r>
      <w:r w:rsidR="00FC22C8">
        <w:t>u</w:t>
      </w:r>
      <w:r w:rsidR="00AE4F60" w:rsidRPr="00780E34">
        <w:t>nripe, ripe, overripe</w:t>
      </w:r>
      <w:r w:rsidR="00FC22C8">
        <w:t xml:space="preserve">, cf. </w:t>
      </w:r>
      <w:r w:rsidR="00FC22C8" w:rsidRPr="00780E34">
        <w:t>figure 2</w:t>
      </w:r>
      <w:r w:rsidR="00AE4F60" w:rsidRPr="00780E34">
        <w:t>). The image</w:t>
      </w:r>
      <w:r w:rsidR="001E7ADF" w:rsidRPr="00780E34">
        <w:t xml:space="preserve">s </w:t>
      </w:r>
      <w:r w:rsidR="00AE4F60" w:rsidRPr="00780E34">
        <w:t>will then be labelled and fed into the computer vision / neural network, serving as training data.</w:t>
      </w:r>
    </w:p>
    <w:p w14:paraId="12096A20" w14:textId="661A823F" w:rsidR="008C6037" w:rsidRPr="00780E34" w:rsidRDefault="008C6037" w:rsidP="00E262DC"/>
    <w:p w14:paraId="220390F1" w14:textId="799E0450" w:rsidR="008C6037" w:rsidRPr="00780E34" w:rsidRDefault="008C6037" w:rsidP="00E262DC"/>
    <w:p w14:paraId="3E187889" w14:textId="71A04674" w:rsidR="008C6037" w:rsidRPr="00780E34" w:rsidRDefault="008C6037" w:rsidP="00E262DC"/>
    <w:p w14:paraId="75A18E72" w14:textId="3786308C" w:rsidR="008C6037" w:rsidRPr="00780E34" w:rsidRDefault="008C6037" w:rsidP="00E262DC"/>
    <w:p w14:paraId="0E68B67B" w14:textId="0275B82E" w:rsidR="008C6037" w:rsidRPr="00780E34" w:rsidRDefault="00113994" w:rsidP="00E262DC">
      <w:r>
        <w:rPr>
          <w:noProof/>
        </w:rPr>
        <w:pict w14:anchorId="62BB3625">
          <v:shape id="_x0000_s1042" type="#_x0000_t202" style="position:absolute;margin-left:46.9pt;margin-top:220.85pt;width:301.15pt;height:21pt;z-index:251657216;mso-position-horizontal-relative:text;mso-position-vertical-relative:text" stroked="f">
            <v:textbox style="mso-next-textbox:#_x0000_s1042;mso-fit-shape-to-text:t" inset="0,0,0,0">
              <w:txbxContent>
                <w:p w14:paraId="43192094" w14:textId="7BEC6432" w:rsidR="00C9237B" w:rsidRPr="00147D94" w:rsidRDefault="00C9237B" w:rsidP="008C6037">
                  <w:pPr>
                    <w:pStyle w:val="Beschriftung"/>
                    <w:rPr>
                      <w:rFonts w:ascii="Garamond" w:hAnsi="Garamond"/>
                      <w:noProof/>
                    </w:rPr>
                  </w:pPr>
                  <w:bookmarkStart w:id="9" w:name="_Toc4181396"/>
                  <w:r w:rsidRPr="006E60F6">
                    <w:t xml:space="preserve">Figure </w:t>
                  </w:r>
                  <w:r w:rsidRPr="006E60F6">
                    <w:fldChar w:fldCharType="begin"/>
                  </w:r>
                  <w:r w:rsidRPr="006E60F6">
                    <w:instrText xml:space="preserve"> SEQ Figure \* ARABIC </w:instrText>
                  </w:r>
                  <w:r w:rsidRPr="006E60F6">
                    <w:fldChar w:fldCharType="separate"/>
                  </w:r>
                  <w:r w:rsidRPr="006E60F6">
                    <w:rPr>
                      <w:noProof/>
                    </w:rPr>
                    <w:t>2</w:t>
                  </w:r>
                  <w:r w:rsidRPr="006E60F6">
                    <w:fldChar w:fldCharType="end"/>
                  </w:r>
                  <w:r>
                    <w:t>: Banana ripe stages</w:t>
                  </w:r>
                  <w:r w:rsidR="00FF0B73">
                    <w:t xml:space="preserve"> as used for BananaCo classification, from left to right: </w:t>
                  </w:r>
                  <w:r>
                    <w:t>unripe, ripe, overripe</w:t>
                  </w:r>
                  <w:bookmarkEnd w:id="9"/>
                </w:p>
              </w:txbxContent>
            </v:textbox>
            <w10:wrap type="topAndBottom"/>
          </v:shape>
        </w:pict>
      </w:r>
      <w:r w:rsidR="003D35FF" w:rsidRPr="00780E34">
        <w:rPr>
          <w:noProof/>
          <w:lang w:val="de-DE" w:eastAsia="de-DE"/>
        </w:rPr>
        <w:drawing>
          <wp:anchor distT="0" distB="0" distL="114300" distR="114300" simplePos="0" relativeHeight="251664384" behindDoc="0" locked="0" layoutInCell="1" allowOverlap="1" wp14:anchorId="498BA739" wp14:editId="45D43860">
            <wp:simplePos x="0" y="0"/>
            <wp:positionH relativeFrom="column">
              <wp:posOffset>597065</wp:posOffset>
            </wp:positionH>
            <wp:positionV relativeFrom="paragraph">
              <wp:posOffset>244779</wp:posOffset>
            </wp:positionV>
            <wp:extent cx="3824605" cy="2544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EF6D71" w14:textId="77777777" w:rsidR="00801407" w:rsidRPr="00780E34" w:rsidRDefault="00801407" w:rsidP="00BE22BD">
      <w:pPr>
        <w:pStyle w:val="berschrift1"/>
      </w:pPr>
      <w:bookmarkStart w:id="10" w:name="_Toc254380386"/>
      <w:bookmarkStart w:id="11" w:name="_Toc4181451"/>
      <w:r w:rsidRPr="00780E34">
        <w:lastRenderedPageBreak/>
        <w:t>Conclusion</w:t>
      </w:r>
      <w:bookmarkEnd w:id="10"/>
      <w:bookmarkEnd w:id="11"/>
    </w:p>
    <w:p w14:paraId="3C46681C" w14:textId="77777777" w:rsidR="00801407" w:rsidRPr="00780E34" w:rsidRDefault="00801407" w:rsidP="00BE22BD"/>
    <w:p w14:paraId="7414CEC3" w14:textId="77777777" w:rsidR="000F7811" w:rsidRPr="00780E34" w:rsidRDefault="000F7811" w:rsidP="00BE22BD"/>
    <w:p w14:paraId="5D4D11D0" w14:textId="77777777" w:rsidR="000F7811" w:rsidRPr="00780E34" w:rsidRDefault="000F7811" w:rsidP="00BE22BD">
      <w:pPr>
        <w:sectPr w:rsidR="000F7811" w:rsidRPr="00780E34" w:rsidSect="00BF678A">
          <w:headerReference w:type="default" r:id="rId16"/>
          <w:headerReference w:type="first" r:id="rId17"/>
          <w:pgSz w:w="12240" w:h="15840" w:code="1"/>
          <w:pgMar w:top="1304" w:right="1134" w:bottom="1304" w:left="1701" w:header="709" w:footer="907" w:gutter="0"/>
          <w:pgNumType w:start="1"/>
          <w:cols w:space="708"/>
          <w:docGrid w:linePitch="360"/>
        </w:sectPr>
      </w:pPr>
    </w:p>
    <w:p w14:paraId="70B145E1" w14:textId="77777777" w:rsidR="000F7811" w:rsidRPr="00780E34" w:rsidRDefault="000F7811" w:rsidP="00BE22BD"/>
    <w:p w14:paraId="5BD2C977" w14:textId="77777777" w:rsidR="00801407" w:rsidRPr="00780E34" w:rsidRDefault="00801407" w:rsidP="00BE22BD">
      <w:pPr>
        <w:pStyle w:val="ws5titeloncontent"/>
      </w:pPr>
      <w:r w:rsidRPr="00780E34">
        <w:lastRenderedPageBreak/>
        <w:t>Appendix</w:t>
      </w:r>
    </w:p>
    <w:p w14:paraId="4087B678" w14:textId="77777777" w:rsidR="00801407" w:rsidRPr="00780E34" w:rsidRDefault="00801407" w:rsidP="00BE22BD"/>
    <w:p w14:paraId="316FE413" w14:textId="77777777" w:rsidR="00801407" w:rsidRPr="00780E34" w:rsidRDefault="00801407" w:rsidP="00BE22BD"/>
    <w:p w14:paraId="4A13F85C" w14:textId="77777777" w:rsidR="00F672EB" w:rsidRPr="00780E34" w:rsidRDefault="00F672EB">
      <w:pPr>
        <w:rPr>
          <w:rFonts w:ascii="Tahoma" w:eastAsiaTheme="majorEastAsia" w:hAnsi="Tahoma" w:cstheme="majorBidi"/>
          <w:b/>
          <w:bCs/>
          <w:color w:val="365F91" w:themeColor="accent1" w:themeShade="BF"/>
          <w:sz w:val="24"/>
          <w:szCs w:val="28"/>
        </w:rPr>
      </w:pPr>
      <w:r w:rsidRPr="00780E34">
        <w:br w:type="page"/>
      </w:r>
    </w:p>
    <w:p w14:paraId="2C8D7582" w14:textId="67E15202" w:rsidR="00B1741E" w:rsidRPr="00780E34" w:rsidRDefault="00801407" w:rsidP="00BE22BD">
      <w:pPr>
        <w:pStyle w:val="ws5titeloncontent"/>
      </w:pPr>
      <w:r w:rsidRPr="00780E34">
        <w:lastRenderedPageBreak/>
        <w:t>List of abbreviations</w:t>
      </w:r>
    </w:p>
    <w:p w14:paraId="49E1D671" w14:textId="43BACAAE" w:rsidR="00F672EB" w:rsidRPr="00780E34" w:rsidRDefault="00F672EB" w:rsidP="001F1424">
      <w:pPr>
        <w:ind w:left="1440" w:hanging="1440"/>
        <w:rPr>
          <w:sz w:val="10"/>
          <w:szCs w:val="10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528"/>
      </w:tblGrid>
      <w:tr w:rsidR="003461DD" w:rsidRPr="00780E34" w14:paraId="6122AD1C" w14:textId="77777777" w:rsidTr="00F1351E">
        <w:tc>
          <w:tcPr>
            <w:tcW w:w="1985" w:type="dxa"/>
          </w:tcPr>
          <w:p w14:paraId="33577FAD" w14:textId="6B872BF2" w:rsidR="003461DD" w:rsidRPr="00780E34" w:rsidRDefault="003461DD" w:rsidP="001F1424">
            <w:pPr>
              <w:rPr>
                <w:b/>
              </w:rPr>
            </w:pPr>
            <w:r w:rsidRPr="00780E34">
              <w:rPr>
                <w:b/>
              </w:rPr>
              <w:t>Abbreviation</w:t>
            </w:r>
          </w:p>
        </w:tc>
        <w:tc>
          <w:tcPr>
            <w:tcW w:w="7528" w:type="dxa"/>
          </w:tcPr>
          <w:p w14:paraId="3EC9DCA6" w14:textId="4D16BE91" w:rsidR="003461DD" w:rsidRPr="00780E34" w:rsidRDefault="003461DD" w:rsidP="001F1424">
            <w:pPr>
              <w:rPr>
                <w:b/>
              </w:rPr>
            </w:pPr>
            <w:r w:rsidRPr="00780E34">
              <w:rPr>
                <w:b/>
              </w:rPr>
              <w:t>Explanation</w:t>
            </w:r>
          </w:p>
        </w:tc>
      </w:tr>
      <w:tr w:rsidR="003461DD" w:rsidRPr="00780E34" w14:paraId="2CDF852E" w14:textId="77777777" w:rsidTr="00F1351E">
        <w:tc>
          <w:tcPr>
            <w:tcW w:w="1985" w:type="dxa"/>
          </w:tcPr>
          <w:p w14:paraId="0A57FF17" w14:textId="78081F29" w:rsidR="003461DD" w:rsidRPr="00780E34" w:rsidRDefault="003461DD" w:rsidP="001F1424">
            <w:r w:rsidRPr="00780E34">
              <w:t>BananaCo</w:t>
            </w:r>
          </w:p>
        </w:tc>
        <w:tc>
          <w:tcPr>
            <w:tcW w:w="7528" w:type="dxa"/>
          </w:tcPr>
          <w:p w14:paraId="6CE1C8C1" w14:textId="3E3B7714" w:rsidR="003461DD" w:rsidRPr="00780E34" w:rsidRDefault="003461DD" w:rsidP="001F1424">
            <w:r w:rsidRPr="00780E34">
              <w:t xml:space="preserve">“Banana colour”, the </w:t>
            </w:r>
            <w:r w:rsidR="00F1351E" w:rsidRPr="00780E34">
              <w:t xml:space="preserve">title of the </w:t>
            </w:r>
            <w:r w:rsidRPr="00780E34">
              <w:t>project related to the undertaking of recognising the ripeness of fruit-bananas</w:t>
            </w:r>
            <w:r w:rsidR="00F1351E" w:rsidRPr="00780E34">
              <w:t xml:space="preserve"> with the help of computer vision</w:t>
            </w:r>
            <w:r w:rsidR="00A44A98" w:rsidRPr="00780E34">
              <w:t xml:space="preserve"> …</w:t>
            </w:r>
          </w:p>
        </w:tc>
      </w:tr>
      <w:tr w:rsidR="003461DD" w:rsidRPr="00780E34" w14:paraId="6CD16614" w14:textId="77777777" w:rsidTr="00F1351E">
        <w:tc>
          <w:tcPr>
            <w:tcW w:w="1985" w:type="dxa"/>
          </w:tcPr>
          <w:p w14:paraId="1B04917E" w14:textId="4BC38B7B" w:rsidR="003461DD" w:rsidRPr="00780E34" w:rsidRDefault="0056560C" w:rsidP="001F1424">
            <w:r w:rsidRPr="00780E34">
              <w:t>HSV</w:t>
            </w:r>
          </w:p>
        </w:tc>
        <w:tc>
          <w:tcPr>
            <w:tcW w:w="7528" w:type="dxa"/>
          </w:tcPr>
          <w:p w14:paraId="194E52F6" w14:textId="0DDBF619" w:rsidR="003461DD" w:rsidRPr="00780E34" w:rsidRDefault="00062506" w:rsidP="00062506">
            <w:r>
              <w:t xml:space="preserve">Hue Saturation </w:t>
            </w:r>
            <w:r w:rsidR="0056560C">
              <w:t>Value colour model</w:t>
            </w:r>
          </w:p>
        </w:tc>
      </w:tr>
      <w:tr w:rsidR="00062506" w:rsidRPr="00780E34" w14:paraId="217D89B1" w14:textId="77777777" w:rsidTr="00F1351E">
        <w:tc>
          <w:tcPr>
            <w:tcW w:w="1985" w:type="dxa"/>
          </w:tcPr>
          <w:p w14:paraId="098048DB" w14:textId="3BE8B835" w:rsidR="00062506" w:rsidRPr="00780E34" w:rsidRDefault="00062506" w:rsidP="001F1424">
            <w:r>
              <w:t>RGB</w:t>
            </w:r>
          </w:p>
        </w:tc>
        <w:tc>
          <w:tcPr>
            <w:tcW w:w="7528" w:type="dxa"/>
          </w:tcPr>
          <w:p w14:paraId="1977BC3F" w14:textId="02BA06EF" w:rsidR="00062506" w:rsidRDefault="00062506" w:rsidP="001F1424">
            <w:r>
              <w:t>Red Green Blue colour model</w:t>
            </w:r>
          </w:p>
        </w:tc>
      </w:tr>
    </w:tbl>
    <w:p w14:paraId="7FF6CB71" w14:textId="77777777" w:rsidR="00554CB3" w:rsidRPr="00780E34" w:rsidRDefault="00554CB3" w:rsidP="001F1424">
      <w:pPr>
        <w:ind w:left="1440" w:hanging="1440"/>
      </w:pPr>
    </w:p>
    <w:p w14:paraId="3F823C79" w14:textId="444B0214" w:rsidR="00F672EB" w:rsidRPr="00780E34" w:rsidRDefault="00F672EB" w:rsidP="00F672EB">
      <w:pPr>
        <w:pStyle w:val="ws5titeloncontent"/>
      </w:pPr>
      <w:r w:rsidRPr="00780E34">
        <w:lastRenderedPageBreak/>
        <w:t>References</w:t>
      </w:r>
    </w:p>
    <w:p w14:paraId="18D441A1" w14:textId="4FBCE693" w:rsidR="00B1741E" w:rsidRPr="00780E34" w:rsidRDefault="007F4788" w:rsidP="00B94275">
      <w:pPr>
        <w:ind w:left="720" w:hanging="720"/>
      </w:pPr>
      <w:r w:rsidRPr="00780E34">
        <w:t xml:space="preserve">[Mazen2019] </w:t>
      </w:r>
      <w:r w:rsidR="007657A6" w:rsidRPr="00780E34">
        <w:rPr>
          <w:i/>
        </w:rPr>
        <w:t xml:space="preserve">Mazen, </w:t>
      </w:r>
      <w:r w:rsidR="00B6409E" w:rsidRPr="00780E34">
        <w:rPr>
          <w:i/>
        </w:rPr>
        <w:t>Fatma M. A.</w:t>
      </w:r>
      <w:r w:rsidR="007657A6" w:rsidRPr="00780E34">
        <w:rPr>
          <w:i/>
        </w:rPr>
        <w:t xml:space="preserve">, </w:t>
      </w:r>
      <w:r w:rsidR="00B6409E" w:rsidRPr="00780E34">
        <w:rPr>
          <w:i/>
        </w:rPr>
        <w:t>Nashat</w:t>
      </w:r>
      <w:r w:rsidR="007657A6" w:rsidRPr="00780E34">
        <w:rPr>
          <w:i/>
        </w:rPr>
        <w:t>, Ahmed A.</w:t>
      </w:r>
      <w:r w:rsidR="00B65CCF" w:rsidRPr="00780E34">
        <w:rPr>
          <w:i/>
        </w:rPr>
        <w:t xml:space="preserve"> (2019)</w:t>
      </w:r>
      <w:r w:rsidR="00B6409E" w:rsidRPr="00780E34">
        <w:t>, Ripeness</w:t>
      </w:r>
      <w:r w:rsidR="007657A6" w:rsidRPr="00780E34">
        <w:t xml:space="preserve"> </w:t>
      </w:r>
      <w:r w:rsidR="00B6409E" w:rsidRPr="00780E34">
        <w:t>Classification</w:t>
      </w:r>
      <w:r w:rsidR="007657A6" w:rsidRPr="00780E34">
        <w:t xml:space="preserve"> </w:t>
      </w:r>
      <w:r w:rsidR="00B6409E" w:rsidRPr="00780E34">
        <w:t>of</w:t>
      </w:r>
      <w:r w:rsidR="007657A6" w:rsidRPr="00780E34">
        <w:t xml:space="preserve"> </w:t>
      </w:r>
      <w:r w:rsidR="00B6409E" w:rsidRPr="00780E34">
        <w:t>Bananas</w:t>
      </w:r>
      <w:r w:rsidR="007657A6" w:rsidRPr="00780E34">
        <w:t xml:space="preserve"> </w:t>
      </w:r>
      <w:r w:rsidR="00B6409E" w:rsidRPr="00780E34">
        <w:t>Using</w:t>
      </w:r>
      <w:r w:rsidR="007657A6" w:rsidRPr="00780E34">
        <w:t xml:space="preserve"> </w:t>
      </w:r>
      <w:r w:rsidR="00B6409E" w:rsidRPr="00780E34">
        <w:t>an</w:t>
      </w:r>
      <w:r w:rsidR="007657A6" w:rsidRPr="00780E34">
        <w:t xml:space="preserve"> </w:t>
      </w:r>
      <w:r w:rsidR="00B6409E" w:rsidRPr="00780E34">
        <w:t>Artificial</w:t>
      </w:r>
      <w:r w:rsidR="007657A6" w:rsidRPr="00780E34">
        <w:t xml:space="preserve"> </w:t>
      </w:r>
      <w:r w:rsidR="00B6409E" w:rsidRPr="00780E34">
        <w:t>Neural</w:t>
      </w:r>
      <w:r w:rsidR="007657A6" w:rsidRPr="00780E34">
        <w:t xml:space="preserve"> </w:t>
      </w:r>
      <w:r w:rsidR="00B6409E" w:rsidRPr="00780E34">
        <w:t>Networ</w:t>
      </w:r>
      <w:r w:rsidR="00DD0407" w:rsidRPr="00780E34">
        <w:t xml:space="preserve">k. </w:t>
      </w:r>
      <w:r w:rsidR="00B6409E" w:rsidRPr="00780E34">
        <w:t>Arabian Journal for Science and Engineering</w:t>
      </w:r>
      <w:r w:rsidR="00DD0407" w:rsidRPr="00780E34">
        <w:t xml:space="preserve"> </w:t>
      </w:r>
      <w:r w:rsidR="00B6409E" w:rsidRPr="00780E34">
        <w:t>04/201</w:t>
      </w:r>
      <w:r w:rsidR="00FA3319" w:rsidRPr="00780E34">
        <w:t>9</w:t>
      </w:r>
      <w:r w:rsidR="00B6409E" w:rsidRPr="00780E34">
        <w:t xml:space="preserve">, </w:t>
      </w:r>
      <w:r w:rsidR="0038228B" w:rsidRPr="00780E34">
        <w:t>1</w:t>
      </w:r>
      <w:r w:rsidR="00B6409E" w:rsidRPr="00780E34">
        <w:t>-10.</w:t>
      </w:r>
      <w:r w:rsidRPr="00780E34">
        <w:t xml:space="preserve"> </w:t>
      </w:r>
    </w:p>
    <w:p w14:paraId="58CB3CBB" w14:textId="3AEC70D7" w:rsidR="000F349E" w:rsidRPr="00780E34" w:rsidRDefault="007F4788" w:rsidP="00B94275">
      <w:pPr>
        <w:ind w:left="720" w:hanging="720"/>
      </w:pPr>
      <w:r w:rsidRPr="00780E34">
        <w:t xml:space="preserve">[Mendoza2005] </w:t>
      </w:r>
      <w:r w:rsidR="000F349E" w:rsidRPr="00780E34">
        <w:rPr>
          <w:i/>
        </w:rPr>
        <w:t>Mendoza, F., Aguilera, J. M.</w:t>
      </w:r>
      <w:r w:rsidR="001C4B8E" w:rsidRPr="00780E34">
        <w:rPr>
          <w:i/>
        </w:rPr>
        <w:t>, Dejmek, P. (2005)</w:t>
      </w:r>
      <w:r w:rsidR="000F349E" w:rsidRPr="00780E34">
        <w:t>, Predicting Ripening Stages of Bananas (Musa cavendish) by Computer Vision</w:t>
      </w:r>
      <w:r w:rsidR="00482B9B" w:rsidRPr="00780E34">
        <w:t>.</w:t>
      </w:r>
      <w:r w:rsidR="000F349E" w:rsidRPr="00780E34">
        <w:t xml:space="preserve"> Acta horticulturae 682, 1363-1370</w:t>
      </w:r>
      <w:r w:rsidR="00E14CBA" w:rsidRPr="00780E34">
        <w:t>.</w:t>
      </w:r>
    </w:p>
    <w:p w14:paraId="3F5443C0" w14:textId="4BD1B3FD" w:rsidR="00391DAB" w:rsidRPr="00780E34" w:rsidRDefault="007F4788" w:rsidP="00B94275">
      <w:pPr>
        <w:ind w:left="720" w:hanging="720"/>
      </w:pPr>
      <w:r w:rsidRPr="00780E34">
        <w:t xml:space="preserve">[Prabha2013] </w:t>
      </w:r>
      <w:r w:rsidR="00DD0407" w:rsidRPr="00780E34">
        <w:rPr>
          <w:i/>
        </w:rPr>
        <w:t>Surya Prabha, D., Satheesh Kumar, J. (2013)</w:t>
      </w:r>
      <w:r w:rsidR="00DD0407" w:rsidRPr="00780E34">
        <w:t>. Assessment of banana fruit maturity by image processing technique. Journal of food science and technology</w:t>
      </w:r>
      <w:r w:rsidR="005D0F4C" w:rsidRPr="00780E34">
        <w:t xml:space="preserve"> </w:t>
      </w:r>
      <w:r w:rsidR="00DD0407" w:rsidRPr="00780E34">
        <w:t>52(3), 1316-27.</w:t>
      </w:r>
    </w:p>
    <w:sectPr w:rsidR="00391DAB" w:rsidRPr="00780E34" w:rsidSect="00BF678A">
      <w:headerReference w:type="default" r:id="rId18"/>
      <w:pgSz w:w="12240" w:h="15840" w:code="1"/>
      <w:pgMar w:top="1304" w:right="1134" w:bottom="1304" w:left="1701" w:header="709" w:footer="907" w:gutter="0"/>
      <w:pgNumType w:fmt="upp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E5AC6" w14:textId="77777777" w:rsidR="00113994" w:rsidRDefault="00113994" w:rsidP="00BE22BD">
      <w:r>
        <w:separator/>
      </w:r>
    </w:p>
  </w:endnote>
  <w:endnote w:type="continuationSeparator" w:id="0">
    <w:p w14:paraId="43862586" w14:textId="77777777" w:rsidR="00113994" w:rsidRDefault="00113994" w:rsidP="00BE2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222AA" w14:textId="0BE17396" w:rsidR="00C9237B" w:rsidRPr="007E39D4" w:rsidRDefault="00113994" w:rsidP="007E39D4">
    <w:pPr>
      <w:pStyle w:val="Fuzeile"/>
      <w:tabs>
        <w:tab w:val="clear" w:pos="4320"/>
        <w:tab w:val="clear" w:pos="8640"/>
        <w:tab w:val="right" w:pos="9121"/>
      </w:tabs>
      <w:spacing w:before="0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noProof/>
        <w:sz w:val="18"/>
        <w:szCs w:val="18"/>
      </w:rPr>
      <w:pict w14:anchorId="1510842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5.85pt;margin-top:1.6pt;width:38.05pt;height:24.45pt;z-index:251658240" fillcolor="#b8cce4 [1300]" stroked="f">
          <v:textbox style="mso-next-textbox:#_x0000_s2050">
            <w:txbxContent>
              <w:p w14:paraId="260AD973" w14:textId="4CA57032" w:rsidR="00C9237B" w:rsidRPr="007E39D4" w:rsidRDefault="00C9237B" w:rsidP="007E39D4">
                <w:pPr>
                  <w:spacing w:before="0"/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</w:pPr>
                <w:r w:rsidRPr="007E39D4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fldChar w:fldCharType="begin"/>
                </w:r>
                <w:r w:rsidRPr="007E39D4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instrText xml:space="preserve"> PAGE   \* MERGEFORMAT </w:instrText>
                </w:r>
                <w:r w:rsidRPr="007E39D4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fldChar w:fldCharType="separate"/>
                </w:r>
                <w:r w:rsidR="001C66D4" w:rsidRPr="001C66D4">
                  <w:rPr>
                    <w:rFonts w:asciiTheme="minorHAnsi" w:hAnsiTheme="minorHAnsi" w:cstheme="minorHAnsi"/>
                    <w:noProof/>
                    <w:color w:val="FFFFFF" w:themeColor="background1"/>
                    <w:sz w:val="24"/>
                    <w:szCs w:val="24"/>
                    <w:lang w:val="zh-CN"/>
                  </w:rPr>
                  <w:t>3</w:t>
                </w:r>
                <w:r w:rsidRPr="007E39D4">
                  <w:rPr>
                    <w:rFonts w:asciiTheme="minorHAnsi" w:hAnsiTheme="minorHAnsi" w:cstheme="minorHAnsi"/>
                    <w:color w:val="FFFFFF" w:themeColor="background1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 w:rsidR="00C9237B" w:rsidRPr="007E39D4">
      <w:rPr>
        <w:rFonts w:asciiTheme="minorHAnsi" w:hAnsiTheme="minorHAnsi" w:cstheme="minorHAnsi"/>
        <w:sz w:val="18"/>
        <w:szCs w:val="18"/>
      </w:rPr>
      <w:tab/>
    </w:r>
    <w:r w:rsidR="00C9237B">
      <w:rPr>
        <w:rFonts w:asciiTheme="minorHAnsi" w:hAnsiTheme="minorHAnsi" w:cstheme="minorHAnsi"/>
        <w:sz w:val="18"/>
        <w:szCs w:val="18"/>
      </w:rPr>
      <w:t>March 2019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DAD18" w14:textId="77777777" w:rsidR="00C9237B" w:rsidRDefault="00C923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0036CF" w14:textId="77777777" w:rsidR="00113994" w:rsidRDefault="00113994" w:rsidP="00BE22BD">
      <w:r>
        <w:separator/>
      </w:r>
    </w:p>
  </w:footnote>
  <w:footnote w:type="continuationSeparator" w:id="0">
    <w:p w14:paraId="7977A476" w14:textId="77777777" w:rsidR="00113994" w:rsidRDefault="00113994" w:rsidP="00BE22BD">
      <w:r>
        <w:continuationSeparator/>
      </w:r>
    </w:p>
  </w:footnote>
  <w:footnote w:id="1">
    <w:p w14:paraId="35ABAFDA" w14:textId="77777777" w:rsidR="00C9237B" w:rsidRPr="00771494" w:rsidRDefault="00C9237B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[</w:t>
      </w:r>
      <w:r>
        <w:rPr>
          <w:lang w:val="de-DE"/>
        </w:rPr>
        <w:t>footnote 1]</w:t>
      </w:r>
    </w:p>
  </w:footnote>
  <w:footnote w:id="2">
    <w:p w14:paraId="1686218E" w14:textId="77777777" w:rsidR="00C9237B" w:rsidRPr="00CD59A9" w:rsidRDefault="00C9237B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[</w:t>
      </w:r>
      <w:r>
        <w:rPr>
          <w:lang w:val="de-DE"/>
        </w:rPr>
        <w:t>footnote 2]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0FBDB" w14:textId="77777777" w:rsidR="00C9237B" w:rsidRPr="00CD59A9" w:rsidRDefault="00C9237B" w:rsidP="00CD59A9">
    <w:pPr>
      <w:pStyle w:val="Kopfzeile"/>
      <w:tabs>
        <w:tab w:val="clear" w:pos="8640"/>
        <w:tab w:val="right" w:pos="9072"/>
      </w:tabs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F3214" w14:textId="418897FA" w:rsidR="00C9237B" w:rsidRPr="000229E8" w:rsidRDefault="00113994" w:rsidP="000229E8">
    <w:pPr>
      <w:pStyle w:val="Kopfzeile"/>
      <w:tabs>
        <w:tab w:val="clear" w:pos="4320"/>
        <w:tab w:val="clear" w:pos="8640"/>
        <w:tab w:val="right" w:pos="9072"/>
      </w:tabs>
      <w:spacing w:before="0"/>
      <w:jc w:val="right"/>
      <w:rPr>
        <w:sz w:val="18"/>
        <w:szCs w:val="18"/>
      </w:rPr>
    </w:pPr>
    <w:r>
      <w:fldChar w:fldCharType="begin"/>
    </w:r>
    <w:r>
      <w:instrText xml:space="preserve"> STYLEREF  _ws5_titel_oncontent  \* MERGEFORMAT </w:instrText>
    </w:r>
    <w:r>
      <w:fldChar w:fldCharType="separate"/>
    </w:r>
    <w:r w:rsidR="001C66D4" w:rsidRPr="001C66D4">
      <w:rPr>
        <w:noProof/>
        <w:lang w:val="de-DE"/>
      </w:rPr>
      <w:t>Figure</w:t>
    </w:r>
    <w:r w:rsidR="001C66D4">
      <w:rPr>
        <w:noProof/>
      </w:rPr>
      <w:t xml:space="preserve"> Index</w:t>
    </w:r>
    <w:r>
      <w:rPr>
        <w:noProof/>
        <w:lang w:val="de-DE"/>
      </w:rPr>
      <w:fldChar w:fldCharType="end"/>
    </w:r>
  </w:p>
  <w:p w14:paraId="186120DB" w14:textId="45C00B84" w:rsidR="00C9237B" w:rsidRDefault="00C9237B" w:rsidP="00CC56AF">
    <w:pPr>
      <w:pStyle w:val="Kopfzeile"/>
      <w:pBdr>
        <w:top w:val="single" w:sz="2" w:space="1" w:color="808080" w:themeColor="background1" w:themeShade="80"/>
      </w:pBdr>
      <w:tabs>
        <w:tab w:val="clear" w:pos="4320"/>
        <w:tab w:val="clear" w:pos="8640"/>
        <w:tab w:val="right" w:pos="9072"/>
      </w:tabs>
      <w:spacing w:before="0"/>
      <w:ind w:left="3969"/>
      <w:jc w:val="right"/>
    </w:pPr>
    <w:r>
      <w:rPr>
        <w:sz w:val="18"/>
        <w:szCs w:val="18"/>
      </w:rPr>
      <w:t>Embedded Systems Engineering Workshop</w:t>
    </w:r>
    <w:r w:rsidRPr="000F7811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7811">
      <w:rPr>
        <w:sz w:val="18"/>
        <w:szCs w:val="18"/>
      </w:rPr>
      <w:t>Team</w:t>
    </w:r>
    <w:r>
      <w:rPr>
        <w:sz w:val="18"/>
        <w:szCs w:val="18"/>
      </w:rPr>
      <w:t xml:space="preserve"> D</w:t>
    </w:r>
    <w:r w:rsidRPr="000F7811">
      <w:rPr>
        <w:sz w:val="18"/>
        <w:szCs w:val="18"/>
      </w:rPr>
      <w:t xml:space="preserve">: </w:t>
    </w:r>
    <w:r>
      <w:rPr>
        <w:sz w:val="18"/>
        <w:szCs w:val="18"/>
      </w:rPr>
      <w:t>BananaCo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5B24E" w14:textId="77777777" w:rsidR="00C9237B" w:rsidRPr="00CD59A9" w:rsidRDefault="00C9237B" w:rsidP="00CD59A9">
    <w:pPr>
      <w:pStyle w:val="Kopfzeile"/>
      <w:tabs>
        <w:tab w:val="clear" w:pos="8640"/>
        <w:tab w:val="right" w:pos="9072"/>
      </w:tabs>
      <w:rPr>
        <w:lang w:val="de-DE"/>
      </w:rPr>
    </w:pPr>
    <w:r>
      <w:rPr>
        <w:lang w:val="de-DE"/>
      </w:rPr>
      <w:tab/>
    </w:r>
    <w:r>
      <w:rPr>
        <w:lang w:val="de-DE"/>
      </w:rPr>
      <w:tab/>
    </w:r>
    <w:r w:rsidR="00113994">
      <w:fldChar w:fldCharType="begin"/>
    </w:r>
    <w:r w:rsidR="00113994">
      <w:instrText xml:space="preserve"> STYLEREF  _ws5_titel_oncontent  \* MERGEFORMAT </w:instrText>
    </w:r>
    <w:r w:rsidR="00113994">
      <w:fldChar w:fldCharType="separate"/>
    </w:r>
    <w:r>
      <w:rPr>
        <w:noProof/>
        <w:lang w:val="de-DE"/>
      </w:rPr>
      <w:t>Figure Index</w:t>
    </w:r>
    <w:r w:rsidR="00113994">
      <w:rPr>
        <w:noProof/>
        <w:lang w:val="de-DE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39562" w14:textId="27029738" w:rsidR="00C9237B" w:rsidRPr="000229E8" w:rsidRDefault="00C9237B" w:rsidP="00930BE2">
    <w:pPr>
      <w:pStyle w:val="Kopfzeile"/>
      <w:tabs>
        <w:tab w:val="clear" w:pos="4320"/>
        <w:tab w:val="clear" w:pos="8640"/>
        <w:tab w:val="right" w:pos="9072"/>
      </w:tabs>
      <w:spacing w:before="0"/>
      <w:ind w:firstLine="720"/>
      <w:jc w:val="right"/>
      <w:rPr>
        <w:sz w:val="18"/>
        <w:szCs w:val="18"/>
      </w:rPr>
    </w:pPr>
    <w:fldSimple w:instr=" STYLEREF  &quot;Überschrift 1&quot;  \* MERGEFORMAT ">
      <w:r w:rsidR="001C66D4" w:rsidRPr="001C66D4">
        <w:rPr>
          <w:b/>
          <w:bCs/>
          <w:noProof/>
          <w:lang w:val="en-US"/>
        </w:rPr>
        <w:t>Introduction</w:t>
      </w:r>
    </w:fldSimple>
  </w:p>
  <w:p w14:paraId="7B46A664" w14:textId="60E19D8C" w:rsidR="00C9237B" w:rsidRDefault="00C9237B" w:rsidP="0048296D">
    <w:pPr>
      <w:pStyle w:val="Kopfzeile"/>
      <w:pBdr>
        <w:top w:val="single" w:sz="2" w:space="1" w:color="808080" w:themeColor="background1" w:themeShade="80"/>
      </w:pBdr>
      <w:tabs>
        <w:tab w:val="clear" w:pos="4320"/>
        <w:tab w:val="clear" w:pos="8640"/>
        <w:tab w:val="right" w:pos="9072"/>
      </w:tabs>
      <w:spacing w:before="0"/>
      <w:ind w:left="3969"/>
      <w:jc w:val="right"/>
    </w:pPr>
    <w:r>
      <w:rPr>
        <w:sz w:val="18"/>
        <w:szCs w:val="18"/>
      </w:rPr>
      <w:t>Embedded Systems Engineering Workshop</w:t>
    </w:r>
    <w:r w:rsidRPr="000F7811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7811">
      <w:rPr>
        <w:sz w:val="18"/>
        <w:szCs w:val="18"/>
      </w:rPr>
      <w:t>Team</w:t>
    </w:r>
    <w:r>
      <w:rPr>
        <w:sz w:val="18"/>
        <w:szCs w:val="18"/>
      </w:rPr>
      <w:t xml:space="preserve"> D</w:t>
    </w:r>
    <w:r w:rsidRPr="000F7811">
      <w:rPr>
        <w:sz w:val="18"/>
        <w:szCs w:val="18"/>
      </w:rPr>
      <w:t xml:space="preserve">: </w:t>
    </w:r>
    <w:r>
      <w:rPr>
        <w:sz w:val="18"/>
        <w:szCs w:val="18"/>
      </w:rPr>
      <w:t>BananaCo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A7680" w14:textId="77777777" w:rsidR="00C9237B" w:rsidRPr="00CD59A9" w:rsidRDefault="00C9237B" w:rsidP="00533102">
    <w:pPr>
      <w:pStyle w:val="Kopfzeile"/>
      <w:tabs>
        <w:tab w:val="clear" w:pos="8640"/>
        <w:tab w:val="right" w:pos="9356"/>
      </w:tabs>
      <w:rPr>
        <w:lang w:val="de-DE"/>
      </w:rPr>
    </w:pPr>
    <w:r>
      <w:rPr>
        <w:lang w:val="de-DE"/>
      </w:rPr>
      <w:tab/>
    </w:r>
    <w:r>
      <w:rPr>
        <w:lang w:val="de-DE"/>
      </w:rPr>
      <w:tab/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>
      <w:rPr>
        <w:noProof/>
        <w:lang w:val="de-DE"/>
      </w:rPr>
      <w:t>Introduction (3p)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B7E06" w14:textId="6EAF5740" w:rsidR="00C9237B" w:rsidRPr="000229E8" w:rsidRDefault="00113994" w:rsidP="000229E8">
    <w:pPr>
      <w:pStyle w:val="Kopfzeile"/>
      <w:tabs>
        <w:tab w:val="clear" w:pos="4320"/>
        <w:tab w:val="clear" w:pos="8640"/>
        <w:tab w:val="right" w:pos="9072"/>
      </w:tabs>
      <w:spacing w:before="0"/>
      <w:jc w:val="right"/>
      <w:rPr>
        <w:sz w:val="18"/>
        <w:szCs w:val="18"/>
      </w:rPr>
    </w:pPr>
    <w:r>
      <w:fldChar w:fldCharType="begin"/>
    </w:r>
    <w:r>
      <w:instrText xml:space="preserve"> STYLEREF  _ws5_titel_oncontent  \* MERGEFORMAT </w:instrText>
    </w:r>
    <w:r>
      <w:fldChar w:fldCharType="separate"/>
    </w:r>
    <w:r w:rsidR="001C66D4">
      <w:rPr>
        <w:noProof/>
      </w:rPr>
      <w:t>References</w:t>
    </w:r>
    <w:r>
      <w:rPr>
        <w:noProof/>
      </w:rPr>
      <w:fldChar w:fldCharType="end"/>
    </w:r>
  </w:p>
  <w:p w14:paraId="272E9EAC" w14:textId="0A18D9C3" w:rsidR="00C9237B" w:rsidRDefault="00C9237B" w:rsidP="00C250F4">
    <w:pPr>
      <w:pStyle w:val="Kopfzeile"/>
      <w:pBdr>
        <w:top w:val="single" w:sz="2" w:space="1" w:color="808080" w:themeColor="background1" w:themeShade="80"/>
      </w:pBdr>
      <w:tabs>
        <w:tab w:val="clear" w:pos="4320"/>
        <w:tab w:val="clear" w:pos="8640"/>
        <w:tab w:val="right" w:pos="9072"/>
      </w:tabs>
      <w:spacing w:before="0"/>
      <w:ind w:left="3969"/>
      <w:jc w:val="right"/>
    </w:pPr>
    <w:r>
      <w:rPr>
        <w:sz w:val="18"/>
        <w:szCs w:val="18"/>
      </w:rPr>
      <w:t>Embedded Systems Engineering Workshop</w:t>
    </w:r>
    <w:r w:rsidRPr="000F7811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7811">
      <w:rPr>
        <w:sz w:val="18"/>
        <w:szCs w:val="18"/>
      </w:rPr>
      <w:t>Team</w:t>
    </w:r>
    <w:r>
      <w:rPr>
        <w:sz w:val="18"/>
        <w:szCs w:val="18"/>
      </w:rPr>
      <w:t xml:space="preserve"> D</w:t>
    </w:r>
    <w:r w:rsidRPr="000F7811">
      <w:rPr>
        <w:sz w:val="18"/>
        <w:szCs w:val="18"/>
      </w:rPr>
      <w:t xml:space="preserve">: </w:t>
    </w:r>
    <w:r>
      <w:rPr>
        <w:sz w:val="18"/>
        <w:szCs w:val="18"/>
      </w:rPr>
      <w:t>BananaCo</w:t>
    </w:r>
  </w:p>
  <w:p w14:paraId="4289F4F1" w14:textId="77777777" w:rsidR="00C9237B" w:rsidRDefault="00C9237B" w:rsidP="00C250F4">
    <w:pPr>
      <w:pStyle w:val="Kopfzeile"/>
      <w:pBdr>
        <w:top w:val="single" w:sz="2" w:space="1" w:color="808080" w:themeColor="background1" w:themeShade="80"/>
      </w:pBdr>
      <w:tabs>
        <w:tab w:val="clear" w:pos="4320"/>
        <w:tab w:val="clear" w:pos="8640"/>
        <w:tab w:val="right" w:pos="9072"/>
      </w:tabs>
      <w:spacing w:before="0"/>
      <w:ind w:left="396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FA803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6EB4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8C24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226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183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0481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D882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E2A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69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34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E2832"/>
    <w:multiLevelType w:val="hybridMultilevel"/>
    <w:tmpl w:val="619060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D7EEF"/>
    <w:multiLevelType w:val="hybridMultilevel"/>
    <w:tmpl w:val="E2FA1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93A47"/>
    <w:multiLevelType w:val="hybridMultilevel"/>
    <w:tmpl w:val="CBB430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E74C0"/>
    <w:multiLevelType w:val="multilevel"/>
    <w:tmpl w:val="FE524D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FE62D61"/>
    <w:multiLevelType w:val="hybridMultilevel"/>
    <w:tmpl w:val="57A24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212E0"/>
    <w:multiLevelType w:val="hybridMultilevel"/>
    <w:tmpl w:val="290E7AA0"/>
    <w:lvl w:ilvl="0" w:tplc="EA764296">
      <w:start w:val="1"/>
      <w:numFmt w:val="decimal"/>
      <w:pStyle w:val="ws5number"/>
      <w:lvlText w:val="%1)"/>
      <w:lvlJc w:val="left"/>
      <w:pPr>
        <w:ind w:left="502" w:hanging="360"/>
      </w:pPr>
      <w:rPr>
        <w:rFonts w:ascii="Calibri" w:hAnsi="Calibri" w:hint="default"/>
        <w:b/>
        <w:i w:val="0"/>
        <w:color w:val="365F91" w:themeColor="accent1" w:themeShade="BF"/>
        <w:sz w:val="16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46DA5D75"/>
    <w:multiLevelType w:val="hybridMultilevel"/>
    <w:tmpl w:val="D9B6CBA6"/>
    <w:lvl w:ilvl="0" w:tplc="45AE7832">
      <w:start w:val="1"/>
      <w:numFmt w:val="bullet"/>
      <w:pStyle w:val="ws5listing"/>
      <w:lvlText w:val=""/>
      <w:lvlJc w:val="left"/>
      <w:pPr>
        <w:ind w:left="720" w:hanging="360"/>
      </w:pPr>
      <w:rPr>
        <w:rFonts w:ascii="Wingdings" w:hAnsi="Wingdings" w:hint="default"/>
        <w:shadow w:val="0"/>
        <w:emboss w:val="0"/>
        <w:imprint w:val="0"/>
        <w:color w:val="95B3D7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062AF"/>
    <w:multiLevelType w:val="hybridMultilevel"/>
    <w:tmpl w:val="8B70B6EA"/>
    <w:lvl w:ilvl="0" w:tplc="42BA5FE6">
      <w:start w:val="1"/>
      <w:numFmt w:val="bullet"/>
      <w:pStyle w:val="Listenabsatz"/>
      <w:lvlText w:val=""/>
      <w:lvlJc w:val="left"/>
      <w:pPr>
        <w:ind w:left="1004" w:hanging="360"/>
      </w:pPr>
      <w:rPr>
        <w:rFonts w:ascii="Wingdings" w:hAnsi="Wingdings" w:hint="default"/>
        <w:shadow w:val="0"/>
        <w:emboss w:val="0"/>
        <w:imprint w:val="0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4"/>
  </w:num>
  <w:num w:numId="16">
    <w:abstractNumId w:val="12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23B8"/>
    <w:rsid w:val="0001502A"/>
    <w:rsid w:val="000229E8"/>
    <w:rsid w:val="00032A0A"/>
    <w:rsid w:val="00051B66"/>
    <w:rsid w:val="00062506"/>
    <w:rsid w:val="00067CBF"/>
    <w:rsid w:val="00080940"/>
    <w:rsid w:val="0009192B"/>
    <w:rsid w:val="000A2AC8"/>
    <w:rsid w:val="000C1A92"/>
    <w:rsid w:val="000E1318"/>
    <w:rsid w:val="000F349E"/>
    <w:rsid w:val="000F7811"/>
    <w:rsid w:val="00107682"/>
    <w:rsid w:val="00113994"/>
    <w:rsid w:val="001308B2"/>
    <w:rsid w:val="00143B64"/>
    <w:rsid w:val="001A3717"/>
    <w:rsid w:val="001C1AD7"/>
    <w:rsid w:val="001C494F"/>
    <w:rsid w:val="001C4B8E"/>
    <w:rsid w:val="001C66D4"/>
    <w:rsid w:val="001C6896"/>
    <w:rsid w:val="001E7ADF"/>
    <w:rsid w:val="001F1424"/>
    <w:rsid w:val="002161F2"/>
    <w:rsid w:val="00295CA7"/>
    <w:rsid w:val="0029743A"/>
    <w:rsid w:val="002A4A5F"/>
    <w:rsid w:val="002B4E22"/>
    <w:rsid w:val="002C4063"/>
    <w:rsid w:val="002C7CD2"/>
    <w:rsid w:val="002E62D8"/>
    <w:rsid w:val="00343DEA"/>
    <w:rsid w:val="003461DD"/>
    <w:rsid w:val="00351EDD"/>
    <w:rsid w:val="003600B5"/>
    <w:rsid w:val="00367095"/>
    <w:rsid w:val="00371603"/>
    <w:rsid w:val="0038228B"/>
    <w:rsid w:val="00385757"/>
    <w:rsid w:val="00390A83"/>
    <w:rsid w:val="00391DAB"/>
    <w:rsid w:val="003B6AC8"/>
    <w:rsid w:val="003C40FE"/>
    <w:rsid w:val="003C7F7D"/>
    <w:rsid w:val="003D080E"/>
    <w:rsid w:val="003D35FF"/>
    <w:rsid w:val="003D57C5"/>
    <w:rsid w:val="00422926"/>
    <w:rsid w:val="004335A4"/>
    <w:rsid w:val="00463287"/>
    <w:rsid w:val="0048296D"/>
    <w:rsid w:val="00482B9B"/>
    <w:rsid w:val="004C013A"/>
    <w:rsid w:val="004E0BA2"/>
    <w:rsid w:val="00512C64"/>
    <w:rsid w:val="00527598"/>
    <w:rsid w:val="00533102"/>
    <w:rsid w:val="00554CB3"/>
    <w:rsid w:val="0056560C"/>
    <w:rsid w:val="00586559"/>
    <w:rsid w:val="005915EA"/>
    <w:rsid w:val="005B6DC2"/>
    <w:rsid w:val="005C23B8"/>
    <w:rsid w:val="005D0F4C"/>
    <w:rsid w:val="005F0D39"/>
    <w:rsid w:val="005F2870"/>
    <w:rsid w:val="005F7B1C"/>
    <w:rsid w:val="00623B13"/>
    <w:rsid w:val="0063445B"/>
    <w:rsid w:val="00657757"/>
    <w:rsid w:val="00691F2C"/>
    <w:rsid w:val="006A3AF8"/>
    <w:rsid w:val="006A3FA9"/>
    <w:rsid w:val="006B51ED"/>
    <w:rsid w:val="006C4BAF"/>
    <w:rsid w:val="006E130B"/>
    <w:rsid w:val="006E27F1"/>
    <w:rsid w:val="006E60F6"/>
    <w:rsid w:val="0070142C"/>
    <w:rsid w:val="0070261D"/>
    <w:rsid w:val="00740A5B"/>
    <w:rsid w:val="00744E8C"/>
    <w:rsid w:val="00751D65"/>
    <w:rsid w:val="007657A6"/>
    <w:rsid w:val="00770A89"/>
    <w:rsid w:val="00771494"/>
    <w:rsid w:val="00777F80"/>
    <w:rsid w:val="00780E34"/>
    <w:rsid w:val="007927C9"/>
    <w:rsid w:val="007B6BE7"/>
    <w:rsid w:val="007E39D4"/>
    <w:rsid w:val="007F4788"/>
    <w:rsid w:val="00801407"/>
    <w:rsid w:val="00845825"/>
    <w:rsid w:val="008528D0"/>
    <w:rsid w:val="0086451B"/>
    <w:rsid w:val="0087744A"/>
    <w:rsid w:val="008864A9"/>
    <w:rsid w:val="008C6037"/>
    <w:rsid w:val="008E28C2"/>
    <w:rsid w:val="008E2BAC"/>
    <w:rsid w:val="00902CE7"/>
    <w:rsid w:val="00930BE2"/>
    <w:rsid w:val="0096064B"/>
    <w:rsid w:val="00972B6C"/>
    <w:rsid w:val="009774C6"/>
    <w:rsid w:val="009860A3"/>
    <w:rsid w:val="009A1FA6"/>
    <w:rsid w:val="009A60D9"/>
    <w:rsid w:val="009D6976"/>
    <w:rsid w:val="00A00648"/>
    <w:rsid w:val="00A07B13"/>
    <w:rsid w:val="00A116EF"/>
    <w:rsid w:val="00A12B28"/>
    <w:rsid w:val="00A44252"/>
    <w:rsid w:val="00A44A98"/>
    <w:rsid w:val="00A44D5C"/>
    <w:rsid w:val="00A64430"/>
    <w:rsid w:val="00A87557"/>
    <w:rsid w:val="00AC4097"/>
    <w:rsid w:val="00AD6586"/>
    <w:rsid w:val="00AE4F60"/>
    <w:rsid w:val="00AE5CF5"/>
    <w:rsid w:val="00B0035E"/>
    <w:rsid w:val="00B07DBB"/>
    <w:rsid w:val="00B1741E"/>
    <w:rsid w:val="00B24BF8"/>
    <w:rsid w:val="00B26425"/>
    <w:rsid w:val="00B466A7"/>
    <w:rsid w:val="00B520A6"/>
    <w:rsid w:val="00B6409E"/>
    <w:rsid w:val="00B65CCF"/>
    <w:rsid w:val="00B70ACB"/>
    <w:rsid w:val="00B94275"/>
    <w:rsid w:val="00BE22BD"/>
    <w:rsid w:val="00BF678A"/>
    <w:rsid w:val="00C250F4"/>
    <w:rsid w:val="00C26EAC"/>
    <w:rsid w:val="00C2761C"/>
    <w:rsid w:val="00C4643A"/>
    <w:rsid w:val="00C52BCE"/>
    <w:rsid w:val="00C75DF3"/>
    <w:rsid w:val="00C9237B"/>
    <w:rsid w:val="00CB10CD"/>
    <w:rsid w:val="00CB3200"/>
    <w:rsid w:val="00CB52B3"/>
    <w:rsid w:val="00CC56AF"/>
    <w:rsid w:val="00CD59A9"/>
    <w:rsid w:val="00DA3B34"/>
    <w:rsid w:val="00DA556A"/>
    <w:rsid w:val="00DA73A1"/>
    <w:rsid w:val="00DB0C72"/>
    <w:rsid w:val="00DD0407"/>
    <w:rsid w:val="00DE1E1D"/>
    <w:rsid w:val="00DF4303"/>
    <w:rsid w:val="00DF60FF"/>
    <w:rsid w:val="00E00313"/>
    <w:rsid w:val="00E14CBA"/>
    <w:rsid w:val="00E17ED6"/>
    <w:rsid w:val="00E262DC"/>
    <w:rsid w:val="00E35F20"/>
    <w:rsid w:val="00E455D1"/>
    <w:rsid w:val="00E527DA"/>
    <w:rsid w:val="00E5740A"/>
    <w:rsid w:val="00E761D0"/>
    <w:rsid w:val="00E91E6F"/>
    <w:rsid w:val="00EE056B"/>
    <w:rsid w:val="00F0324B"/>
    <w:rsid w:val="00F11477"/>
    <w:rsid w:val="00F1351E"/>
    <w:rsid w:val="00F13B76"/>
    <w:rsid w:val="00F43129"/>
    <w:rsid w:val="00F672EB"/>
    <w:rsid w:val="00FA3319"/>
    <w:rsid w:val="00FA439F"/>
    <w:rsid w:val="00FC22C8"/>
    <w:rsid w:val="00FD63A1"/>
    <w:rsid w:val="00FD6F1D"/>
    <w:rsid w:val="00FE4729"/>
    <w:rsid w:val="00FF0B73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A2EE1D9"/>
  <w15:docId w15:val="{5B3CCCC5-5F06-4D79-B484-9915DD1C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1494"/>
    <w:rPr>
      <w:rFonts w:ascii="Garamond" w:hAnsi="Garamond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59A9"/>
    <w:pPr>
      <w:keepNext/>
      <w:keepLines/>
      <w:pageBreakBefore/>
      <w:numPr>
        <w:numId w:val="1"/>
      </w:numPr>
      <w:tabs>
        <w:tab w:val="left" w:pos="567"/>
      </w:tabs>
      <w:spacing w:before="360"/>
      <w:ind w:left="567" w:hanging="567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261D"/>
    <w:pPr>
      <w:keepNext/>
      <w:keepLines/>
      <w:numPr>
        <w:ilvl w:val="1"/>
        <w:numId w:val="1"/>
      </w:numPr>
      <w:ind w:left="578" w:hanging="578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261D"/>
    <w:pPr>
      <w:keepNext/>
      <w:keepLines/>
      <w:numPr>
        <w:ilvl w:val="2"/>
        <w:numId w:val="1"/>
      </w:numPr>
      <w:spacing w:before="200"/>
      <w:ind w:left="993" w:hanging="993"/>
      <w:outlineLvl w:val="2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0261D"/>
    <w:pPr>
      <w:keepNext/>
      <w:keepLines/>
      <w:numPr>
        <w:ilvl w:val="3"/>
        <w:numId w:val="1"/>
      </w:numPr>
      <w:spacing w:before="200"/>
      <w:ind w:left="993" w:hanging="993"/>
      <w:outlineLvl w:val="3"/>
    </w:pPr>
    <w:rPr>
      <w:rFonts w:asciiTheme="majorHAnsi" w:eastAsiaTheme="majorEastAsia" w:hAnsiTheme="majorHAnsi" w:cstheme="majorBidi"/>
      <w:bCs/>
      <w:iCs/>
      <w:color w:val="244061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23B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14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14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14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14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23B8"/>
    <w:rPr>
      <w:rFonts w:ascii="SimSun" w:eastAsia="SimSu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23B8"/>
    <w:rPr>
      <w:rFonts w:ascii="SimSun" w:eastAsia="SimSun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59A9"/>
    <w:rPr>
      <w:rFonts w:ascii="Tahoma" w:eastAsiaTheme="majorEastAsia" w:hAnsi="Tahoma" w:cstheme="majorBidi"/>
      <w:b/>
      <w:bCs/>
      <w:color w:val="365F91" w:themeColor="accent1" w:themeShade="BF"/>
      <w:sz w:val="24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C23B8"/>
    <w:pPr>
      <w:spacing w:line="276" w:lineRule="auto"/>
      <w:outlineLvl w:val="9"/>
    </w:pPr>
  </w:style>
  <w:style w:type="paragraph" w:styleId="Listenabsatz">
    <w:name w:val="List Paragraph"/>
    <w:basedOn w:val="Standard"/>
    <w:uiPriority w:val="34"/>
    <w:qFormat/>
    <w:rsid w:val="00B466A7"/>
    <w:pPr>
      <w:numPr>
        <w:numId w:val="3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0261D"/>
    <w:rPr>
      <w:rFonts w:asciiTheme="majorHAnsi" w:eastAsiaTheme="majorEastAsia" w:hAnsiTheme="majorHAnsi" w:cstheme="majorBidi"/>
      <w:bCs/>
      <w:iCs/>
      <w:color w:val="244061" w:themeColor="accent1" w:themeShade="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2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261D"/>
    <w:rPr>
      <w:rFonts w:asciiTheme="majorHAnsi" w:eastAsiaTheme="majorEastAsia" w:hAnsiTheme="majorHAnsi" w:cstheme="majorBidi"/>
      <w:b/>
      <w:bCs/>
      <w:color w:val="808080" w:themeColor="background1" w:themeShade="80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261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14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14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14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14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C6896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6896"/>
    <w:rPr>
      <w:rFonts w:ascii="Garamond" w:hAnsi="Garamond"/>
    </w:rPr>
  </w:style>
  <w:style w:type="paragraph" w:styleId="Fuzeile">
    <w:name w:val="footer"/>
    <w:basedOn w:val="Standard"/>
    <w:link w:val="FuzeileZchn"/>
    <w:uiPriority w:val="99"/>
    <w:unhideWhenUsed/>
    <w:rsid w:val="001C6896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6896"/>
    <w:rPr>
      <w:rFonts w:ascii="Garamond" w:hAnsi="Garamond"/>
    </w:rPr>
  </w:style>
  <w:style w:type="paragraph" w:customStyle="1" w:styleId="ws5titeloncontent">
    <w:name w:val="_ws5_titel_oncontent"/>
    <w:basedOn w:val="berschrift1"/>
    <w:next w:val="Standard"/>
    <w:qFormat/>
    <w:rsid w:val="00A64430"/>
    <w:pPr>
      <w:numPr>
        <w:numId w:val="0"/>
      </w:num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B1741E"/>
    <w:pPr>
      <w:tabs>
        <w:tab w:val="left" w:pos="440"/>
        <w:tab w:val="right" w:pos="9111"/>
      </w:tabs>
      <w:spacing w:before="240"/>
    </w:pPr>
    <w:rPr>
      <w:b/>
    </w:rPr>
  </w:style>
  <w:style w:type="paragraph" w:styleId="Verzeichnis2">
    <w:name w:val="toc 2"/>
    <w:basedOn w:val="Verzeichnis3"/>
    <w:next w:val="Standard"/>
    <w:autoRedefine/>
    <w:uiPriority w:val="39"/>
    <w:unhideWhenUsed/>
    <w:rsid w:val="00CD59A9"/>
    <w:pPr>
      <w:tabs>
        <w:tab w:val="clear" w:pos="993"/>
        <w:tab w:val="left" w:pos="709"/>
      </w:tabs>
    </w:pPr>
  </w:style>
  <w:style w:type="character" w:styleId="Hyperlink">
    <w:name w:val="Hyperlink"/>
    <w:basedOn w:val="Absatz-Standardschriftart"/>
    <w:uiPriority w:val="99"/>
    <w:unhideWhenUsed/>
    <w:rsid w:val="00A64430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70261D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s5figure">
    <w:name w:val="_ws5_figure"/>
    <w:basedOn w:val="Standard"/>
    <w:next w:val="Standard"/>
    <w:qFormat/>
    <w:rsid w:val="00B466A7"/>
    <w:pPr>
      <w:pBdr>
        <w:bottom w:val="single" w:sz="2" w:space="1" w:color="808080" w:themeColor="background1" w:themeShade="80"/>
      </w:pBdr>
      <w:spacing w:before="0"/>
    </w:pPr>
    <w:rPr>
      <w:rFonts w:asciiTheme="minorHAnsi" w:hAnsiTheme="minorHAnsi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B466A7"/>
    <w:pPr>
      <w:spacing w:before="0" w:after="200"/>
    </w:pPr>
    <w:rPr>
      <w:rFonts w:asciiTheme="minorHAnsi" w:hAnsiTheme="minorHAnsi"/>
      <w:bCs/>
      <w:color w:val="0D0D0D" w:themeColor="text1" w:themeTint="F2"/>
      <w:sz w:val="18"/>
      <w:szCs w:val="18"/>
    </w:rPr>
  </w:style>
  <w:style w:type="paragraph" w:customStyle="1" w:styleId="ws5listing">
    <w:name w:val="_ws5_listing"/>
    <w:basedOn w:val="Listenabsatz"/>
    <w:qFormat/>
    <w:rsid w:val="00771494"/>
    <w:pPr>
      <w:numPr>
        <w:numId w:val="2"/>
      </w:numPr>
      <w:ind w:left="426" w:hanging="284"/>
    </w:pPr>
  </w:style>
  <w:style w:type="paragraph" w:customStyle="1" w:styleId="ws5number">
    <w:name w:val="_ws5_number"/>
    <w:basedOn w:val="Listenabsatz"/>
    <w:qFormat/>
    <w:rsid w:val="00771494"/>
    <w:pPr>
      <w:numPr>
        <w:numId w:val="14"/>
      </w:numPr>
      <w:ind w:left="426" w:hanging="284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71494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71494"/>
    <w:rPr>
      <w:rFonts w:ascii="Garamond" w:hAnsi="Garamond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7149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71494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71494"/>
    <w:rPr>
      <w:rFonts w:ascii="Garamond" w:hAnsi="Garamond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71494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CD59A9"/>
    <w:pPr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CD59A9"/>
    <w:pPr>
      <w:tabs>
        <w:tab w:val="left" w:pos="993"/>
        <w:tab w:val="right" w:pos="9111"/>
      </w:tabs>
      <w:spacing w:before="0"/>
      <w:contextualSpacing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CD59A9"/>
    <w:pPr>
      <w:tabs>
        <w:tab w:val="left" w:pos="993"/>
        <w:tab w:val="right" w:pos="9111"/>
      </w:tabs>
      <w:spacing w:before="0"/>
      <w:contextualSpacing/>
    </w:pPr>
    <w:rPr>
      <w:noProof/>
    </w:rPr>
  </w:style>
  <w:style w:type="paragraph" w:styleId="Zitat">
    <w:name w:val="Quote"/>
    <w:basedOn w:val="Standard"/>
    <w:next w:val="Standard"/>
    <w:link w:val="ZitatZchn"/>
    <w:uiPriority w:val="29"/>
    <w:qFormat/>
    <w:rsid w:val="00E003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00313"/>
    <w:rPr>
      <w:rFonts w:ascii="Garamond" w:hAnsi="Garamond"/>
      <w:i/>
      <w:iCs/>
      <w:color w:val="404040" w:themeColor="text1" w:themeTint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file:///D:\Projects\Smartphone-Sensing-Framework\BananaCo_report\BananaCo_report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85C44-CBD5-45D4-85C4-C844C176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868</Words>
  <Characters>5475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TAE</cp:lastModifiedBy>
  <cp:revision>145</cp:revision>
  <dcterms:created xsi:type="dcterms:W3CDTF">2010-02-19T18:58:00Z</dcterms:created>
  <dcterms:modified xsi:type="dcterms:W3CDTF">2019-03-23T07:25:00Z</dcterms:modified>
</cp:coreProperties>
</file>