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73F8" w14:textId="070E3D5E" w:rsidR="00B148CF" w:rsidRDefault="002A5D8E" w:rsidP="00736F8F">
      <w:pPr>
        <w:pStyle w:val="1"/>
        <w:spacing w:beforeLines="50" w:before="156" w:afterLines="50" w:after="156" w:line="360" w:lineRule="auto"/>
      </w:pPr>
      <w:r>
        <w:rPr>
          <w:rFonts w:hint="eastAsia"/>
        </w:rPr>
        <w:t>三、强化学习自博弈训练</w:t>
      </w:r>
    </w:p>
    <w:p w14:paraId="4854FC4A" w14:textId="71C1E973" w:rsidR="001A2C02" w:rsidRDefault="001A2C02" w:rsidP="00736F8F">
      <w:pPr>
        <w:pStyle w:val="3"/>
        <w:spacing w:beforeLines="50" w:before="156" w:afterLines="50" w:after="156" w:line="360" w:lineRule="auto"/>
      </w:pPr>
      <w:r>
        <w:rPr>
          <w:rFonts w:hint="eastAsia"/>
        </w:rPr>
        <w:t>3</w:t>
      </w:r>
      <w:r>
        <w:t xml:space="preserve">.1 </w:t>
      </w:r>
      <w:r>
        <w:rPr>
          <w:rFonts w:hint="eastAsia"/>
        </w:rPr>
        <w:t>强化学习概述</w:t>
      </w:r>
    </w:p>
    <w:p w14:paraId="3725D60A" w14:textId="2CB0E967" w:rsidR="001A2C02" w:rsidRDefault="001A2C02" w:rsidP="00736F8F">
      <w:pPr>
        <w:spacing w:beforeLines="50" w:before="156" w:afterLines="50" w:after="156" w:line="360" w:lineRule="auto"/>
      </w:pPr>
      <w:r>
        <w:tab/>
      </w:r>
      <w:r w:rsidRPr="001A2C02">
        <w:rPr>
          <w:rFonts w:hint="eastAsia"/>
        </w:rPr>
        <w:t>强化学习（</w:t>
      </w:r>
      <w:r w:rsidRPr="001A2C02">
        <w:t>Reinforcement Learning, RL），又称再励学习、评价学习或增强学习，是机器学习的范式和方法论之一，用于描述和解决智能体在与环境的交互过程中通过学习策略以达成回报最大化或实现特定目标的问题。</w:t>
      </w:r>
      <w:r>
        <w:rPr>
          <w:rFonts w:hint="eastAsia"/>
        </w:rPr>
        <w:t>换句话说，强化学习是一种学习如何从状态映射到行为以使得获取的奖励最大的学习机制。这样的一个</w:t>
      </w:r>
      <w:r>
        <w:rPr>
          <w:rFonts w:hint="eastAsia"/>
        </w:rPr>
        <w:t>智能</w:t>
      </w:r>
      <w:proofErr w:type="gramStart"/>
      <w:r>
        <w:rPr>
          <w:rFonts w:hint="eastAsia"/>
        </w:rPr>
        <w:t>体</w:t>
      </w:r>
      <w:r>
        <w:t>需要</w:t>
      </w:r>
      <w:proofErr w:type="gramEnd"/>
      <w:r>
        <w:t>不断地在环境中进行实验，通过环境给予的反馈</w:t>
      </w:r>
      <w:r>
        <w:rPr>
          <w:rFonts w:hint="eastAsia"/>
        </w:rPr>
        <w:t>即</w:t>
      </w:r>
      <w:r>
        <w:t>奖励来不断优化状态-行为的对应关系。因此，反复实验和延迟奖励是强化学习最重要的两个特征。</w:t>
      </w:r>
    </w:p>
    <w:p w14:paraId="66E516A1" w14:textId="30536623" w:rsidR="001A2C02" w:rsidRDefault="001A2C02" w:rsidP="00736F8F">
      <w:pPr>
        <w:spacing w:beforeLines="50" w:before="156" w:afterLines="50" w:after="156" w:line="360" w:lineRule="auto"/>
        <w:ind w:firstLine="420"/>
      </w:pPr>
      <w:r>
        <w:rPr>
          <w:rFonts w:hint="eastAsia"/>
        </w:rPr>
        <w:t>强化学习在使用过程中</w:t>
      </w:r>
      <w:r w:rsidR="00736F8F">
        <w:rPr>
          <w:rFonts w:hint="eastAsia"/>
        </w:rPr>
        <w:t>面对复杂任务时</w:t>
      </w:r>
      <w:r>
        <w:rPr>
          <w:rFonts w:hint="eastAsia"/>
        </w:rPr>
        <w:t>存在很多难题：</w:t>
      </w:r>
    </w:p>
    <w:p w14:paraId="0E9F2CF0" w14:textId="1E0D2377" w:rsidR="001A2C02" w:rsidRDefault="001A2C02" w:rsidP="00736F8F">
      <w:pPr>
        <w:spacing w:beforeLines="50" w:before="156" w:afterLines="50" w:after="156" w:line="360" w:lineRule="auto"/>
        <w:ind w:firstLine="420"/>
      </w:pPr>
      <w:r>
        <w:rPr>
          <w:rFonts w:hint="eastAsia"/>
        </w:rPr>
        <w:t>第一是稀疏奖励，</w:t>
      </w:r>
      <w:r w:rsidRPr="001A2C02">
        <w:rPr>
          <w:rFonts w:hint="eastAsia"/>
        </w:rPr>
        <w:t>稀疏奖励是强化学习中的一个常见问题，指智能体在执行一系列动作以完成任务时，只在完成整个任务或达到特定阶段后才获得奖励信号。这种情况下，智能</w:t>
      </w:r>
      <w:proofErr w:type="gramStart"/>
      <w:r w:rsidRPr="001A2C02">
        <w:rPr>
          <w:rFonts w:hint="eastAsia"/>
        </w:rPr>
        <w:t>体很难</w:t>
      </w:r>
      <w:proofErr w:type="gramEnd"/>
      <w:r w:rsidRPr="001A2C02">
        <w:rPr>
          <w:rFonts w:hint="eastAsia"/>
        </w:rPr>
        <w:t>从环境中获取有效的反馈，导致学习过程缓慢或者失败。</w:t>
      </w:r>
    </w:p>
    <w:p w14:paraId="791645D9" w14:textId="5D028A59" w:rsidR="00736F8F" w:rsidRDefault="00736F8F" w:rsidP="00736F8F">
      <w:pPr>
        <w:spacing w:beforeLines="50" w:before="156" w:afterLines="50" w:after="156" w:line="360" w:lineRule="auto"/>
        <w:ind w:firstLine="420"/>
      </w:pPr>
      <w:r>
        <w:rPr>
          <w:rFonts w:hint="eastAsia"/>
        </w:rPr>
        <w:t>第二是</w:t>
      </w:r>
      <w:r w:rsidRPr="00736F8F">
        <w:rPr>
          <w:rFonts w:hint="eastAsia"/>
        </w:rPr>
        <w:t>在实际训练中，我们很难为了每一个特定的复杂技能去搭建复杂的环境，提供不同水平的针对性训练，这样对人工工作量和计算机</w:t>
      </w:r>
      <w:proofErr w:type="gramStart"/>
      <w:r w:rsidRPr="00736F8F">
        <w:rPr>
          <w:rFonts w:hint="eastAsia"/>
        </w:rPr>
        <w:t>的算力都</w:t>
      </w:r>
      <w:proofErr w:type="gramEnd"/>
      <w:r w:rsidRPr="00736F8F">
        <w:rPr>
          <w:rFonts w:hint="eastAsia"/>
        </w:rPr>
        <w:t>提出了过高的要求</w:t>
      </w:r>
      <w:r>
        <w:rPr>
          <w:rFonts w:hint="eastAsia"/>
        </w:rPr>
        <w:t>。</w:t>
      </w:r>
    </w:p>
    <w:p w14:paraId="4582577E" w14:textId="4F58350F" w:rsidR="003E3D84" w:rsidRDefault="003E3D84" w:rsidP="00736F8F">
      <w:pPr>
        <w:spacing w:beforeLines="50" w:before="156" w:afterLines="50" w:after="156" w:line="360" w:lineRule="auto"/>
        <w:ind w:firstLine="420"/>
        <w:rPr>
          <w:rFonts w:hint="eastAsia"/>
        </w:rPr>
      </w:pPr>
      <w:r>
        <w:rPr>
          <w:rFonts w:hint="eastAsia"/>
        </w:rPr>
        <w:t>第三是强化学习训练目标本身与竞争有关，如围棋等游戏，需要双方博弈以得到能力判断，获取奖励，无法通过简单的单个智能体表现给予奖励。</w:t>
      </w:r>
    </w:p>
    <w:p w14:paraId="78C3CFF3" w14:textId="43F718F8" w:rsidR="00736F8F" w:rsidRDefault="00736F8F" w:rsidP="00736F8F">
      <w:pPr>
        <w:pStyle w:val="3"/>
        <w:spacing w:beforeLines="50" w:before="156" w:afterLines="50" w:after="156" w:line="360" w:lineRule="auto"/>
      </w:pPr>
      <w:r>
        <w:rPr>
          <w:rFonts w:hint="eastAsia"/>
        </w:rPr>
        <w:t>3</w:t>
      </w:r>
      <w:r>
        <w:t xml:space="preserve">.2 </w:t>
      </w:r>
      <w:r>
        <w:rPr>
          <w:rFonts w:hint="eastAsia"/>
        </w:rPr>
        <w:t>强化学习训练方法</w:t>
      </w:r>
    </w:p>
    <w:p w14:paraId="5BEEB91A" w14:textId="474994EA" w:rsidR="00736F8F" w:rsidRDefault="00736F8F" w:rsidP="00736F8F">
      <w:pPr>
        <w:spacing w:beforeLines="50" w:before="156" w:afterLines="50" w:after="156" w:line="360" w:lineRule="auto"/>
      </w:pPr>
      <w:r>
        <w:tab/>
      </w:r>
      <w:r>
        <w:rPr>
          <w:rFonts w:hint="eastAsia"/>
        </w:rPr>
        <w:t>针对以上难题，目前有几个较为成熟的训练</w:t>
      </w:r>
      <w:r w:rsidR="003E3D84">
        <w:rPr>
          <w:rFonts w:hint="eastAsia"/>
        </w:rPr>
        <w:t>策略</w:t>
      </w:r>
      <w:r>
        <w:rPr>
          <w:rFonts w:hint="eastAsia"/>
        </w:rPr>
        <w:t>。</w:t>
      </w:r>
    </w:p>
    <w:p w14:paraId="02E1D17B" w14:textId="070C7FD0" w:rsidR="003E3D84" w:rsidRDefault="00736F8F" w:rsidP="003E3D84">
      <w:pPr>
        <w:spacing w:beforeLines="50" w:before="156" w:afterLines="50" w:after="156" w:line="360" w:lineRule="auto"/>
      </w:pPr>
      <w:r>
        <w:tab/>
      </w:r>
      <w:r w:rsidR="003E3D84">
        <w:rPr>
          <w:rFonts w:hint="eastAsia"/>
        </w:rPr>
        <w:t>奖励塑形</w:t>
      </w:r>
      <w:r w:rsidR="003E3D84">
        <w:rPr>
          <w:rFonts w:hint="eastAsia"/>
        </w:rPr>
        <w:t>：</w:t>
      </w:r>
      <w:r w:rsidR="003E3D84">
        <w:rPr>
          <w:rFonts w:hint="eastAsia"/>
        </w:rPr>
        <w:t>通过人为设计额外的奖励信号，引导智能</w:t>
      </w:r>
      <w:proofErr w:type="gramStart"/>
      <w:r w:rsidR="003E3D84">
        <w:rPr>
          <w:rFonts w:hint="eastAsia"/>
        </w:rPr>
        <w:t>体逐步</w:t>
      </w:r>
      <w:proofErr w:type="gramEnd"/>
      <w:r w:rsidR="003E3D84">
        <w:rPr>
          <w:rFonts w:hint="eastAsia"/>
        </w:rPr>
        <w:t>接近目标。例如，在机械</w:t>
      </w:r>
      <w:proofErr w:type="gramStart"/>
      <w:r w:rsidR="003E3D84">
        <w:rPr>
          <w:rFonts w:hint="eastAsia"/>
        </w:rPr>
        <w:t>臂任务</w:t>
      </w:r>
      <w:proofErr w:type="gramEnd"/>
      <w:r w:rsidR="003E3D84">
        <w:rPr>
          <w:rFonts w:hint="eastAsia"/>
        </w:rPr>
        <w:t>中，可以根据机械臂与目标物体的距离给予不同的奖励</w:t>
      </w:r>
      <w:r w:rsidR="003E3D84">
        <w:rPr>
          <w:rFonts w:hint="eastAsia"/>
        </w:rPr>
        <w:t>。</w:t>
      </w:r>
    </w:p>
    <w:p w14:paraId="05900544" w14:textId="099BA33F" w:rsidR="003E3D84" w:rsidRDefault="003E3D84" w:rsidP="003E3D84">
      <w:pPr>
        <w:spacing w:beforeLines="50" w:before="156" w:afterLines="50" w:after="156" w:line="360" w:lineRule="auto"/>
        <w:rPr>
          <w:rFonts w:hint="eastAsia"/>
        </w:rPr>
      </w:pPr>
      <w:r>
        <w:tab/>
      </w:r>
      <w:r>
        <w:rPr>
          <w:rFonts w:hint="eastAsia"/>
        </w:rPr>
        <w:t>经验回放</w:t>
      </w:r>
      <w:r>
        <w:rPr>
          <w:rFonts w:hint="eastAsia"/>
        </w:rPr>
        <w:t>：</w:t>
      </w:r>
      <w:r>
        <w:rPr>
          <w:rFonts w:hint="eastAsia"/>
        </w:rPr>
        <w:t>将智能体与环境交互的经验存储在经验池中，进行离线训练时从经验池中采样，增加稀疏奖励样本的利用率</w:t>
      </w:r>
      <w:r>
        <w:rPr>
          <w:rFonts w:hint="eastAsia"/>
        </w:rPr>
        <w:t>。</w:t>
      </w:r>
    </w:p>
    <w:p w14:paraId="559658AF" w14:textId="7894E353" w:rsidR="00736F8F" w:rsidRDefault="00736F8F" w:rsidP="003E3D84">
      <w:pPr>
        <w:spacing w:beforeLines="50" w:before="156" w:afterLines="50" w:after="156" w:line="360" w:lineRule="auto"/>
      </w:pPr>
      <w:r>
        <w:tab/>
      </w:r>
      <w:r>
        <w:rPr>
          <w:rFonts w:hint="eastAsia"/>
        </w:rPr>
        <w:t>分层强化学习：</w:t>
      </w:r>
      <w:r w:rsidRPr="00736F8F">
        <w:t>将任务分解为多个子任务，每个子任务由不同的策略来完成。</w:t>
      </w:r>
      <w:r w:rsidRPr="00736F8F">
        <w:rPr>
          <w:rFonts w:hint="eastAsia"/>
        </w:rPr>
        <w:t>分层主要解决的是稀疏</w:t>
      </w:r>
      <w:r w:rsidRPr="00736F8F">
        <w:t>reward的问题，我们人类在解决一个复杂问题时，往往会将其分解为若干个容易解决的子问题，分而治之，分层的思想正是来源于此。</w:t>
      </w:r>
      <w:r w:rsidRPr="00736F8F">
        <w:rPr>
          <w:rFonts w:hint="eastAsia"/>
        </w:rPr>
        <w:t>将复杂任务分解为多个子目标，</w:t>
      </w:r>
      <w:r w:rsidRPr="00736F8F">
        <w:rPr>
          <w:rFonts w:hint="eastAsia"/>
        </w:rPr>
        <w:lastRenderedPageBreak/>
        <w:t>每个子目标都有相对密集的奖励信号</w:t>
      </w:r>
      <w:r>
        <w:rPr>
          <w:rFonts w:hint="eastAsia"/>
        </w:rPr>
        <w:t>；</w:t>
      </w:r>
      <w:r w:rsidR="003E3D84" w:rsidRPr="003E3D84">
        <w:rPr>
          <w:rFonts w:hint="eastAsia"/>
        </w:rPr>
        <w:t>在子目标之间引入内部奖励机制，使得智能体在完成子目标时能够获得奖励，从而加速学习过程</w:t>
      </w:r>
      <w:r w:rsidR="003E3D84">
        <w:rPr>
          <w:rFonts w:hint="eastAsia"/>
        </w:rPr>
        <w:t>。</w:t>
      </w:r>
    </w:p>
    <w:p w14:paraId="1C6150E0" w14:textId="564B96DF" w:rsidR="003E3D84" w:rsidRPr="00736F8F" w:rsidRDefault="003E3D84" w:rsidP="00736F8F">
      <w:pPr>
        <w:spacing w:beforeLines="50" w:before="156" w:afterLines="50" w:after="156" w:line="360" w:lineRule="auto"/>
        <w:rPr>
          <w:rFonts w:hint="eastAsia"/>
        </w:rPr>
      </w:pPr>
      <w:r>
        <w:tab/>
      </w:r>
      <w:r>
        <w:rPr>
          <w:rFonts w:hint="eastAsia"/>
        </w:rPr>
        <w:t>自博弈训练：</w:t>
      </w:r>
      <w:r w:rsidRPr="003E3D84">
        <w:rPr>
          <w:rFonts w:hint="eastAsia"/>
        </w:rPr>
        <w:t>通过循环迭代的多次自我博弈，</w:t>
      </w:r>
      <w:r>
        <w:rPr>
          <w:rFonts w:hint="eastAsia"/>
        </w:rPr>
        <w:t>智能体自己</w:t>
      </w:r>
      <w:r w:rsidRPr="003E3D84">
        <w:rPr>
          <w:rFonts w:hint="eastAsia"/>
        </w:rPr>
        <w:t>逐渐意识到哪些动作能使自己在博弈中取胜的概率最大化，并最终掌握</w:t>
      </w:r>
      <w:r>
        <w:rPr>
          <w:rFonts w:hint="eastAsia"/>
        </w:rPr>
        <w:t>最终的复杂</w:t>
      </w:r>
      <w:r w:rsidRPr="003E3D84">
        <w:rPr>
          <w:rFonts w:hint="eastAsia"/>
        </w:rPr>
        <w:t>技能</w:t>
      </w:r>
      <w:r>
        <w:rPr>
          <w:rFonts w:hint="eastAsia"/>
        </w:rPr>
        <w:t>。</w:t>
      </w:r>
    </w:p>
    <w:p w14:paraId="7182A55B" w14:textId="55ABCE84" w:rsidR="002A5D8E" w:rsidRDefault="002A5D8E" w:rsidP="00736F8F">
      <w:pPr>
        <w:pStyle w:val="3"/>
        <w:spacing w:beforeLines="50" w:before="156" w:afterLines="50" w:after="156" w:line="360" w:lineRule="auto"/>
      </w:pPr>
      <w:r>
        <w:t>3.</w:t>
      </w:r>
      <w:r w:rsidR="003E3D84">
        <w:t>3</w:t>
      </w:r>
      <w:r>
        <w:t xml:space="preserve"> </w:t>
      </w:r>
      <w:r>
        <w:rPr>
          <w:rFonts w:hint="eastAsia"/>
        </w:rPr>
        <w:t>自博弈训练概述</w:t>
      </w:r>
    </w:p>
    <w:p w14:paraId="1986D3E0" w14:textId="2536E9A4" w:rsidR="002A5D8E" w:rsidRPr="002A5D8E" w:rsidRDefault="002A5D8E" w:rsidP="00736F8F">
      <w:pPr>
        <w:spacing w:beforeLines="50" w:before="156" w:afterLines="50" w:after="156" w:line="360" w:lineRule="auto"/>
        <w:ind w:firstLine="420"/>
      </w:pPr>
      <w:r w:rsidRPr="002A5D8E">
        <w:rPr>
          <w:rFonts w:hint="eastAsia"/>
        </w:rPr>
        <w:t>在实际训练中，很难为了每一个特定的复杂技能去搭建复杂的环境，提供不同水平的针对性训练，这样对人工工作量和计算机</w:t>
      </w:r>
      <w:proofErr w:type="gramStart"/>
      <w:r w:rsidRPr="002A5D8E">
        <w:rPr>
          <w:rFonts w:hint="eastAsia"/>
        </w:rPr>
        <w:t>的算力都</w:t>
      </w:r>
      <w:proofErr w:type="gramEnd"/>
      <w:r w:rsidRPr="002A5D8E">
        <w:rPr>
          <w:rFonts w:hint="eastAsia"/>
        </w:rPr>
        <w:t>提出了过高的要求，基于这个问题，提出了</w:t>
      </w:r>
      <w:r w:rsidRPr="002A5D8E">
        <w:t>自博弈(Self-Play)的强化学习训练框架。将这种自我博弈以获得进化的思想应用于现实的对抗性运动中。</w:t>
      </w:r>
    </w:p>
    <w:p w14:paraId="77E940B7" w14:textId="27361FB3" w:rsidR="002A5D8E" w:rsidRDefault="002A5D8E" w:rsidP="00736F8F">
      <w:pPr>
        <w:spacing w:beforeLines="50" w:before="156" w:afterLines="50" w:after="156" w:line="360" w:lineRule="auto"/>
        <w:ind w:firstLine="420"/>
      </w:pPr>
      <w:r>
        <w:rPr>
          <w:rFonts w:hint="eastAsia"/>
        </w:rPr>
        <w:t>自我博弈（</w:t>
      </w:r>
      <w:r>
        <w:t>Self-Play）是应用于智能体</w:t>
      </w:r>
      <w:r>
        <w:rPr>
          <w:rFonts w:hint="eastAsia"/>
        </w:rPr>
        <w:t>与自己</w:t>
      </w:r>
      <w:r>
        <w:t>之间处于对抗关系的训练方法，这里的对抗关系指的是一方的奖励上升必然导致另一方的奖励下降。通过轮流训练双方的智能体就能使得双方的策略模型的性能得到显著提升，使得整个对抗系统达到正和博弈的效果。这种训练机制最早运用于跳棋游戏，后来在棋类，MOBA类等对抗性策略游戏中被广泛应用，例如AlphaGo、</w:t>
      </w:r>
      <w:proofErr w:type="spellStart"/>
      <w:r>
        <w:t>AlphaStar</w:t>
      </w:r>
      <w:proofErr w:type="spellEnd"/>
      <w:r>
        <w:t>。</w:t>
      </w:r>
    </w:p>
    <w:p w14:paraId="510AD41B" w14:textId="1D9E1920" w:rsidR="00D8413E" w:rsidRDefault="00D8413E" w:rsidP="00D8413E">
      <w:pPr>
        <w:pStyle w:val="3"/>
      </w:pPr>
      <w:r>
        <w:rPr>
          <w:rFonts w:hint="eastAsia"/>
        </w:rPr>
        <w:t>3</w:t>
      </w:r>
      <w:r>
        <w:t>.</w:t>
      </w:r>
      <w:r w:rsidR="003E3D84">
        <w:t>4</w:t>
      </w:r>
      <w:r>
        <w:t xml:space="preserve"> </w:t>
      </w:r>
      <w:r>
        <w:rPr>
          <w:rFonts w:hint="eastAsia"/>
        </w:rPr>
        <w:t>自我博弈主要创新点</w:t>
      </w:r>
    </w:p>
    <w:p w14:paraId="6A142356" w14:textId="77777777" w:rsidR="00843B81" w:rsidRDefault="00D8413E" w:rsidP="00D8413E">
      <w:pPr>
        <w:spacing w:line="360" w:lineRule="auto"/>
        <w:ind w:firstLine="420"/>
      </w:pPr>
      <w:r>
        <w:rPr>
          <w:rFonts w:hint="eastAsia"/>
        </w:rPr>
        <w:t>第一是探索课程，在稀疏奖励的环境下，将最终目标分割成若干个容易实现的小目标，每个目标都基于一定的奖励，使奖励变得稠密，并对智能体的探索行为给予一定的奖励。</w:t>
      </w:r>
      <w:r>
        <w:rPr>
          <w:rFonts w:hint="eastAsia"/>
        </w:rPr>
        <w:t>在训练的前期，智能体就可以迅速掌握基础动作，这些在自我对抗中常见的基础动作对未来智能</w:t>
      </w:r>
      <w:proofErr w:type="gramStart"/>
      <w:r>
        <w:rPr>
          <w:rFonts w:hint="eastAsia"/>
        </w:rPr>
        <w:t>体实现</w:t>
      </w:r>
      <w:proofErr w:type="gramEnd"/>
      <w:r>
        <w:rPr>
          <w:rFonts w:hint="eastAsia"/>
        </w:rPr>
        <w:t>最终目标，获得终端奖励有很大帮助。</w:t>
      </w:r>
    </w:p>
    <w:p w14:paraId="3C79ABEE" w14:textId="219C9B1F" w:rsidR="00D8413E" w:rsidRDefault="00D8413E" w:rsidP="00D8413E">
      <w:pPr>
        <w:spacing w:line="360" w:lineRule="auto"/>
        <w:ind w:firstLine="420"/>
      </w:pPr>
      <w:r>
        <w:rPr>
          <w:rFonts w:hint="eastAsia"/>
        </w:rPr>
        <w:t>但随着训练的进行，探索奖励应当逐渐衰减为</w:t>
      </w:r>
      <w:r>
        <w:t>0。</w:t>
      </w:r>
      <w:r>
        <w:rPr>
          <w:rFonts w:hint="eastAsia"/>
        </w:rPr>
        <w:t>因为由于最终目标相对复杂，因此在强化学习训练过程中实现该动作概率很低，</w:t>
      </w:r>
      <w:r w:rsidR="00843B81" w:rsidRPr="00843B81">
        <w:rPr>
          <w:rFonts w:hint="eastAsia"/>
        </w:rPr>
        <w:t>一旦智能体发现只要做出基础动作就能不断获得探索奖励，它可能就不会去尝试更为复杂的目标动作，反而对训练产生了阻碍。</w:t>
      </w:r>
      <w:r w:rsidR="00843B81">
        <w:rPr>
          <w:rFonts w:hint="eastAsia"/>
        </w:rPr>
        <w:t>因此</w:t>
      </w:r>
      <w:r w:rsidR="00843B81" w:rsidRPr="00843B81">
        <w:rPr>
          <w:rFonts w:hint="eastAsia"/>
        </w:rPr>
        <w:t>为了解决探索奖励与竞争奖励的平衡问题，</w:t>
      </w:r>
      <w:r w:rsidR="00843B81" w:rsidRPr="00843B81">
        <w:t>随着自我对抗训练过程的进行，探索奖励会逐渐衰减至0，利于智能</w:t>
      </w:r>
      <w:proofErr w:type="gramStart"/>
      <w:r w:rsidR="00843B81" w:rsidRPr="00843B81">
        <w:t>体最终</w:t>
      </w:r>
      <w:proofErr w:type="gramEnd"/>
      <w:r w:rsidR="00843B81" w:rsidRPr="00843B81">
        <w:t>顺利完成目标获得稀疏竞争奖励</w:t>
      </w:r>
      <w:r w:rsidR="00843B81">
        <w:rPr>
          <w:rFonts w:hint="eastAsia"/>
        </w:rPr>
        <w:t>。</w:t>
      </w:r>
      <w:r w:rsidR="00843B81" w:rsidRPr="00843B81">
        <w:rPr>
          <w:rFonts w:hint="eastAsia"/>
        </w:rPr>
        <w:t>将整个训练过程前</w:t>
      </w:r>
      <w:r w:rsidR="00843B81" w:rsidRPr="00843B81">
        <w:t>10~15%的时间定为探索阶段是最有效的训练模式。这样的设计既确保智能体</w:t>
      </w:r>
      <w:proofErr w:type="gramStart"/>
      <w:r w:rsidR="00843B81" w:rsidRPr="00843B81">
        <w:t>一</w:t>
      </w:r>
      <w:proofErr w:type="gramEnd"/>
      <w:r w:rsidR="00843B81" w:rsidRPr="00843B81">
        <w:t>步步循序渐进掌握复杂技巧，又保证了学习过程的收敛速度，同时避免了智能体一味地贪图阶段性获得的探索奖励，只满足</w:t>
      </w:r>
      <w:r w:rsidR="00843B81" w:rsidRPr="00843B81">
        <w:lastRenderedPageBreak/>
        <w:t>于基础动作的掌握，最终还是无法完成目标。</w:t>
      </w:r>
    </w:p>
    <w:p w14:paraId="0FF7B7ED" w14:textId="6FFA018D" w:rsidR="00843B81" w:rsidRDefault="00843B81" w:rsidP="00D8413E">
      <w:pPr>
        <w:spacing w:line="360" w:lineRule="auto"/>
        <w:ind w:firstLine="420"/>
      </w:pPr>
      <w:r>
        <w:rPr>
          <w:rFonts w:hint="eastAsia"/>
        </w:rPr>
        <w:t>奖励具体设置表达式为：</w:t>
      </w:r>
    </w:p>
    <w:p w14:paraId="651A7C06" w14:textId="6A3BFCC7" w:rsidR="00843B81" w:rsidRPr="00F25527" w:rsidRDefault="00F25527" w:rsidP="00F25527">
      <w:pPr>
        <w:spacing w:line="360" w:lineRule="auto"/>
        <w:ind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t</m:t>
                      </m:r>
                    </m:sub>
                  </m:sSub>
                </m:e>
              </m:d>
              <m:d>
                <m:dPr>
                  <m:begChr m:val="["/>
                  <m:endChr m:val="]"/>
                  <m:ctrlPr>
                    <w:rPr>
                      <w:rFonts w:ascii="Cambria Math" w:hAnsi="Cambria Math"/>
                      <w:i/>
                    </w:rPr>
                  </m:ctrlPr>
                </m:dPr>
                <m:e>
                  <m:r>
                    <w:rPr>
                      <w:rFonts w:ascii="Cambria Math" w:hAnsi="Cambria Math"/>
                    </w:rPr>
                    <m:t>t==T</m:t>
                  </m:r>
                </m:e>
              </m:d>
              <m:r>
                <w:rPr>
                  <w:rFonts w:ascii="Cambria Math" w:hAnsi="Cambria Math"/>
                </w:rPr>
                <m:t>R</m:t>
              </m:r>
              <m:r>
                <w:rPr>
                  <w:rFonts w:ascii="Cambria Math" w:hAnsi="Cambria Math"/>
                </w:rPr>
                <m:t>#</m:t>
              </m:r>
            </m:e>
          </m:eqArr>
          <m:r>
            <w:rPr>
              <w:rFonts w:ascii="Cambria Math" w:hAnsi="Cambria Math"/>
            </w:rPr>
            <m:t>(1)</m:t>
          </m:r>
        </m:oMath>
      </m:oMathPara>
    </w:p>
    <w:p w14:paraId="63D1CFAB" w14:textId="4EB0E195" w:rsidR="00843B81" w:rsidRDefault="00843B81" w:rsidP="00D8413E">
      <w:pPr>
        <w:spacing w:line="360" w:lineRule="auto"/>
        <w:ind w:firstLine="420"/>
        <w:rPr>
          <w:rFonts w:hint="eastAsia"/>
        </w:rPr>
      </w:pPr>
      <w:r>
        <w:rPr>
          <w:rFonts w:hint="eastAsia"/>
        </w:rPr>
        <w:t>其中</w:t>
      </w:r>
      <m:oMath>
        <m:r>
          <w:rPr>
            <w:rFonts w:ascii="Cambria Math" w:hAnsi="Cambria Math"/>
          </w:rPr>
          <m:t>α</m:t>
        </m:r>
      </m:oMath>
      <w:r>
        <w:rPr>
          <w:rFonts w:hint="eastAsia"/>
        </w:rPr>
        <w:t>为线性退火因子，</w:t>
      </w:r>
      <w:proofErr w:type="gramStart"/>
      <w:r w:rsidRPr="00843B81">
        <w:rPr>
          <w:rFonts w:hint="eastAsia"/>
        </w:rPr>
        <w:t>令第</w:t>
      </w:r>
      <w:proofErr w:type="gramEnd"/>
      <w:r w:rsidRPr="00843B81">
        <w:t>t</w:t>
      </w:r>
      <w:proofErr w:type="gramStart"/>
      <w:r w:rsidRPr="00843B81">
        <w:t>个</w:t>
      </w:r>
      <w:proofErr w:type="gramEnd"/>
      <w:r w:rsidRPr="00843B81">
        <w:t>时间单位下的探索奖励、竞争奖励、探索终止时间分别为St，R，T</w:t>
      </w:r>
      <w:r>
        <w:rPr>
          <w:rFonts w:hint="eastAsia"/>
        </w:rPr>
        <w:t>。</w:t>
      </w:r>
      <w:r w:rsidRPr="00843B81">
        <w:rPr>
          <w:rFonts w:hint="eastAsia"/>
        </w:rPr>
        <w:t>该公式更加清楚展现了探索课程的训练过程，首先</w:t>
      </w:r>
      <w:proofErr w:type="gramStart"/>
      <w:r w:rsidRPr="00843B81">
        <w:rPr>
          <w:rFonts w:hint="eastAsia"/>
        </w:rPr>
        <w:t>用探索</w:t>
      </w:r>
      <w:proofErr w:type="gramEnd"/>
      <w:r w:rsidRPr="00843B81">
        <w:rPr>
          <w:rFonts w:hint="eastAsia"/>
        </w:rPr>
        <w:t>奖励刺激智能</w:t>
      </w:r>
      <w:proofErr w:type="gramStart"/>
      <w:r w:rsidRPr="00843B81">
        <w:rPr>
          <w:rFonts w:hint="eastAsia"/>
        </w:rPr>
        <w:t>体学习</w:t>
      </w:r>
      <w:proofErr w:type="gramEnd"/>
      <w:r w:rsidRPr="00843B81">
        <w:rPr>
          <w:rFonts w:hint="eastAsia"/>
        </w:rPr>
        <w:t>基础行为，随着训练程度的加深，智能</w:t>
      </w:r>
      <w:proofErr w:type="gramStart"/>
      <w:r w:rsidRPr="00843B81">
        <w:rPr>
          <w:rFonts w:hint="eastAsia"/>
        </w:rPr>
        <w:t>体逐渐</w:t>
      </w:r>
      <w:proofErr w:type="gramEnd"/>
      <w:r w:rsidRPr="00843B81">
        <w:rPr>
          <w:rFonts w:hint="eastAsia"/>
        </w:rPr>
        <w:t>掌握基础动作后，探索奖励衰退为</w:t>
      </w:r>
      <w:r w:rsidRPr="00843B81">
        <w:t>0，所有奖励由取得博弈胜利后的竞争奖励提供，确保了最终学习目标的顺利完成。</w:t>
      </w:r>
    </w:p>
    <w:p w14:paraId="0F95BAFF" w14:textId="7F045B71" w:rsidR="00D8413E" w:rsidRDefault="00D8413E" w:rsidP="00D8413E">
      <w:pPr>
        <w:spacing w:line="360" w:lineRule="auto"/>
        <w:ind w:firstLine="420"/>
      </w:pPr>
      <w:r>
        <w:t>第二是对手抽样，智能体在面对过强的对手时，</w:t>
      </w:r>
      <w:r w:rsidR="00843B81" w:rsidRPr="00843B81">
        <w:rPr>
          <w:rFonts w:hint="eastAsia"/>
        </w:rPr>
        <w:t>一直无法取胜获得正向的反馈激励，我们就一直无法进步</w:t>
      </w:r>
      <w:r w:rsidR="00843B81">
        <w:rPr>
          <w:rFonts w:hint="eastAsia"/>
        </w:rPr>
        <w:t>，如果太弱，奖励始终很高，</w:t>
      </w:r>
      <w:r>
        <w:t>训练都会难以取得成效，</w:t>
      </w:r>
      <w:r w:rsidR="004C1634" w:rsidRPr="004C1634">
        <w:rPr>
          <w:rFonts w:hint="eastAsia"/>
        </w:rPr>
        <w:t>因此训练过程中遇到过于强大的对手时，系统会在</w:t>
      </w:r>
      <w:proofErr w:type="gramStart"/>
      <w:r w:rsidR="004C1634" w:rsidRPr="004C1634">
        <w:rPr>
          <w:rFonts w:hint="eastAsia"/>
        </w:rPr>
        <w:t>该对手</w:t>
      </w:r>
      <w:proofErr w:type="gramEnd"/>
      <w:r w:rsidR="004C1634" w:rsidRPr="004C1634">
        <w:rPr>
          <w:rFonts w:hint="eastAsia"/>
        </w:rPr>
        <w:t>的早期版本中抽样最为博弈对象，这样让弱者有获胜的机会，在博弈中取得奖励和进步，一旦弱者的水平提升到一定程度，也能反过来训练激励强者使其变得更强。</w:t>
      </w:r>
    </w:p>
    <w:p w14:paraId="5B7C17BD" w14:textId="17CBC358" w:rsidR="00D8413E" w:rsidRDefault="00D8413E" w:rsidP="00D8413E">
      <w:pPr>
        <w:spacing w:line="360" w:lineRule="auto"/>
        <w:ind w:firstLine="420"/>
      </w:pPr>
      <w:r>
        <w:t>第三是鲁棒学习策略，</w:t>
      </w:r>
      <w:r w:rsidR="004C1634" w:rsidRPr="004C1634">
        <w:rPr>
          <w:rFonts w:hint="eastAsia"/>
        </w:rPr>
        <w:t>在强化学习与深度学习中，常出现的一个问题是过拟合</w:t>
      </w:r>
      <w:r w:rsidR="004C1634" w:rsidRPr="004C1634">
        <w:t>，</w:t>
      </w:r>
      <w:r>
        <w:t>为了防止智能体的策略拟合在某一种固定的对手身上，需要给对手引入多样性，给环境引</w:t>
      </w:r>
      <w:r>
        <w:rPr>
          <w:rFonts w:hint="eastAsia"/>
        </w:rPr>
        <w:t>入随机变量。</w:t>
      </w:r>
    </w:p>
    <w:p w14:paraId="7F11CDEC" w14:textId="4D93DA8D" w:rsidR="004C1634" w:rsidRDefault="004C1634" w:rsidP="00D8413E">
      <w:pPr>
        <w:spacing w:line="360" w:lineRule="auto"/>
        <w:ind w:firstLine="420"/>
      </w:pPr>
      <w:r>
        <w:rPr>
          <w:rFonts w:hint="eastAsia"/>
        </w:rPr>
        <w:t>第一种是</w:t>
      </w:r>
      <w:r w:rsidRPr="004C1634">
        <w:rPr>
          <w:rFonts w:hint="eastAsia"/>
        </w:rPr>
        <w:t>世界随机性</w:t>
      </w:r>
      <w:r w:rsidRPr="004C1634">
        <w:t>。为了提高学习策略的鲁棒性，我们可以对环境引入随机效果</w:t>
      </w:r>
      <w:r>
        <w:rPr>
          <w:rFonts w:hint="eastAsia"/>
        </w:rPr>
        <w:t>。</w:t>
      </w:r>
      <w:r w:rsidRPr="004C1634">
        <w:rPr>
          <w:rFonts w:hint="eastAsia"/>
        </w:rPr>
        <w:t>智能体的初始位置都可以是不固定的，但这样的随机性给早期训练带来了极大的探索可能性，导致智能体的训练时间过长，收敛速度过慢</w:t>
      </w:r>
      <w:r>
        <w:rPr>
          <w:rFonts w:hint="eastAsia"/>
        </w:rPr>
        <w:t>，</w:t>
      </w:r>
      <w:r w:rsidRPr="004C1634">
        <w:rPr>
          <w:rFonts w:hint="eastAsia"/>
        </w:rPr>
        <w:t>因此为了让智能</w:t>
      </w:r>
      <w:proofErr w:type="gramStart"/>
      <w:r w:rsidRPr="004C1634">
        <w:rPr>
          <w:rFonts w:hint="eastAsia"/>
        </w:rPr>
        <w:t>体更好</w:t>
      </w:r>
      <w:proofErr w:type="gramEnd"/>
      <w:r w:rsidRPr="004C1634">
        <w:rPr>
          <w:rFonts w:hint="eastAsia"/>
        </w:rPr>
        <w:t>更快地学会普适性博弈技巧，</w:t>
      </w:r>
      <w:r w:rsidRPr="004C1634">
        <w:t>设计了一个可变的随机性算子，其以较小的</w:t>
      </w:r>
      <w:proofErr w:type="gramStart"/>
      <w:r w:rsidRPr="004C1634">
        <w:t>值开始</w:t>
      </w:r>
      <w:proofErr w:type="gramEnd"/>
      <w:r w:rsidRPr="004C1634">
        <w:t>训练，以便更快掌握基础动作，随后该值随着训练过程的推进逐渐变大，最终通过实验证明了这样的可变随机性给学习带来了鲁棒性上的大幅提升。</w:t>
      </w:r>
    </w:p>
    <w:p w14:paraId="3C342113" w14:textId="1BA1C1B8" w:rsidR="004C1634" w:rsidRDefault="004C1634" w:rsidP="00D8413E">
      <w:pPr>
        <w:spacing w:line="360" w:lineRule="auto"/>
        <w:ind w:firstLine="420"/>
      </w:pPr>
      <w:r w:rsidRPr="004C1634">
        <w:rPr>
          <w:rFonts w:hint="eastAsia"/>
        </w:rPr>
        <w:t>其次是对抗整合策略</w:t>
      </w:r>
      <w:r w:rsidRPr="004C1634">
        <w:t>。让智能</w:t>
      </w:r>
      <w:proofErr w:type="gramStart"/>
      <w:r w:rsidRPr="004C1634">
        <w:t>体同时</w:t>
      </w:r>
      <w:proofErr w:type="gramEnd"/>
      <w:r w:rsidRPr="004C1634">
        <w:t>学习多个策略，引入一个策略池，在每次推出特定策略时，会随机选择其他策略中的一个作为对手(在对称博弈中，同样的策略也可能是对手)，这样的方法类似于多任务学习，在多任务学习中使用同一个网络来建模多个相关的任务，这样可以在任务之间共享统计强度，减少</w:t>
      </w:r>
      <w:r w:rsidRPr="004C1634">
        <w:rPr>
          <w:rFonts w:hint="eastAsia"/>
        </w:rPr>
        <w:t>过拟合。这样就同时保证了训练过程的集中性与多样性，我们也可以从作者的实验数据中看到策略的有效性：</w:t>
      </w:r>
    </w:p>
    <w:p w14:paraId="27917B26" w14:textId="6F3CEBBF" w:rsidR="004C1634" w:rsidRPr="004C1634" w:rsidRDefault="004C1634" w:rsidP="004C1634">
      <w:pPr>
        <w:pStyle w:val="3"/>
        <w:rPr>
          <w:rFonts w:hint="eastAsia"/>
        </w:rPr>
      </w:pPr>
      <w:r>
        <w:rPr>
          <w:rFonts w:hint="eastAsia"/>
        </w:rPr>
        <w:lastRenderedPageBreak/>
        <w:t>3</w:t>
      </w:r>
      <w:r>
        <w:t>.</w:t>
      </w:r>
      <w:r w:rsidR="003E3D84">
        <w:t>5</w:t>
      </w:r>
      <w:r>
        <w:t xml:space="preserve"> </w:t>
      </w:r>
      <w:r>
        <w:rPr>
          <w:rFonts w:hint="eastAsia"/>
        </w:rPr>
        <w:t>自博弈</w:t>
      </w:r>
      <w:r w:rsidR="003E3D84">
        <w:rPr>
          <w:rFonts w:hint="eastAsia"/>
        </w:rPr>
        <w:t>训练应用于空战问题</w:t>
      </w:r>
    </w:p>
    <w:p w14:paraId="649EC7BA" w14:textId="432E6A7B" w:rsidR="003E3D84" w:rsidRDefault="003E3D84" w:rsidP="003E3D84">
      <w:pPr>
        <w:pStyle w:val="4"/>
      </w:pPr>
      <w:r>
        <w:rPr>
          <w:rFonts w:hint="eastAsia"/>
        </w:rPr>
        <w:t>3</w:t>
      </w:r>
      <w:r>
        <w:t xml:space="preserve">.5.1 </w:t>
      </w:r>
      <w:r>
        <w:rPr>
          <w:rFonts w:hint="eastAsia"/>
        </w:rPr>
        <w:t>智能体强弱判断</w:t>
      </w:r>
    </w:p>
    <w:p w14:paraId="626AEA05" w14:textId="1E455371" w:rsidR="00D8413E" w:rsidRDefault="004C1634" w:rsidP="003E3D84">
      <w:pPr>
        <w:spacing w:beforeLines="50" w:before="156" w:afterLines="50" w:after="156" w:line="360" w:lineRule="auto"/>
        <w:ind w:firstLine="420"/>
      </w:pPr>
      <w:r>
        <w:rPr>
          <w:rFonts w:hint="eastAsia"/>
        </w:rPr>
        <w:t>为了判断智能体的强弱，使自我博弈使用水平相近的智能体进行对抗训练，根据</w:t>
      </w:r>
      <w:r>
        <w:t>ML-Agents中的做法，较好的解决方式是引入ELO评级系统，这是一种计算零和游戏中两个玩家之间相对水平的方法。每一个玩家都有一个初始ELO分数（通常为1200），通过对战胜负结果更新ELO分数，假定玩家A的初始ELO分数为，玩家A的初始ELO分数为</w:t>
      </w:r>
      <m:oMath>
        <m:sSub>
          <m:sSubPr>
            <m:ctrlPr>
              <w:rPr>
                <w:rFonts w:ascii="Cambria Math" w:hAnsi="Cambria Math"/>
                <w:i/>
              </w:rPr>
            </m:ctrlPr>
          </m:sSubPr>
          <m:e>
            <m:r>
              <w:rPr>
                <w:rFonts w:ascii="Cambria Math" w:hAnsi="Cambria Math" w:hint="eastAsia"/>
              </w:rPr>
              <m:t>R</m:t>
            </m:r>
          </m:e>
          <m:sub>
            <m:r>
              <w:rPr>
                <w:rFonts w:ascii="Cambria Math" w:hAnsi="Cambria Math"/>
              </w:rPr>
              <m:t>A</m:t>
            </m:r>
          </m:sub>
        </m:sSub>
      </m:oMath>
      <w:r>
        <w:t>，则玩家A</w:t>
      </w:r>
      <w:r>
        <w:rPr>
          <w:rFonts w:hint="eastAsia"/>
        </w:rPr>
        <w:t>对于B</w:t>
      </w:r>
      <w:r>
        <w:t xml:space="preserve">的预期胜利概率为： </w:t>
      </w:r>
    </w:p>
    <w:p w14:paraId="6042AFF7" w14:textId="70FA3B75" w:rsidR="004C1634" w:rsidRPr="004C1634" w:rsidRDefault="004C1634" w:rsidP="003E3D84">
      <w:pPr>
        <w:spacing w:beforeLines="50" w:before="156" w:afterLines="50" w:after="156" w:line="360" w:lineRule="auto"/>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10</m:t>
                      </m:r>
                    </m:e>
                    <m:sup>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num>
                        <m:den>
                          <m:r>
                            <w:rPr>
                              <w:rFonts w:ascii="Cambria Math" w:hAnsi="Cambria Math"/>
                            </w:rPr>
                            <m:t>400</m:t>
                          </m:r>
                        </m:den>
                      </m:f>
                    </m:sup>
                  </m:sSup>
                </m:den>
              </m:f>
            </m:e>
          </m:eqArr>
          <m:r>
            <w:rPr>
              <w:rFonts w:ascii="Cambria Math" w:hAnsi="Cambria Math"/>
            </w:rPr>
            <m:t>(2)</m:t>
          </m:r>
        </m:oMath>
      </m:oMathPara>
    </w:p>
    <w:p w14:paraId="2043964B" w14:textId="77777777" w:rsidR="00251146" w:rsidRPr="00251146" w:rsidRDefault="004C1634" w:rsidP="003E3D84">
      <w:pPr>
        <w:spacing w:beforeLines="50" w:before="156" w:afterLines="50" w:after="156"/>
        <w:rPr>
          <w:rFonts w:hint="eastAsia"/>
          <w:shd w:val="clear" w:color="auto" w:fill="FFFFFF"/>
        </w:rPr>
      </w:pPr>
      <w:r w:rsidRPr="00251146">
        <w:tab/>
        <w:t>比赛结束后，玩家</w:t>
      </w:r>
      <w:r w:rsidR="00251146" w:rsidRPr="00251146">
        <w:rPr>
          <w:rFonts w:hint="eastAsia"/>
        </w:rPr>
        <w:t>A</w:t>
      </w:r>
      <w:r w:rsidRPr="00251146">
        <w:t>的</w:t>
      </w:r>
      <w:r>
        <w:rPr>
          <w:shd w:val="clear" w:color="auto" w:fill="FFFFFF"/>
        </w:rPr>
        <w:t>分数调整为：</w:t>
      </w:r>
    </w:p>
    <w:p w14:paraId="5BE98B6B" w14:textId="4CA025E9" w:rsidR="00251146" w:rsidRPr="00251146" w:rsidRDefault="00251146" w:rsidP="003E3D84">
      <w:pPr>
        <w:spacing w:beforeLines="50" w:before="156" w:afterLines="50" w:after="156" w:line="360" w:lineRule="auto"/>
        <w:rPr>
          <w:rFonts w:ascii="Arial" w:hAnsi="Arial" w:cs="Arial"/>
        </w:rPr>
      </w:pPr>
      <m:oMathPara>
        <m:oMath>
          <m:eqArr>
            <m:eqArrPr>
              <m:maxDist m:val="1"/>
              <m:ctrlPr>
                <w:rPr>
                  <w:rFonts w:asci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+K</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m:t>
                      </m:r>
                    </m:sub>
                  </m:sSub>
                </m:e>
              </m:d>
              <m:ctrlPr>
                <w:rPr>
                  <w:rFonts w:ascii="Cambria Math" w:hAnsi="Cambria Math"/>
                  <w:i/>
                </w:rPr>
              </m:ctrlPr>
            </m:e>
          </m:eqArr>
          <m:r>
            <w:rPr>
              <w:rFonts w:ascii="Cambria Math"/>
            </w:rPr>
            <m:t>(3)</m:t>
          </m:r>
        </m:oMath>
      </m:oMathPara>
    </w:p>
    <w:p w14:paraId="4AC7E3A0" w14:textId="45818B69" w:rsidR="004C1634" w:rsidRDefault="00251146" w:rsidP="00457095">
      <w:pPr>
        <w:spacing w:beforeLines="50" w:before="156" w:afterLines="50" w:after="156" w:line="360" w:lineRule="auto"/>
      </w:pPr>
      <w:r>
        <w:rPr>
          <w:rFonts w:hint="eastAsia"/>
          <w:shd w:val="clear" w:color="auto" w:fill="FFFFFF"/>
        </w:rPr>
        <w:t>其中</w:t>
      </w:r>
      <m:oMath>
        <m:sSub>
          <m:sSubPr>
            <m:ctrlPr>
              <w:rPr>
                <w:rFonts w:ascii="Cambria Math" w:hAnsi="Cambria Math"/>
              </w:rPr>
            </m:ctrlPr>
          </m:sSubPr>
          <m:e>
            <m:r>
              <w:rPr>
                <w:rFonts w:ascii="Cambria Math" w:hAnsi="Cambria Math"/>
              </w:rPr>
              <m:t>S</m:t>
            </m:r>
          </m:e>
          <m:sub>
            <m:r>
              <w:rPr>
                <w:rFonts w:ascii="Cambria Math" w:hAnsi="Cambria Math"/>
              </w:rPr>
              <m:t>A</m:t>
            </m:r>
          </m:sub>
        </m:sSub>
      </m:oMath>
      <w:r>
        <w:rPr>
          <w:rFonts w:hint="eastAsia"/>
        </w:rPr>
        <w:t>为A的预估最大胜利概率。</w:t>
      </w:r>
    </w:p>
    <w:p w14:paraId="15CE2446" w14:textId="28F7955A" w:rsidR="003E3D84" w:rsidRDefault="003E3D84" w:rsidP="00457095">
      <w:pPr>
        <w:pStyle w:val="4"/>
        <w:spacing w:before="50" w:after="50" w:line="360" w:lineRule="auto"/>
        <w:rPr>
          <w:shd w:val="clear" w:color="auto" w:fill="FFFFFF"/>
        </w:rPr>
      </w:pPr>
      <w:r>
        <w:rPr>
          <w:shd w:val="clear" w:color="auto" w:fill="FFFFFF"/>
        </w:rPr>
        <w:t>3.5.2</w:t>
      </w:r>
      <w:r w:rsidR="00457095">
        <w:rPr>
          <w:shd w:val="clear" w:color="auto" w:fill="FFFFFF"/>
        </w:rPr>
        <w:t xml:space="preserve"> </w:t>
      </w:r>
      <w:r w:rsidR="00457095">
        <w:rPr>
          <w:rFonts w:hint="eastAsia"/>
          <w:shd w:val="clear" w:color="auto" w:fill="FFFFFF"/>
        </w:rPr>
        <w:t>智能体分阶段训练</w:t>
      </w:r>
    </w:p>
    <w:p w14:paraId="3D297609" w14:textId="445F2815" w:rsidR="00457095" w:rsidRDefault="00457095" w:rsidP="00457095">
      <w:pPr>
        <w:spacing w:before="50" w:after="50" w:line="360" w:lineRule="auto"/>
      </w:pPr>
      <w:r>
        <w:tab/>
      </w:r>
      <w:r>
        <w:rPr>
          <w:rFonts w:hint="eastAsia"/>
        </w:rPr>
        <w:t>控制敌我飞机的</w:t>
      </w:r>
      <w:r w:rsidRPr="00457095">
        <w:rPr>
          <w:rFonts w:hint="eastAsia"/>
        </w:rPr>
        <w:t>智能体</w:t>
      </w:r>
      <w:r w:rsidRPr="00457095">
        <w:t>身为对抗双方，可以在对手的早期模板中选择自己合适训练环境。也就是说，对方的智能体在己方训练的时候相当于环境的一部分，对手的策略也极大影响了自身的策略。</w:t>
      </w:r>
    </w:p>
    <w:p w14:paraId="1A1F7D93" w14:textId="1A17131A" w:rsidR="00251146" w:rsidRDefault="00457095" w:rsidP="00C81618">
      <w:pPr>
        <w:spacing w:beforeLines="50" w:before="156" w:afterLines="50" w:after="156" w:line="360" w:lineRule="auto"/>
      </w:pPr>
      <w:r>
        <w:tab/>
      </w:r>
      <w:r>
        <w:rPr>
          <w:rFonts w:hint="eastAsia"/>
        </w:rPr>
        <w:t>因此，双方交替训练的时机以及选择对手的策略是影响自我博弈结果的重要因素，当双方训练进度不一致时，会造成双方的竞技水平不平衡，不利于双方策略的学习。实验中智能体每隔一段时间会保存自己的副本，在训练的时候会从敌方的副本中抽取一个</w:t>
      </w:r>
      <w:proofErr w:type="gramStart"/>
      <w:r>
        <w:rPr>
          <w:rFonts w:hint="eastAsia"/>
        </w:rPr>
        <w:t>当做</w:t>
      </w:r>
      <w:proofErr w:type="gramEnd"/>
      <w:r>
        <w:rPr>
          <w:rFonts w:hint="eastAsia"/>
        </w:rPr>
        <w:t>训练的对手，抽取的策略有很多种，例如每个样本概率平均、最近的样本概率最大并线性变化</w:t>
      </w:r>
      <w:r>
        <w:rPr>
          <w:rFonts w:hint="eastAsia"/>
        </w:rPr>
        <w:t>、多智能</w:t>
      </w:r>
      <w:proofErr w:type="gramStart"/>
      <w:r>
        <w:rPr>
          <w:rFonts w:hint="eastAsia"/>
        </w:rPr>
        <w:t>体同时</w:t>
      </w:r>
      <w:proofErr w:type="gramEnd"/>
      <w:r>
        <w:rPr>
          <w:rFonts w:hint="eastAsia"/>
        </w:rPr>
        <w:t>协作训练</w:t>
      </w:r>
      <w:r>
        <w:rPr>
          <w:rFonts w:hint="eastAsia"/>
        </w:rPr>
        <w:t>等。</w:t>
      </w:r>
      <w:r>
        <w:rPr>
          <w:rFonts w:hint="eastAsia"/>
        </w:rPr>
        <w:t>如下图中所示，有很多训练思路：</w:t>
      </w:r>
    </w:p>
    <w:p w14:paraId="02448A1E" w14:textId="78CFDF50" w:rsidR="00457095" w:rsidRDefault="00457095" w:rsidP="00C81618">
      <w:pPr>
        <w:spacing w:beforeLines="50" w:before="156" w:afterLines="50" w:after="156" w:line="360" w:lineRule="auto"/>
        <w:rPr>
          <w:rFonts w:hint="eastAsia"/>
        </w:rPr>
      </w:pPr>
      <w:r>
        <w:rPr>
          <w:noProof/>
        </w:rPr>
        <w:lastRenderedPageBreak/>
        <w:drawing>
          <wp:inline distT="0" distB="0" distL="0" distR="0" wp14:anchorId="59B7074F" wp14:editId="11804052">
            <wp:extent cx="4137191" cy="28234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7330" cy="2830330"/>
                    </a:xfrm>
                    <a:prstGeom prst="rect">
                      <a:avLst/>
                    </a:prstGeom>
                    <a:noFill/>
                    <a:ln>
                      <a:noFill/>
                    </a:ln>
                  </pic:spPr>
                </pic:pic>
              </a:graphicData>
            </a:graphic>
          </wp:inline>
        </w:drawing>
      </w:r>
    </w:p>
    <w:p w14:paraId="4EAC36C3" w14:textId="6ECD6B3D" w:rsidR="00C81618" w:rsidRDefault="00457095" w:rsidP="00C81618">
      <w:pPr>
        <w:spacing w:beforeLines="50" w:before="156" w:afterLines="50" w:after="156" w:line="360" w:lineRule="auto"/>
        <w:jc w:val="center"/>
      </w:pPr>
      <w:r>
        <w:rPr>
          <w:rFonts w:hint="eastAsia"/>
        </w:rPr>
        <w:t>图1</w:t>
      </w:r>
      <w:r>
        <w:t xml:space="preserve"> </w:t>
      </w:r>
      <w:r>
        <w:rPr>
          <w:rFonts w:hint="eastAsia"/>
        </w:rPr>
        <w:t>自博弈训练思路图</w:t>
      </w:r>
    </w:p>
    <w:p w14:paraId="5997EC49" w14:textId="58284DC1" w:rsidR="00C81618" w:rsidRDefault="00C81618" w:rsidP="00C81618">
      <w:pPr>
        <w:pStyle w:val="4"/>
      </w:pPr>
      <w:r>
        <w:rPr>
          <w:rFonts w:hint="eastAsia"/>
        </w:rPr>
        <w:t>3</w:t>
      </w:r>
      <w:r>
        <w:t xml:space="preserve">.5.3  </w:t>
      </w:r>
      <w:r>
        <w:rPr>
          <w:rFonts w:hint="eastAsia"/>
        </w:rPr>
        <w:t>终端奖励计算</w:t>
      </w:r>
    </w:p>
    <w:p w14:paraId="1D3BC181" w14:textId="0F0EF3F7" w:rsidR="00C81618" w:rsidRDefault="00C81618" w:rsidP="00C81618">
      <w:pPr>
        <w:spacing w:beforeLines="50" w:before="156" w:afterLines="50" w:after="156" w:line="360" w:lineRule="auto"/>
        <w:ind w:firstLine="420"/>
      </w:pPr>
      <w:r>
        <w:rPr>
          <w:rFonts w:hint="eastAsia"/>
        </w:rPr>
        <w:t>以单局中自博弈的输赢作为终端奖励计算依据，考虑因素包括：</w:t>
      </w:r>
    </w:p>
    <w:p w14:paraId="2693CEFF" w14:textId="56027C2D" w:rsidR="00C81618" w:rsidRDefault="00C81618" w:rsidP="00C81618">
      <w:pPr>
        <w:spacing w:beforeLines="50" w:before="156" w:afterLines="50" w:after="156" w:line="360" w:lineRule="auto"/>
        <w:ind w:firstLine="420"/>
      </w:pPr>
      <w:r>
        <w:rPr>
          <w:rFonts w:hint="eastAsia"/>
        </w:rPr>
        <w:t>胜负奖励：如果智能体在战斗中获胜，可以给予较高的奖励。例如，击败对手或完成主要任务目标时给予高额奖励。如果智能体在战斗中失败，可以给予负奖励，以鼓励智能</w:t>
      </w:r>
      <w:proofErr w:type="gramStart"/>
      <w:r>
        <w:rPr>
          <w:rFonts w:hint="eastAsia"/>
        </w:rPr>
        <w:t>体避免</w:t>
      </w:r>
      <w:proofErr w:type="gramEnd"/>
      <w:r>
        <w:rPr>
          <w:rFonts w:hint="eastAsia"/>
        </w:rPr>
        <w:t>失败的策略。</w:t>
      </w:r>
    </w:p>
    <w:p w14:paraId="2B5FB14E" w14:textId="3DF79406" w:rsidR="00C81618" w:rsidRDefault="00C81618" w:rsidP="00C81618">
      <w:pPr>
        <w:spacing w:beforeLines="50" w:before="156" w:afterLines="50" w:after="156" w:line="360" w:lineRule="auto"/>
        <w:ind w:firstLine="420"/>
      </w:pPr>
      <w:r>
        <w:rPr>
          <w:rFonts w:hint="eastAsia"/>
        </w:rPr>
        <w:t>任务完成度奖励：根据智能</w:t>
      </w:r>
      <w:proofErr w:type="gramStart"/>
      <w:r>
        <w:rPr>
          <w:rFonts w:hint="eastAsia"/>
        </w:rPr>
        <w:t>体完成</w:t>
      </w:r>
      <w:proofErr w:type="gramEnd"/>
      <w:r>
        <w:rPr>
          <w:rFonts w:hint="eastAsia"/>
        </w:rPr>
        <w:t>任务的程度给予不同的奖励。例如，摧毁敌方部分目标或达到某个阶段目标时给予相应的奖励。</w:t>
      </w:r>
    </w:p>
    <w:p w14:paraId="58B07D62" w14:textId="4A3D9717" w:rsidR="00C81618" w:rsidRDefault="00C81618" w:rsidP="00C81618">
      <w:pPr>
        <w:spacing w:beforeLines="50" w:before="156" w:afterLines="50" w:after="156" w:line="360" w:lineRule="auto"/>
        <w:ind w:firstLine="420"/>
      </w:pPr>
      <w:r>
        <w:rPr>
          <w:rFonts w:hint="eastAsia"/>
        </w:rPr>
        <w:t>资源消耗奖励：根据智能体在战斗中使用资源的效率给予奖励。例如，使用较少的弹药或燃料完成任务可以获得额外奖励。</w:t>
      </w:r>
    </w:p>
    <w:p w14:paraId="4BB20540" w14:textId="3862ADEE" w:rsidR="00C81618" w:rsidRPr="00C81618" w:rsidRDefault="00C81618" w:rsidP="00C81618">
      <w:pPr>
        <w:spacing w:beforeLines="50" w:before="156" w:afterLines="50" w:after="156" w:line="360" w:lineRule="auto"/>
        <w:ind w:firstLine="420"/>
        <w:rPr>
          <w:rFonts w:hint="eastAsia"/>
        </w:rPr>
      </w:pPr>
      <w:r>
        <w:rPr>
          <w:rFonts w:hint="eastAsia"/>
        </w:rPr>
        <w:t>时间奖励：根据智能</w:t>
      </w:r>
      <w:proofErr w:type="gramStart"/>
      <w:r>
        <w:rPr>
          <w:rFonts w:hint="eastAsia"/>
        </w:rPr>
        <w:t>体完成</w:t>
      </w:r>
      <w:proofErr w:type="gramEnd"/>
      <w:r>
        <w:rPr>
          <w:rFonts w:hint="eastAsia"/>
        </w:rPr>
        <w:t>任务所用的时间给予奖励。例如，在规定时间内完成任务可以获得额外奖励，超过时间限制则减少奖励。</w:t>
      </w:r>
    </w:p>
    <w:sectPr w:rsidR="00C81618" w:rsidRPr="00C81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0"/>
    <w:rsid w:val="00111DAC"/>
    <w:rsid w:val="001A2C02"/>
    <w:rsid w:val="00251146"/>
    <w:rsid w:val="002A5D8E"/>
    <w:rsid w:val="003E3D84"/>
    <w:rsid w:val="00457095"/>
    <w:rsid w:val="004C1634"/>
    <w:rsid w:val="00736F8F"/>
    <w:rsid w:val="00843B81"/>
    <w:rsid w:val="00B148CF"/>
    <w:rsid w:val="00C81618"/>
    <w:rsid w:val="00D8413E"/>
    <w:rsid w:val="00D941D0"/>
    <w:rsid w:val="00F2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CE31"/>
  <w15:chartTrackingRefBased/>
  <w15:docId w15:val="{E8BBE9CD-461A-4585-A547-A6D06BD5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5D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5D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5D8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E3D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D8E"/>
    <w:rPr>
      <w:b/>
      <w:bCs/>
      <w:kern w:val="44"/>
      <w:sz w:val="44"/>
      <w:szCs w:val="44"/>
    </w:rPr>
  </w:style>
  <w:style w:type="character" w:customStyle="1" w:styleId="20">
    <w:name w:val="标题 2 字符"/>
    <w:basedOn w:val="a0"/>
    <w:link w:val="2"/>
    <w:uiPriority w:val="9"/>
    <w:rsid w:val="002A5D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5D8E"/>
    <w:rPr>
      <w:b/>
      <w:bCs/>
      <w:sz w:val="32"/>
      <w:szCs w:val="32"/>
    </w:rPr>
  </w:style>
  <w:style w:type="character" w:styleId="a3">
    <w:name w:val="Placeholder Text"/>
    <w:basedOn w:val="a0"/>
    <w:uiPriority w:val="99"/>
    <w:semiHidden/>
    <w:rsid w:val="00843B81"/>
    <w:rPr>
      <w:color w:val="808080"/>
    </w:rPr>
  </w:style>
  <w:style w:type="character" w:customStyle="1" w:styleId="40">
    <w:name w:val="标题 4 字符"/>
    <w:basedOn w:val="a0"/>
    <w:link w:val="4"/>
    <w:uiPriority w:val="9"/>
    <w:rsid w:val="003E3D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09438">
      <w:bodyDiv w:val="1"/>
      <w:marLeft w:val="0"/>
      <w:marRight w:val="0"/>
      <w:marTop w:val="0"/>
      <w:marBottom w:val="0"/>
      <w:divBdr>
        <w:top w:val="none" w:sz="0" w:space="0" w:color="auto"/>
        <w:left w:val="none" w:sz="0" w:space="0" w:color="auto"/>
        <w:bottom w:val="none" w:sz="0" w:space="0" w:color="auto"/>
        <w:right w:val="none" w:sz="0" w:space="0" w:color="auto"/>
      </w:divBdr>
    </w:div>
    <w:div w:id="1743677832">
      <w:bodyDiv w:val="1"/>
      <w:marLeft w:val="0"/>
      <w:marRight w:val="0"/>
      <w:marTop w:val="0"/>
      <w:marBottom w:val="0"/>
      <w:divBdr>
        <w:top w:val="none" w:sz="0" w:space="0" w:color="auto"/>
        <w:left w:val="none" w:sz="0" w:space="0" w:color="auto"/>
        <w:bottom w:val="none" w:sz="0" w:space="0" w:color="auto"/>
        <w:right w:val="none" w:sz="0" w:space="0" w:color="auto"/>
      </w:divBdr>
    </w:div>
    <w:div w:id="178534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洪图 张</dc:creator>
  <cp:keywords/>
  <dc:description/>
  <cp:lastModifiedBy>洪图 张</cp:lastModifiedBy>
  <cp:revision>5</cp:revision>
  <dcterms:created xsi:type="dcterms:W3CDTF">2024-07-24T12:14:00Z</dcterms:created>
  <dcterms:modified xsi:type="dcterms:W3CDTF">2024-07-24T13:36:00Z</dcterms:modified>
</cp:coreProperties>
</file>