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F22FD8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RELATIF À L'OCTROI </w:t>
      </w:r>
      <w:r w:rsidRPr="003F19DA">
        <w:rPr>
          <w:rFonts w:ascii="Arial" w:hAnsi="Arial" w:cs="Arial"/>
          <w:b/>
          <w:bCs/>
          <w:sz w:val="24"/>
          <w:szCs w:val="24"/>
        </w:rPr>
        <w:t>D'AIDES</w:t>
      </w:r>
      <w:r w:rsidR="00C75D0D" w:rsidRPr="003F19DA">
        <w:rPr>
          <w:rFonts w:ascii="Arial" w:hAnsi="Arial" w:cs="Arial"/>
          <w:b/>
          <w:bCs/>
          <w:sz w:val="24"/>
          <w:szCs w:val="24"/>
        </w:rPr>
        <w:t xml:space="preserve"> </w:t>
      </w:r>
      <w:r w:rsidR="00CA37C9" w:rsidRPr="003F19DA">
        <w:rPr>
          <w:rFonts w:ascii="Arial" w:hAnsi="Arial" w:cs="Arial"/>
          <w:b/>
          <w:bCs/>
          <w:sz w:val="24"/>
          <w:szCs w:val="24"/>
        </w:rPr>
        <w:t>DE SOLIDARITE</w:t>
      </w:r>
      <w:r w:rsidRPr="003F19D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70F8" w:rsidRPr="00B30C77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E14843">
        <w:rPr>
          <w:rFonts w:ascii="Arial" w:hAnsi="Arial" w:cs="Arial"/>
          <w:sz w:val="20"/>
          <w:szCs w:val="20"/>
        </w:rPr>
        <w:t>L</w:t>
      </w:r>
      <w:r w:rsidR="006725EE">
        <w:rPr>
          <w:rFonts w:ascii="Arial" w:hAnsi="Arial" w:cs="Arial"/>
          <w:sz w:val="20"/>
          <w:szCs w:val="20"/>
        </w:rPr>
        <w:t>a</w:t>
      </w:r>
      <w:r w:rsidRPr="00E14843">
        <w:rPr>
          <w:rFonts w:ascii="Arial" w:hAnsi="Arial" w:cs="Arial"/>
          <w:sz w:val="20"/>
          <w:szCs w:val="20"/>
        </w:rPr>
        <w:t xml:space="preserve"> Président</w:t>
      </w:r>
      <w:r w:rsidR="006725EE">
        <w:rPr>
          <w:rFonts w:ascii="Arial" w:hAnsi="Arial" w:cs="Arial"/>
          <w:sz w:val="20"/>
          <w:szCs w:val="20"/>
        </w:rPr>
        <w:t>e</w:t>
      </w:r>
      <w:r w:rsidRPr="00E14843">
        <w:rPr>
          <w:rFonts w:ascii="Arial" w:hAnsi="Arial" w:cs="Arial"/>
          <w:sz w:val="20"/>
          <w:szCs w:val="20"/>
        </w:rPr>
        <w:t xml:space="preserve"> du Centre Communal d'Action Sociale,</w:t>
      </w:r>
      <w:r w:rsidR="006725EE" w:rsidRPr="00B30C77">
        <w:rPr>
          <w:rFonts w:ascii="Arial" w:hAnsi="Arial" w:cs="Arial"/>
          <w:sz w:val="20"/>
          <w:szCs w:val="20"/>
        </w:rPr>
        <w:t xml:space="preserve"> 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</w:t>
      </w:r>
      <w:r w:rsidRPr="00B30C77">
        <w:rPr>
          <w:rFonts w:ascii="Arial" w:hAnsi="Arial" w:cs="Arial"/>
          <w:sz w:val="20"/>
          <w:szCs w:val="20"/>
          <w:highlight w:val="yellow"/>
        </w:rPr>
        <w:t>°2013/22 relative aux conditions d'octroi des aides sociales du Centre Communal d'Action Sociale de la Ville de Nouméa,</w:t>
      </w: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BA70F8" w:rsidRPr="00E14843" w:rsidRDefault="00BA70F8" w:rsidP="00BA70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6725EE">
        <w:rPr>
          <w:rStyle w:val="Marquedecommentaire"/>
        </w:rPr>
        <w:commentReference w:id="1"/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AD100D" w:rsidP="00AD100D">
      <w:pPr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Sont accordées aux personnes dont les noms suivent, les aides sociales suivantes :</w:t>
      </w:r>
    </w:p>
    <w:tbl>
      <w:tblPr>
        <w:tblStyle w:val="Grilledutableau"/>
        <w:tblW w:w="11797" w:type="dxa"/>
        <w:tblInd w:w="-4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59"/>
        <w:gridCol w:w="1288"/>
        <w:gridCol w:w="1441"/>
        <w:gridCol w:w="1329"/>
        <w:gridCol w:w="1329"/>
        <w:gridCol w:w="1488"/>
        <w:gridCol w:w="1379"/>
        <w:gridCol w:w="1094"/>
        <w:gridCol w:w="1120"/>
      </w:tblGrid>
      <w:tr w:rsidR="002E1428" w:rsidRPr="00E14843" w:rsidTr="002E1428">
        <w:trPr>
          <w:trHeight w:val="56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2E1428" w:rsidRDefault="002E1428" w:rsidP="002E1428">
            <w:pPr>
              <w:jc w:val="center"/>
              <w:rPr>
                <w:rFonts w:ascii="Arial" w:hAnsi="Arial" w:cs="Arial"/>
                <w:szCs w:val="24"/>
                <w:highlight w:val="yellow"/>
              </w:rPr>
            </w:pPr>
            <w:r w:rsidRPr="002E1428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2"/>
            <w:r w:rsidRPr="00E14843">
              <w:rPr>
                <w:rFonts w:ascii="Arial" w:hAnsi="Arial" w:cs="Arial"/>
                <w:szCs w:val="24"/>
              </w:rPr>
              <w:t>Période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N° Police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1428" w:rsidRPr="00E14843" w:rsidRDefault="002E1428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2E1428" w:rsidRPr="00E14843" w:rsidTr="002E1428">
        <w:trPr>
          <w:trHeight w:val="275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Eau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21/01/2014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:rsidR="002E1428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Pr="0047481F">
              <w:rPr>
                <w:rFonts w:ascii="Arial" w:hAnsi="Arial" w:cs="Arial"/>
                <w:szCs w:val="24"/>
                <w:vertAlign w:val="superscript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 trimestre 2013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CDE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51.5058567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2184496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75"/>
        </w:trPr>
        <w:tc>
          <w:tcPr>
            <w:tcW w:w="117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dotted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75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9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2E1428" w:rsidRPr="00E14843" w:rsidRDefault="002E1428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90"/>
        </w:trPr>
        <w:tc>
          <w:tcPr>
            <w:tcW w:w="1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E1428" w:rsidRPr="00E14843" w:rsidTr="002E1428">
        <w:trPr>
          <w:trHeight w:val="290"/>
        </w:trPr>
        <w:tc>
          <w:tcPr>
            <w:tcW w:w="1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4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2E1428" w:rsidRPr="00E14843" w:rsidRDefault="002E1428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6725EE" w:rsidRDefault="00EF26A3" w:rsidP="006725EE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6725EE">
        <w:rPr>
          <w:rFonts w:ascii="Arial" w:hAnsi="Arial" w:cs="Arial"/>
          <w:szCs w:val="24"/>
        </w:rPr>
        <w:t xml:space="preserve">- Compte 6562 : </w:t>
      </w:r>
      <w:r w:rsidR="006725EE" w:rsidRPr="006725EE">
        <w:rPr>
          <w:rFonts w:ascii="Arial" w:hAnsi="Arial" w:cs="Arial"/>
          <w:szCs w:val="24"/>
        </w:rPr>
        <w:t xml:space="preserve">Secours - </w:t>
      </w:r>
      <w:r w:rsidRPr="006725EE">
        <w:rPr>
          <w:rFonts w:ascii="Arial" w:hAnsi="Arial" w:cs="Arial"/>
          <w:szCs w:val="24"/>
        </w:rPr>
        <w:t>Aides</w:t>
      </w:r>
      <w:r w:rsidR="006725EE" w:rsidRPr="006725EE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874FF9" w:rsidRPr="00EF26A3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874FF9" w:rsidRPr="00745531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74FF9" w:rsidRPr="00332A52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874FF9" w:rsidRPr="00745531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74FF9" w:rsidRPr="00745531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ARTICLE 4</w:t>
      </w:r>
    </w:p>
    <w:p w:rsidR="00874FF9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874FF9" w:rsidRPr="00EF26A3" w:rsidRDefault="00874FF9" w:rsidP="00874F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notifié à l’intéressé.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6725EE" w:rsidP="00AD100D">
      <w:pPr>
        <w:ind w:left="6237"/>
        <w:jc w:val="both"/>
      </w:pPr>
      <w:bookmarkStart w:id="3" w:name="_GoBack"/>
      <w:bookmarkEnd w:id="3"/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4:00Z" w:initials="DL">
    <w:p w:rsidR="00F22FD8" w:rsidRDefault="00F22FD8">
      <w:pPr>
        <w:pStyle w:val="Commentaire"/>
      </w:pPr>
      <w:r>
        <w:rPr>
          <w:rStyle w:val="Marquedecommentaire"/>
        </w:rPr>
        <w:annotationRef/>
      </w:r>
      <w:r>
        <w:t>Paramétrable</w:t>
      </w:r>
    </w:p>
  </w:comment>
  <w:comment w:id="1" w:author="DESSAULT Laure" w:date="2014-04-23T15:25:00Z" w:initials="DL">
    <w:p w:rsidR="006725EE" w:rsidRDefault="006725EE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  <w:comment w:id="2" w:author="DESSAULT Laure" w:date="2014-02-05T11:04:00Z" w:initials="DL">
    <w:p w:rsidR="002E1428" w:rsidRDefault="002E1428">
      <w:pPr>
        <w:pStyle w:val="Commentaire"/>
      </w:pPr>
      <w:r>
        <w:rPr>
          <w:rStyle w:val="Marquedecommentaire"/>
        </w:rPr>
        <w:annotationRef/>
      </w:r>
      <w:r>
        <w:t>Saisie à normaliser par menu déroulant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02664E"/>
    <w:rsid w:val="002E1428"/>
    <w:rsid w:val="003F19DA"/>
    <w:rsid w:val="003F47BC"/>
    <w:rsid w:val="0047481F"/>
    <w:rsid w:val="0057468E"/>
    <w:rsid w:val="006725EE"/>
    <w:rsid w:val="00874FF9"/>
    <w:rsid w:val="008C7558"/>
    <w:rsid w:val="00AD100D"/>
    <w:rsid w:val="00B44E02"/>
    <w:rsid w:val="00B5498B"/>
    <w:rsid w:val="00BA70F8"/>
    <w:rsid w:val="00C529A6"/>
    <w:rsid w:val="00C75D0D"/>
    <w:rsid w:val="00CA37C9"/>
    <w:rsid w:val="00E14843"/>
    <w:rsid w:val="00EF26A3"/>
    <w:rsid w:val="00F22FD8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BA7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0F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F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F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BA7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7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70F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F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F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14</cp:revision>
  <cp:lastPrinted>2014-02-05T00:04:00Z</cp:lastPrinted>
  <dcterms:created xsi:type="dcterms:W3CDTF">2014-01-21T22:04:00Z</dcterms:created>
  <dcterms:modified xsi:type="dcterms:W3CDTF">2014-04-23T04:25:00Z</dcterms:modified>
</cp:coreProperties>
</file>