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lang w:eastAsia="zh-CN"/>
        </w:rPr>
      </w:pPr>
      <w:bookmarkStart w:id="0" w:name="_GoBack"/>
      <w:bookmarkEnd w:id="0"/>
      <w:r>
        <w:rPr/>
        <w:t>Лабораторная работа. Построение сети между коммутатором и маршрутизатором</w:t>
      </w:r>
    </w:p>
    <w:p>
      <w:pPr>
        <w:pStyle w:val="LabSection"/>
        <w:widowControl/>
        <w:numPr>
          <w:ilvl w:val="0"/>
          <w:numId w:val="2"/>
        </w:numPr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0" distR="0">
            <wp:extent cx="5939155" cy="80454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abSection"/>
        <w:numPr>
          <w:ilvl w:val="0"/>
          <w:numId w:val="2"/>
        </w:numPr>
        <w:rPr>
          <w:rFonts w:eastAsia="Arial" w:cs="Arial"/>
          <w:szCs w:val="24"/>
        </w:rPr>
      </w:pPr>
      <w:r>
        <w:rPr/>
        <w:t>Таблица адресации</w:t>
      </w:r>
    </w:p>
    <w:tbl>
      <w:tblPr>
        <w:tblStyle w:val="LabTableStyle"/>
        <w:tblW w:w="8317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noHBand="0" w:noVBand="0" w:firstColumn="1" w:lastRow="1" w:lastColumn="1" w:firstRow="1"/>
      </w:tblPr>
      <w:tblGrid>
        <w:gridCol w:w="1472"/>
        <w:gridCol w:w="1443"/>
        <w:gridCol w:w="1710"/>
        <w:gridCol w:w="1803"/>
        <w:gridCol w:w="1889"/>
      </w:tblGrid>
      <w:tr>
        <w:trPr>
          <w:trHeight w:val="2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2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eastAsia="Arial" w:cs="Arial"/>
                <w:szCs w:val="20"/>
              </w:rPr>
            </w:pPr>
            <w:r>
              <w:rPr>
                <w:kern w:val="0"/>
                <w:lang w:val="ru-RU" w:eastAsia="ru-RU" w:bidi="ru-RU"/>
              </w:rPr>
              <w:t>Устройство</w:t>
            </w:r>
          </w:p>
        </w:tc>
        <w:tc>
          <w:tcPr>
            <w:tcW w:w="1443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eastAsia="Arial" w:cs="Arial"/>
                <w:szCs w:val="20"/>
              </w:rPr>
            </w:pPr>
            <w:r>
              <w:rPr>
                <w:kern w:val="0"/>
                <w:lang w:val="ru-RU" w:eastAsia="ru-RU" w:bidi="ru-RU"/>
              </w:rPr>
              <w:t>Интерфейс</w:t>
            </w:r>
          </w:p>
        </w:tc>
        <w:tc>
          <w:tcPr>
            <w:tcW w:w="1710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eastAsia="Arial" w:cs="Arial"/>
                <w:szCs w:val="20"/>
              </w:rPr>
            </w:pPr>
            <w:r>
              <w:rPr>
                <w:kern w:val="0"/>
                <w:lang w:val="ru-RU" w:eastAsia="ru-RU" w:bidi="ru-RU"/>
              </w:rPr>
              <w:t>IP-адрес</w:t>
            </w:r>
          </w:p>
        </w:tc>
        <w:tc>
          <w:tcPr>
            <w:tcW w:w="1803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eastAsia="Arial" w:cs="Arial"/>
                <w:szCs w:val="20"/>
              </w:rPr>
            </w:pPr>
            <w:r>
              <w:rPr>
                <w:kern w:val="0"/>
                <w:lang w:val="ru-RU" w:eastAsia="ru-RU" w:bidi="ru-RU"/>
              </w:rPr>
              <w:t>Маска подсети</w:t>
            </w:r>
          </w:p>
        </w:tc>
        <w:tc>
          <w:tcPr>
            <w:tcW w:w="1889" w:type="dxa"/>
            <w:tcBorders/>
            <w:shd w:color="auto" w:fill="DBE5F1" w:val="clear"/>
            <w:vAlign w:val="bottom"/>
          </w:tcPr>
          <w:p>
            <w:pPr>
              <w:pStyle w:val="TableHeading"/>
              <w:widowControl w:val="false"/>
              <w:suppressAutoHyphens w:val="true"/>
              <w:spacing w:before="120" w:after="120"/>
              <w:rPr>
                <w:rFonts w:eastAsia="Arial" w:cs="Arial"/>
                <w:szCs w:val="20"/>
              </w:rPr>
            </w:pPr>
            <w:r>
              <w:rPr>
                <w:kern w:val="0"/>
                <w:lang w:val="ru-RU" w:eastAsia="ru-RU" w:bidi="ru-RU"/>
              </w:rPr>
              <w:t>Основной шлюз</w:t>
            </w:r>
          </w:p>
        </w:tc>
      </w:tr>
      <w:tr>
        <w:trPr>
          <w:trHeight w:val="20" w:hRule="atLeast"/>
        </w:trPr>
        <w:tc>
          <w:tcPr>
            <w:tcW w:w="1472" w:type="dxa"/>
            <w:vMerge w:val="restart"/>
            <w:tcBorders/>
            <w:vAlign w:val="center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R1</w:t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G0/0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192.168.0.1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255.255.255.0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—</w:t>
            </w:r>
          </w:p>
        </w:tc>
      </w:tr>
      <w:tr>
        <w:trPr>
          <w:trHeight w:val="20" w:hRule="atLeast"/>
        </w:trPr>
        <w:tc>
          <w:tcPr>
            <w:tcW w:w="1472" w:type="dxa"/>
            <w:vMerge w:val="continue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ascii="Arial" w:hAnsi="Arial" w:eastAsia="宋体" w:cs="Times New Roman"/>
                <w:kern w:val="0"/>
                <w:lang w:val="ru-RU" w:eastAsia="ru-RU" w:bidi="ru-RU"/>
              </w:rPr>
            </w:pPr>
            <w:r>
              <w:rPr>
                <w:rFonts w:eastAsia="宋体" w:cs="Times New Roman"/>
                <w:kern w:val="0"/>
                <w:lang w:val="ru-RU" w:eastAsia="ru-RU" w:bidi="ru-RU"/>
              </w:rPr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G0/1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192.168.1.1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255.255.255.0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—</w:t>
            </w:r>
          </w:p>
        </w:tc>
      </w:tr>
      <w:tr>
        <w:trPr>
          <w:trHeight w:val="20" w:hRule="atLeast"/>
        </w:trPr>
        <w:tc>
          <w:tcPr>
            <w:tcW w:w="1472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S1</w:t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VLAN 1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192.168.1.2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255.255.255.0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192.168.1.1</w:t>
            </w:r>
          </w:p>
        </w:tc>
      </w:tr>
      <w:tr>
        <w:trPr>
          <w:trHeight w:val="20" w:hRule="atLeast"/>
        </w:trPr>
        <w:tc>
          <w:tcPr>
            <w:tcW w:w="1472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PC-A</w:t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NIC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192.168.1.3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255.255.255.0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192.168.1.1</w:t>
            </w:r>
          </w:p>
        </w:tc>
      </w:tr>
      <w:tr>
        <w:trPr>
          <w:trHeight w:val="20" w:hRule="atLeast"/>
        </w:trPr>
        <w:tc>
          <w:tcPr>
            <w:tcW w:w="1472" w:type="dxa"/>
            <w:tcBorders/>
            <w:vAlign w:val="bottom"/>
          </w:tcPr>
          <w:p>
            <w:pPr>
              <w:pStyle w:val="TableText"/>
              <w:keepNext w:val="false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PC-B</w:t>
            </w:r>
          </w:p>
        </w:tc>
        <w:tc>
          <w:tcPr>
            <w:tcW w:w="144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NIC</w:t>
            </w:r>
          </w:p>
        </w:tc>
        <w:tc>
          <w:tcPr>
            <w:tcW w:w="1710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192.168.0.3</w:t>
            </w:r>
          </w:p>
        </w:tc>
        <w:tc>
          <w:tcPr>
            <w:tcW w:w="1803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255.255.255.0</w:t>
            </w:r>
          </w:p>
        </w:tc>
        <w:tc>
          <w:tcPr>
            <w:tcW w:w="1889" w:type="dxa"/>
            <w:tcBorders/>
            <w:vAlign w:val="bottom"/>
          </w:tcPr>
          <w:p>
            <w:pPr>
              <w:pStyle w:val="TableText"/>
              <w:widowControl w:val="false"/>
              <w:suppressAutoHyphens w:val="true"/>
              <w:spacing w:before="60" w:after="60"/>
              <w:jc w:val="left"/>
              <w:rPr>
                <w:rFonts w:eastAsia="Arial" w:cs="Arial"/>
              </w:rPr>
            </w:pPr>
            <w:r>
              <w:rPr>
                <w:kern w:val="0"/>
                <w:lang w:val="ru-RU" w:eastAsia="ru-RU" w:bidi="ru-RU"/>
              </w:rPr>
              <w:t>192.168.0.1</w:t>
            </w:r>
          </w:p>
        </w:tc>
      </w:tr>
    </w:tbl>
    <w:p>
      <w:pPr>
        <w:pStyle w:val="LabSection"/>
        <w:numPr>
          <w:ilvl w:val="0"/>
          <w:numId w:val="2"/>
        </w:numPr>
        <w:rPr>
          <w:rFonts w:eastAsia="Arial" w:cs="Arial"/>
          <w:szCs w:val="24"/>
        </w:rPr>
      </w:pPr>
      <w:r>
        <w:rPr/>
        <w:t>Цели</w:t>
      </w:r>
    </w:p>
    <w:p>
      <w:pPr>
        <w:pStyle w:val="BodyTextL25Bold"/>
        <w:rPr>
          <w:bCs/>
        </w:rPr>
      </w:pPr>
      <w:r>
        <w:rPr/>
        <w:t>Часть 1. Настройка топологии и инициализация устройств</w:t>
      </w:r>
    </w:p>
    <w:p>
      <w:pPr>
        <w:pStyle w:val="Bulletlevel1"/>
        <w:numPr>
          <w:ilvl w:val="0"/>
          <w:numId w:val="1"/>
        </w:numPr>
        <w:rPr/>
      </w:pPr>
      <w:r>
        <w:rPr/>
        <w:t>Настройте оборудование в соответствии с топологией сети.</w:t>
      </w:r>
    </w:p>
    <w:p>
      <w:pPr>
        <w:pStyle w:val="Bulletlevel1"/>
        <w:numPr>
          <w:ilvl w:val="0"/>
          <w:numId w:val="1"/>
        </w:numPr>
        <w:rPr/>
      </w:pPr>
      <w:r>
        <w:rPr/>
        <w:t>Выполните инициализацию и перезагрузку маршрутизатора и коммутатора.</w:t>
      </w:r>
    </w:p>
    <w:p>
      <w:pPr>
        <w:pStyle w:val="BodyTextL25Bold"/>
        <w:rPr>
          <w:bCs/>
        </w:rPr>
      </w:pPr>
      <w:r>
        <w:rPr/>
        <w:t>Часть 2. Настройка устройств и проверка подключения</w:t>
      </w:r>
    </w:p>
    <w:p>
      <w:pPr>
        <w:pStyle w:val="Bulletlevel1"/>
        <w:numPr>
          <w:ilvl w:val="0"/>
          <w:numId w:val="1"/>
        </w:numPr>
        <w:rPr/>
      </w:pPr>
      <w:r>
        <w:rPr/>
        <w:t>Присвойте интерфейсам ПК данные о статическом IP-адресе.</w:t>
      </w:r>
    </w:p>
    <w:p>
      <w:pPr>
        <w:pStyle w:val="Bulletlevel1"/>
        <w:numPr>
          <w:ilvl w:val="0"/>
          <w:numId w:val="1"/>
        </w:numPr>
        <w:rPr/>
      </w:pPr>
      <w:r>
        <w:rPr/>
        <w:t>Выполните настройку маршрутизатора и коммутатора.</w:t>
      </w:r>
    </w:p>
    <w:p>
      <w:pPr>
        <w:pStyle w:val="Bulletlevel1"/>
        <w:numPr>
          <w:ilvl w:val="0"/>
          <w:numId w:val="1"/>
        </w:numPr>
        <w:rPr/>
      </w:pPr>
      <w:r>
        <w:rPr/>
        <w:t>Проверьте подключение к сети.</w:t>
      </w:r>
    </w:p>
    <w:p>
      <w:pPr>
        <w:pStyle w:val="BodyTextL25Bold"/>
        <w:rPr>
          <w:bCs/>
        </w:rPr>
      </w:pPr>
      <w:r>
        <w:rPr/>
        <w:t>Часть 3. Отображение сведений об устройстве</w:t>
      </w:r>
    </w:p>
    <w:p>
      <w:pPr>
        <w:pStyle w:val="Bulletlevel1"/>
        <w:numPr>
          <w:ilvl w:val="0"/>
          <w:numId w:val="1"/>
        </w:numPr>
        <w:rPr/>
      </w:pPr>
      <w:r>
        <w:rPr/>
        <w:t>Соберите с сетевых устройств данные об аппаратном и программном обеспечении.</w:t>
      </w:r>
    </w:p>
    <w:p>
      <w:pPr>
        <w:pStyle w:val="Bulletlevel1"/>
        <w:numPr>
          <w:ilvl w:val="0"/>
          <w:numId w:val="1"/>
        </w:numPr>
        <w:rPr/>
      </w:pPr>
      <w:r>
        <w:rPr/>
        <w:t>Интерпретируйте выходные данные таблицы маршрутизации.</w:t>
      </w:r>
    </w:p>
    <w:p>
      <w:pPr>
        <w:pStyle w:val="Bulletlevel1"/>
        <w:numPr>
          <w:ilvl w:val="0"/>
          <w:numId w:val="1"/>
        </w:numPr>
        <w:rPr/>
      </w:pPr>
      <w:r>
        <w:rPr/>
        <w:t>Выведите на маршрутизатор сведения об интерфейсе.</w:t>
      </w:r>
    </w:p>
    <w:p>
      <w:pPr>
        <w:pStyle w:val="Bulletlevel1"/>
        <w:numPr>
          <w:ilvl w:val="0"/>
          <w:numId w:val="1"/>
        </w:numPr>
        <w:rPr/>
      </w:pPr>
      <w:r>
        <w:rPr/>
        <w:t>Выведите на маршрутизатор и коммутатор сводный список интерфейсов.</w:t>
      </w:r>
    </w:p>
    <w:p>
      <w:pPr>
        <w:pStyle w:val="BodyTextL25Bold"/>
        <w:rPr/>
      </w:pPr>
      <w:r>
        <w:rPr/>
        <w:t>Часть 4. Удаленный защищенный доступ к маршрутизатору</w:t>
      </w:r>
    </w:p>
    <w:p>
      <w:pPr>
        <w:pStyle w:val="Bulletlevel1"/>
        <w:numPr>
          <w:ilvl w:val="0"/>
          <w:numId w:val="1"/>
        </w:numPr>
        <w:rPr/>
      </w:pPr>
      <w:r>
        <w:rPr/>
        <w:t>Настройте имя домена IP и создайте ключи шифрования.</w:t>
      </w:r>
    </w:p>
    <w:p>
      <w:pPr>
        <w:pStyle w:val="Bulletlevel1"/>
        <w:numPr>
          <w:ilvl w:val="0"/>
          <w:numId w:val="1"/>
        </w:numPr>
        <w:rPr/>
      </w:pPr>
      <w:r>
        <w:rPr/>
        <w:t>Создайте пользователя SSH и настройте линии VTY, ограничив доступ протоколом SSH.</w:t>
      </w:r>
    </w:p>
    <w:p>
      <w:pPr>
        <w:pStyle w:val="Bulletlevel1"/>
        <w:numPr>
          <w:ilvl w:val="0"/>
          <w:numId w:val="1"/>
        </w:numPr>
        <w:rPr/>
      </w:pPr>
      <w:r>
        <w:rPr/>
        <w:t>Проверка реализации протокола SSH.</w:t>
      </w:r>
    </w:p>
    <w:p>
      <w:pPr>
        <w:pStyle w:val="LabSection"/>
        <w:numPr>
          <w:ilvl w:val="0"/>
          <w:numId w:val="2"/>
        </w:numPr>
        <w:rPr>
          <w:bCs/>
        </w:rPr>
      </w:pPr>
      <w:r>
        <w:rPr/>
        <w:t>Общие сведения/сценарий</w:t>
      </w:r>
    </w:p>
    <w:p>
      <w:pPr>
        <w:pStyle w:val="BodyTextL25"/>
        <w:rPr/>
      </w:pPr>
      <w:r>
        <w:rPr/>
        <w:t>В этой лабораторной работе вы соедините оборудование кабелями в соответствии со схемой топологии. Затем вы настроите устройства согласно таблице адресации. После сохранения конфигурации вы проверите её, выполнив тестирование сетевого подключения.</w:t>
      </w:r>
    </w:p>
    <w:p>
      <w:pPr>
        <w:pStyle w:val="BodyTextL25"/>
        <w:rPr/>
      </w:pPr>
      <w:r>
        <w:rPr/>
        <w:t>После настройки устройств и проверки сетевого подключения вы, воспользовавшись командами IOS, получите с этих устройств сведения, необходимые для подготовки ответов на вопросы о сетевом оборудовании. Вам также следует настроить удаленный доступ к маршрутизатору по протоколу SSH.</w:t>
      </w:r>
    </w:p>
    <w:p>
      <w:pPr>
        <w:pStyle w:val="BodyTextL25"/>
        <w:rPr/>
      </w:pPr>
      <w:r>
        <w:rPr/>
        <w:t>Перед выполнением лабораторной работы убедитесь в том, что на всех устройствах отсутствуют сохраненные файлы конфигурации предыдущей версии. Обратитесь за помощью к инструктору.</w:t>
      </w:r>
    </w:p>
    <w:p>
      <w:pPr>
        <w:pStyle w:val="BodyTextL25"/>
        <w:rPr/>
      </w:pPr>
      <w:r>
        <w:rPr/>
        <w:t>В зависимости от модели устройства и версии Cisco IOS доступные команды и результаты их выполнения могут отличаться от тех, которые показаны в лабораторных работах.</w:t>
      </w:r>
    </w:p>
    <w:p>
      <w:pPr>
        <w:pStyle w:val="LabSection"/>
        <w:numPr>
          <w:ilvl w:val="0"/>
          <w:numId w:val="2"/>
        </w:numPr>
        <w:rPr/>
      </w:pPr>
      <w:r>
        <w:rPr/>
        <w:t>Необходимое оборудование:</w:t>
      </w:r>
    </w:p>
    <w:p>
      <w:pPr>
        <w:pStyle w:val="Bulletlevel1"/>
        <w:numPr>
          <w:ilvl w:val="0"/>
          <w:numId w:val="1"/>
        </w:numPr>
        <w:rPr/>
      </w:pPr>
      <w:r>
        <w:rPr/>
        <w:t>1 маршрутизатор (Cisco 1941 с операционной системой Cisco IOS версии 15.4(3), универсальный образ или аналогичный);</w:t>
      </w:r>
    </w:p>
    <w:p>
      <w:pPr>
        <w:pStyle w:val="Bulletlevel1"/>
        <w:numPr>
          <w:ilvl w:val="0"/>
          <w:numId w:val="1"/>
        </w:numPr>
        <w:rPr/>
      </w:pPr>
      <w:r>
        <w:rPr/>
        <w:t>1 коммутатор (Cisco 2960 с ПО Cisco IOS версии 15.0(2) с образом lanbasek9 или аналогичная модель);</w:t>
      </w:r>
    </w:p>
    <w:p>
      <w:pPr>
        <w:pStyle w:val="Bulletlevel1"/>
        <w:numPr>
          <w:ilvl w:val="0"/>
          <w:numId w:val="1"/>
        </w:numPr>
        <w:rPr/>
      </w:pPr>
      <w:r>
        <w:rPr/>
        <w:t>2 компьютера (Windows 10, Vista или XP, программа эмуляции терминала, например Tera Term);</w:t>
      </w:r>
    </w:p>
    <w:p>
      <w:pPr>
        <w:pStyle w:val="Bulletlevel1"/>
        <w:numPr>
          <w:ilvl w:val="0"/>
          <w:numId w:val="1"/>
        </w:numPr>
        <w:rPr/>
      </w:pPr>
      <w:r>
        <w:rPr/>
        <w:t>консольные кабели для настройки устройств Cisco IOS через консольные порты;</w:t>
      </w:r>
    </w:p>
    <w:p>
      <w:pPr>
        <w:pStyle w:val="Bulletlevel1"/>
        <w:numPr>
          <w:ilvl w:val="0"/>
          <w:numId w:val="1"/>
        </w:numPr>
        <w:rPr/>
      </w:pPr>
      <w:r>
        <w:rPr/>
        <w:t>кабели Ethernet, расположенные в соответствии с топологией.</w:t>
      </w:r>
    </w:p>
    <w:p>
      <w:pPr>
        <w:pStyle w:val="PartHead"/>
        <w:numPr>
          <w:ilvl w:val="0"/>
          <w:numId w:val="4"/>
        </w:numPr>
        <w:rPr/>
      </w:pPr>
      <w:r>
        <w:rPr/>
        <w:t>Настройка топологии и инициализация устройств</w:t>
      </w:r>
    </w:p>
    <w:p>
      <w:pPr>
        <w:pStyle w:val="SubStepAlpha"/>
        <w:numPr>
          <w:ilvl w:val="2"/>
          <w:numId w:val="4"/>
        </w:numPr>
        <w:rPr/>
      </w:pPr>
      <w:r>
        <w:rPr/>
        <w:t>Подключите устройства в соответствии со схемой топологии и подсоедините соответствующие кабели.</w:t>
      </w:r>
    </w:p>
    <w:p>
      <w:pPr>
        <w:pStyle w:val="SubStepAlpha"/>
        <w:numPr>
          <w:ilvl w:val="2"/>
          <w:numId w:val="4"/>
        </w:numPr>
        <w:rPr/>
      </w:pPr>
      <w:r>
        <w:rPr/>
        <w:t>Включите все устройства в топологии.</w:t>
      </w:r>
    </w:p>
    <w:p>
      <w:pPr>
        <w:pStyle w:val="SubStepAlpha"/>
        <w:numPr>
          <w:ilvl w:val="2"/>
          <w:numId w:val="4"/>
        </w:numPr>
        <w:rPr/>
      </w:pPr>
      <w:r>
        <w:rPr/>
        <w:t>Обратитесь за помощью к инструктору в том случае, если на устройствах имеются сохраненные файлы конфигураций предыдущих версий.</w:t>
      </w:r>
    </w:p>
    <w:p>
      <w:pPr>
        <w:pStyle w:val="PartHead"/>
        <w:numPr>
          <w:ilvl w:val="0"/>
          <w:numId w:val="4"/>
        </w:numPr>
        <w:rPr>
          <w:bCs/>
        </w:rPr>
      </w:pPr>
      <w:r>
        <w:rPr/>
        <w:t>Настройка устройств и проверка подключения</w:t>
      </w:r>
    </w:p>
    <w:p>
      <w:pPr>
        <w:pStyle w:val="BodyTextL25"/>
        <w:rPr/>
      </w:pPr>
      <w:r>
        <w:rPr/>
        <w:t>В части 2 вы настроите топологию сети и такие базовые параметры, как IP-адреса интерфейсов, доступ к устройствам и пароли. Имена и адреса устройств можно найти в </w:t>
      </w:r>
      <w:hyperlink w:anchor="_bookmark0">
        <w:r>
          <w:rPr/>
          <w:t>топологии</w:t>
        </w:r>
      </w:hyperlink>
      <w:r>
        <w:rPr/>
        <w:t xml:space="preserve"> и </w:t>
      </w:r>
      <w:hyperlink w:anchor="_bookmark1">
        <w:r>
          <w:rPr/>
          <w:t>таблице адресации</w:t>
        </w:r>
      </w:hyperlink>
      <w:r>
        <w:rPr/>
        <w:t xml:space="preserve"> в начале этой лабораторной работы.</w:t>
      </w:r>
    </w:p>
    <w:p>
      <w:pPr>
        <w:pStyle w:val="StepHead"/>
        <w:numPr>
          <w:ilvl w:val="1"/>
          <w:numId w:val="4"/>
        </w:numPr>
        <w:rPr/>
      </w:pPr>
      <w:r>
        <w:rPr/>
        <w:t>Присвойте интерфейсам ПК данные о статическом IP-адресе.</w:t>
      </w:r>
    </w:p>
    <w:p>
      <w:pPr>
        <w:pStyle w:val="SubStepAlpha"/>
        <w:numPr>
          <w:ilvl w:val="2"/>
          <w:numId w:val="4"/>
        </w:numPr>
        <w:rPr/>
      </w:pPr>
      <w:r>
        <w:rPr/>
        <w:t>Настройте на компьютере PC-A IP-адрес, маску подсети и параметры основного шлюза.</w:t>
      </w:r>
    </w:p>
    <w:p>
      <w:pPr>
        <w:pStyle w:val="SubStepAlpha"/>
        <w:numPr>
          <w:ilvl w:val="2"/>
          <w:numId w:val="4"/>
        </w:numPr>
        <w:rPr/>
      </w:pPr>
      <w:r>
        <w:rPr/>
        <w:t>Настройте на компьютере PC-B IP-адрес, маску подсети и параметры основного шлюза.</w:t>
      </w:r>
    </w:p>
    <w:p>
      <w:pPr>
        <w:pStyle w:val="SubStepAlpha"/>
        <w:numPr>
          <w:ilvl w:val="2"/>
          <w:numId w:val="4"/>
        </w:numPr>
        <w:rPr/>
      </w:pPr>
      <w:r>
        <w:rPr/>
        <w:t>Выполните проверку связи с компьютером PC-B при помощи ping-запроса из окна командной строки компьютера PC-A. Объясните, почему команды проверки связи завершились неудачно.</w:t>
      </w:r>
    </w:p>
    <w:p>
      <w:pPr>
        <w:pStyle w:val="Normal"/>
        <w:spacing w:lineRule="atLeast" w:line="20"/>
        <w:ind w:left="874" w:hanging="0"/>
        <w:rPr>
          <w:rFonts w:eastAsia="Arial" w:cs="Arial"/>
          <w:sz w:val="2"/>
          <w:szCs w:val="2"/>
        </w:rPr>
      </w:pPr>
      <w:r>
        <w:rPr>
          <w:rFonts w:eastAsia="Arial" w:cs="Arial"/>
          <w:sz w:val="2"/>
          <w:szCs w:val="2"/>
        </w:rPr>
      </w:r>
    </w:p>
    <w:p>
      <w:pPr>
        <w:pStyle w:val="BodyTextL50"/>
        <w:rPr/>
      </w:pPr>
      <w:r>
        <w:rPr/>
        <w:t>В разных сетях, отключен роутер.______________________________________________________________</w:t>
      </w:r>
    </w:p>
    <w:p>
      <w:pPr>
        <w:pStyle w:val="StepHead"/>
        <w:numPr>
          <w:ilvl w:val="1"/>
          <w:numId w:val="4"/>
        </w:numPr>
        <w:rPr/>
      </w:pPr>
      <w:r>
        <w:rPr/>
        <w:t>Настройте маршрутизатор.</w:t>
      </w:r>
    </w:p>
    <w:p>
      <w:pPr>
        <w:pStyle w:val="SubStepAlpha"/>
        <w:numPr>
          <w:ilvl w:val="2"/>
          <w:numId w:val="4"/>
        </w:numPr>
        <w:rPr/>
      </w:pPr>
      <w:r>
        <w:rPr/>
        <w:t>Подключитесь к маршрутизатору с помощью консоли и активируйте привилегированный режим EXEC.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>Войдите в режим конфигурации.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>Присвойте маршрутизатору имя устройства в соответствии с таблицей адресации.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 xml:space="preserve">Назначьте </w:t>
      </w:r>
      <w:r>
        <w:rPr>
          <w:b/>
        </w:rPr>
        <w:t>class</w:t>
      </w:r>
      <w:r>
        <w:rPr/>
        <w:t xml:space="preserve"> в качестве зашифрованного пароля привилегированного режима EXEC.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 xml:space="preserve">Назначьте </w:t>
      </w:r>
      <w:r>
        <w:rPr>
          <w:b/>
          <w:spacing w:val="-1"/>
        </w:rPr>
        <w:t>cisco</w:t>
      </w:r>
      <w:r>
        <w:rPr/>
        <w:t xml:space="preserve"> в качестве пароля консоли и включите запрос пароля при включении.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>Зашифруйте открытые пароли.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>Создайте баннер с предупреждением о запрете несанкционированного доступа к устройству.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>Настройте IP-адреса в соответствии с адресной таблицей и активируйте оба интерфейса Ethernet на маршрутизаторе.</w:t>
      </w:r>
    </w:p>
    <w:p>
      <w:pPr>
        <w:pStyle w:val="SubStepAlpha"/>
        <w:numPr>
          <w:ilvl w:val="2"/>
          <w:numId w:val="4"/>
        </w:numPr>
        <w:spacing w:lineRule="auto" w:line="228"/>
        <w:rPr/>
      </w:pPr>
      <w:r>
        <w:rPr/>
        <w:t>Сохраните текущую конфигурацию в файл загрузочной конфигурации.</w:t>
      </w:r>
    </w:p>
    <w:p>
      <w:pPr>
        <w:pStyle w:val="BodyTextL50"/>
        <w:spacing w:lineRule="auto" w:line="228"/>
        <w:rPr/>
      </w:pPr>
      <w:r>
        <w:rPr>
          <w:b/>
        </w:rPr>
        <w:t>Примечание</w:t>
      </w:r>
      <w:r>
        <w:rPr/>
        <w:t>. Вопросительный знак (</w:t>
      </w:r>
      <w:r>
        <w:rPr>
          <w:b/>
        </w:rPr>
        <w:t>?</w:t>
      </w:r>
      <w:r>
        <w:rPr/>
        <w:t>) позволяет открыть справку с правильной последовательностью параметров, необходимых для выполнения этой команды.</w:t>
      </w:r>
    </w:p>
    <w:p>
      <w:pPr>
        <w:pStyle w:val="BodyTextL50"/>
        <w:spacing w:lineRule="auto" w:line="228"/>
        <w:rPr/>
      </w:pPr>
      <w:r>
        <w:rPr/>
        <w:t>Успешно ли выполнена проверка связи? Дайте пояснение.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tepHead"/>
        <w:numPr>
          <w:ilvl w:val="1"/>
          <w:numId w:val="4"/>
        </w:numPr>
        <w:rPr/>
      </w:pPr>
      <w:r>
        <w:rPr/>
        <w:t>Настройте коммутатор.</w:t>
      </w:r>
    </w:p>
    <w:p>
      <w:pPr>
        <w:pStyle w:val="SubStepAlpha"/>
        <w:numPr>
          <w:ilvl w:val="2"/>
          <w:numId w:val="4"/>
        </w:numPr>
        <w:rPr/>
      </w:pPr>
      <w:r>
        <w:rPr/>
        <w:t>Подключитесь к коммутатору с помощью консольного подключения и активируйте привилегированный режим EXEC.</w:t>
      </w:r>
    </w:p>
    <w:p>
      <w:pPr>
        <w:pStyle w:val="SubStepAlpha"/>
        <w:numPr>
          <w:ilvl w:val="2"/>
          <w:numId w:val="4"/>
        </w:numPr>
        <w:rPr/>
      </w:pPr>
      <w:r>
        <w:rPr/>
        <w:t>Войдите в режим конфигурации.</w:t>
      </w:r>
    </w:p>
    <w:p>
      <w:pPr>
        <w:pStyle w:val="SubStepAlpha"/>
        <w:numPr>
          <w:ilvl w:val="2"/>
          <w:numId w:val="4"/>
        </w:numPr>
        <w:rPr/>
      </w:pPr>
      <w:r>
        <w:rPr/>
        <w:t>Назначьте маршрутизатору имя устройства.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Назначьте </w:t>
      </w:r>
      <w:r>
        <w:rPr>
          <w:b/>
        </w:rPr>
        <w:t>class</w:t>
      </w:r>
      <w:r>
        <w:rPr/>
        <w:t xml:space="preserve"> в качестве зашифрованного пароля привилегированного режима EXEC.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Назначьте </w:t>
      </w:r>
      <w:r>
        <w:rPr>
          <w:b/>
          <w:spacing w:val="-1"/>
        </w:rPr>
        <w:t>cisco</w:t>
      </w:r>
      <w:r>
        <w:rPr/>
        <w:t xml:space="preserve"> в качестве пароля консоли и включите запрос пароля при включении.</w:t>
      </w:r>
    </w:p>
    <w:p>
      <w:pPr>
        <w:pStyle w:val="SubStepAlpha"/>
        <w:numPr>
          <w:ilvl w:val="2"/>
          <w:numId w:val="4"/>
        </w:numPr>
        <w:rPr/>
      </w:pPr>
      <w:r>
        <w:rPr/>
        <w:t>Зашифруйте открытые пароли.</w:t>
      </w:r>
    </w:p>
    <w:p>
      <w:pPr>
        <w:pStyle w:val="SubStepAlpha"/>
        <w:numPr>
          <w:ilvl w:val="2"/>
          <w:numId w:val="4"/>
        </w:numPr>
        <w:rPr/>
      </w:pPr>
      <w:r>
        <w:rPr/>
        <w:t>Создайте баннер с предупреждением о запрете несанкционированного доступа к устройству.</w:t>
      </w:r>
    </w:p>
    <w:p>
      <w:pPr>
        <w:pStyle w:val="SubStepAlpha"/>
        <w:numPr>
          <w:ilvl w:val="2"/>
          <w:numId w:val="4"/>
        </w:numPr>
        <w:rPr/>
      </w:pPr>
      <w:r>
        <w:rPr/>
        <w:t>Настройте IP-адрес SVI для сети VLAN 1 в соответствии с таблицей адресации и активируйте интерфейс.</w:t>
      </w:r>
    </w:p>
    <w:p>
      <w:pPr>
        <w:pStyle w:val="SubStepAlpha"/>
        <w:numPr>
          <w:ilvl w:val="2"/>
          <w:numId w:val="4"/>
        </w:numPr>
        <w:rPr/>
      </w:pPr>
      <w:r>
        <w:rPr/>
        <w:t>Настройте основной шлюз в соответствии с таблицей адресации.</w:t>
      </w:r>
    </w:p>
    <w:p>
      <w:pPr>
        <w:pStyle w:val="SubStepAlpha"/>
        <w:numPr>
          <w:ilvl w:val="2"/>
          <w:numId w:val="4"/>
        </w:numPr>
        <w:rPr/>
      </w:pPr>
      <w:r>
        <w:rPr/>
        <w:t>Сохраните текущую конфигурацию в файл загрузочной конфигурации.</w:t>
      </w:r>
    </w:p>
    <w:p>
      <w:pPr>
        <w:pStyle w:val="PartHead"/>
        <w:numPr>
          <w:ilvl w:val="0"/>
          <w:numId w:val="4"/>
        </w:numPr>
        <w:rPr>
          <w:bCs/>
        </w:rPr>
      </w:pPr>
      <w:r>
        <w:rPr/>
        <w:t>Отображение сведений об устройстве</w:t>
      </w:r>
    </w:p>
    <w:p>
      <w:pPr>
        <w:pStyle w:val="StepHead"/>
        <w:numPr>
          <w:ilvl w:val="1"/>
          <w:numId w:val="4"/>
        </w:numPr>
        <w:rPr/>
      </w:pPr>
      <w:r>
        <w:rPr/>
        <w:t>Соберите с сетевых устройств данные об аппаратном и программном обеспечении.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Выполните команду </w:t>
      </w:r>
      <w:r>
        <w:rPr>
          <w:b/>
        </w:rPr>
        <w:t>show version</w:t>
      </w:r>
      <w:r>
        <w:rPr/>
        <w:t>, чтобы ответить на следующие вопросы о маршрутизаторе.</w:t>
      </w:r>
    </w:p>
    <w:p>
      <w:pPr>
        <w:pStyle w:val="SubStepAlpha"/>
        <w:numPr>
          <w:ilvl w:val="2"/>
          <w:numId w:val="4"/>
        </w:numPr>
        <w:rPr/>
      </w:pPr>
      <w:r>
        <w:rPr/>
        <w:t>Как называется образ IOS, под управлением которой работает маршрутизатор?</w:t>
      </w:r>
    </w:p>
    <w:p>
      <w:pPr>
        <w:pStyle w:val="TextBody"/>
        <w:spacing w:before="0" w:after="0"/>
        <w:ind w:left="0" w:right="0" w:hanging="0"/>
        <w:rPr/>
      </w:pPr>
      <w:r>
        <w:rPr/>
        <w:t>Cisco IOS Software, C1900 Software (C1900-UNIVERSALK9-M), Version 15.1(4)M4, RELEASE SOFTWARE (fc2)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С помощью команды </w:t>
      </w:r>
      <w:r>
        <w:rPr>
          <w:b/>
        </w:rPr>
        <w:t>show version</w:t>
      </w:r>
      <w:r>
        <w:rPr/>
        <w:t xml:space="preserve"> ответьте на следующие вопросы о коммутаторе.</w:t>
      </w:r>
    </w:p>
    <w:p>
      <w:pPr>
        <w:pStyle w:val="BodyTextL50"/>
        <w:rPr/>
      </w:pPr>
      <w:r>
        <w:rPr/>
        <w:t>Как называется образ IOS, под управлением которой работает коммутатор?</w:t>
      </w:r>
    </w:p>
    <w:p>
      <w:pPr>
        <w:pStyle w:val="TextBody"/>
        <w:spacing w:before="0" w:after="0"/>
        <w:ind w:left="0" w:right="0" w:hanging="0"/>
        <w:rPr/>
      </w:pPr>
      <w:r>
        <w:rPr/>
        <w:t>Cisco IOS Software, C2960 Software (C2960-LANBASEK9-M), Version 15.0(2)SE4, RELEASE SOFTWARE (fc1)</w:t>
      </w:r>
    </w:p>
    <w:p>
      <w:pPr>
        <w:pStyle w:val="BodyTextL50"/>
        <w:rPr/>
      </w:pPr>
      <w:r>
        <w:rPr/>
        <w:t>_______</w:t>
      </w:r>
    </w:p>
    <w:p>
      <w:pPr>
        <w:pStyle w:val="BodyTextL50"/>
        <w:rPr/>
      </w:pPr>
      <w:r>
        <w:rPr/>
        <w:t>Назовите номер модели коммутатора.</w:t>
      </w:r>
    </w:p>
    <w:p>
      <w:pPr>
        <w:pStyle w:val="TextBody"/>
        <w:spacing w:before="0" w:after="0"/>
        <w:ind w:left="0" w:right="0" w:hanging="0"/>
        <w:rPr/>
      </w:pPr>
      <w:r>
        <w:rPr/>
        <w:t>WS-C2960-24TT-L</w:t>
      </w:r>
    </w:p>
    <w:p>
      <w:pPr>
        <w:pStyle w:val="TextBody"/>
        <w:spacing w:before="0" w:after="0"/>
        <w:ind w:left="0" w:right="0" w:hanging="0"/>
        <w:rPr/>
      </w:pPr>
      <w:r>
        <w:rPr/>
      </w:r>
    </w:p>
    <w:p>
      <w:pPr>
        <w:pStyle w:val="BodyTextL50"/>
        <w:rPr/>
      </w:pPr>
      <w:r>
        <w:rPr/>
      </w:r>
    </w:p>
    <w:p>
      <w:pPr>
        <w:pStyle w:val="StepHead"/>
        <w:numPr>
          <w:ilvl w:val="1"/>
          <w:numId w:val="4"/>
        </w:numPr>
        <w:rPr/>
      </w:pPr>
      <w:r>
        <w:rPr/>
        <w:t>Отобразите таблицу маршрутизации на маршрутизаторе.</w:t>
      </w:r>
    </w:p>
    <w:p>
      <w:pPr>
        <w:pStyle w:val="BodyTextL25"/>
        <w:rPr/>
      </w:pPr>
      <w:r>
        <w:rPr/>
        <w:t xml:space="preserve">Выполните команду </w:t>
      </w:r>
      <w:r>
        <w:rPr>
          <w:b/>
        </w:rPr>
        <w:t>show ip route</w:t>
      </w:r>
      <w:r>
        <w:rPr/>
        <w:t xml:space="preserve"> на маршрутизаторе, чтобы ответить на следующие вопросы.</w:t>
      </w:r>
    </w:p>
    <w:p>
      <w:pPr>
        <w:pStyle w:val="BodyTextL25"/>
        <w:rPr/>
      </w:pPr>
      <w:r>
        <w:rPr/>
        <w:t>Какой код используется в таблице маршрутизации для обозначения сети с прямым подключением? __c_</w:t>
      </w:r>
    </w:p>
    <w:p>
      <w:pPr>
        <w:pStyle w:val="BodyTextL25"/>
        <w:rPr>
          <w:rStyle w:val="AnswerGray"/>
          <w:lang w:eastAsia="zh-CN"/>
        </w:rPr>
      </w:pPr>
      <w:r>
        <w:rPr/>
        <w:t>Сколько записей маршрутов закодированы с символом «C» в таблице маршрутизации?2_______</w:t>
      </w:r>
    </w:p>
    <w:p>
      <w:pPr>
        <w:pStyle w:val="BodyTextL25"/>
        <w:rPr/>
      </w:pPr>
      <w:r>
        <w:rPr/>
        <w:t>Какие типы интерфейсов связаны с маршрутами, закодированными с символом «C»?</w:t>
      </w:r>
    </w:p>
    <w:p>
      <w:pPr>
        <w:pStyle w:val="BodyTextL25"/>
        <w:rPr/>
      </w:pPr>
      <w:r>
        <w:rPr/>
        <w:t>_____подключенные______________________________________________________________________________</w:t>
      </w:r>
    </w:p>
    <w:p>
      <w:pPr>
        <w:pStyle w:val="StepHead"/>
        <w:numPr>
          <w:ilvl w:val="1"/>
          <w:numId w:val="4"/>
        </w:numPr>
        <w:rPr/>
      </w:pPr>
      <w:r>
        <w:rPr/>
        <w:t>Выведите на маршрутизатор сведения об интерфейсе.</w:t>
      </w:r>
    </w:p>
    <w:p>
      <w:pPr>
        <w:pStyle w:val="BodyTextL25"/>
        <w:rPr/>
      </w:pPr>
      <w:r>
        <w:rPr/>
        <w:t xml:space="preserve">С помощью команды </w:t>
      </w:r>
      <w:r>
        <w:rPr>
          <w:b/>
        </w:rPr>
        <w:t>show interface g0/1</w:t>
      </w:r>
      <w:r>
        <w:rPr/>
        <w:t xml:space="preserve"> ответьте на следующие вопросы.</w:t>
      </w:r>
    </w:p>
    <w:p>
      <w:pPr>
        <w:pStyle w:val="BodyTextL25"/>
        <w:rPr/>
      </w:pPr>
      <w:r>
        <w:rPr/>
        <w:t>Опишите работоспособное состояние интерфейса G0/1.</w:t>
      </w:r>
    </w:p>
    <w:p>
      <w:pPr>
        <w:pStyle w:val="BodyTextL25"/>
        <w:rPr/>
      </w:pPr>
      <w:r>
        <w:rPr/>
        <w:t>____________</w:t>
      </w:r>
      <w:r>
        <w:rPr/>
        <w:t>is up</w:t>
      </w:r>
      <w:r>
        <w:rPr/>
        <w:t>_____________________________________________________________________</w:t>
      </w:r>
    </w:p>
    <w:p>
      <w:pPr>
        <w:pStyle w:val="BodyTextL25"/>
        <w:rPr/>
      </w:pPr>
      <w:r>
        <w:rPr/>
        <w:t>Назовите МАС-адрес интерфейса G0/1.</w:t>
      </w:r>
    </w:p>
    <w:p>
      <w:pPr>
        <w:pStyle w:val="BodyTextL25"/>
        <w:rPr/>
      </w:pPr>
      <w:r>
        <w:rPr/>
        <w:t>_____0030.a310.4802</w:t>
      </w:r>
    </w:p>
    <w:p>
      <w:pPr>
        <w:pStyle w:val="BodyTextL25"/>
        <w:rPr/>
      </w:pPr>
      <w:r>
        <w:rPr/>
        <w:t>__________________________________________________________________________________</w:t>
      </w:r>
    </w:p>
    <w:p>
      <w:pPr>
        <w:pStyle w:val="BodyTextL25"/>
        <w:rPr/>
      </w:pPr>
      <w:r>
        <w:rPr/>
        <w:t>Каким образом в этой команде отображается адрес в Интернете?</w:t>
      </w:r>
    </w:p>
    <w:p>
      <w:pPr>
        <w:pStyle w:val="BodyTextL25"/>
        <w:rPr/>
      </w:pPr>
      <w:r>
        <w:rPr/>
        <w:t>_____Internet address is 192.168.1.1/24</w:t>
      </w:r>
    </w:p>
    <w:p>
      <w:pPr>
        <w:pStyle w:val="BodyTextL25"/>
        <w:rPr/>
      </w:pPr>
      <w:r>
        <w:rPr/>
        <w:t>__________________________________________________________________________________</w:t>
      </w:r>
    </w:p>
    <w:p>
      <w:pPr>
        <w:pStyle w:val="StepHead"/>
        <w:numPr>
          <w:ilvl w:val="1"/>
          <w:numId w:val="4"/>
        </w:numPr>
        <w:rPr/>
      </w:pPr>
      <w:r>
        <w:rPr/>
        <w:t>Выведите на маршрутизатор и коммутатор сводный список интерфейсов.</w:t>
      </w:r>
    </w:p>
    <w:p>
      <w:pPr>
        <w:pStyle w:val="BodyTextL25"/>
        <w:rPr/>
      </w:pPr>
      <w:r>
        <w:rPr/>
        <w:t xml:space="preserve">Для проверки конфигурации интерфейса можно использовать несколько команд. Одна из наиболее удобных — команда </w:t>
      </w:r>
      <w:r>
        <w:rPr>
          <w:b/>
        </w:rPr>
        <w:t>show ip interface brief</w:t>
      </w:r>
      <w:r>
        <w:rPr/>
        <w:t>. Выходные данные команды содержат сводный список интерфейсов устройства с указанием статуса каждого интерфейса.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Введите команду </w:t>
      </w:r>
      <w:r>
        <w:rPr>
          <w:b/>
        </w:rPr>
        <w:t>show ip interface brief</w:t>
      </w:r>
      <w:r>
        <w:rPr/>
        <w:t xml:space="preserve"> на маршрутизаторе.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 xml:space="preserve">R1# </w:t>
      </w:r>
      <w:r>
        <w:rPr>
          <w:b/>
          <w:lang w:val="en-US"/>
        </w:rPr>
        <w:t>show ip interface brief</w:t>
      </w:r>
    </w:p>
    <w:p>
      <w:pPr>
        <w:pStyle w:val="CMDOutput"/>
        <w:rPr>
          <w:lang w:val="en-US"/>
        </w:rPr>
      </w:pPr>
      <w:r>
        <w:rPr>
          <w:lang w:val="en-US"/>
        </w:rPr>
        <w:t>Interface                  IP-Address      OK? Method Status                Protocol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Embedded-Service-Engine0/0 unassigned      YES unset  administratively down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GigabitEthernet0/0         192.168.0.1     YES manual up                    up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GigabitEthernet0/1         192.168.1.1     YES manual up                    up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Serial0/0/0            unassigned      YES unset  administratively down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Serial0/0/1                unassigned      YES unset  administratively down down    </w:t>
      </w:r>
    </w:p>
    <w:p>
      <w:pPr>
        <w:pStyle w:val="CMDOutput"/>
        <w:rPr/>
      </w:pPr>
      <w:r>
        <w:rPr/>
        <w:t>R1#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Введите команду </w:t>
      </w:r>
      <w:r>
        <w:rPr>
          <w:b/>
        </w:rPr>
        <w:t>show ip interface brief</w:t>
      </w:r>
      <w:r>
        <w:rPr/>
        <w:t xml:space="preserve"> на коммутаторе.</w:t>
      </w:r>
    </w:p>
    <w:p>
      <w:pPr>
        <w:pStyle w:val="CMDOutput"/>
        <w:rPr>
          <w:b/>
          <w:b/>
          <w:sz w:val="20"/>
          <w:szCs w:val="20"/>
          <w:lang w:val="en-US"/>
        </w:rPr>
      </w:pPr>
      <w:r>
        <w:rPr>
          <w:sz w:val="20"/>
          <w:lang w:val="en-US"/>
        </w:rPr>
        <w:t xml:space="preserve">S1# </w:t>
      </w:r>
      <w:r>
        <w:rPr>
          <w:b/>
          <w:sz w:val="20"/>
          <w:lang w:val="en-US"/>
        </w:rPr>
        <w:t>show ip interface brief</w:t>
      </w:r>
    </w:p>
    <w:p>
      <w:pPr>
        <w:pStyle w:val="CMDOutput"/>
        <w:rPr>
          <w:lang w:val="en-US"/>
        </w:rPr>
      </w:pPr>
      <w:r>
        <w:rPr>
          <w:lang w:val="en-US"/>
        </w:rPr>
        <w:t>Interface                  IP-Address      OK? Method Status                Protocol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Vlan1                  192.168.1.2     YES manual up                    up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FastEthernet0/2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FastEthernet0/3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FastEthernet0/4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FastEthernet0/5        unassigned      YES unset  up                    up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FastEthernet0/6        unassigned      YES unset  up                    up  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FastEthernet0/7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FastEthernet0/8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FastEthernet0/9 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FastEthernet0/10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FastEthernet0/11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FastEthernet0/12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FastEthernet0/13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FastEthernet0/14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FastEthernet0/15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FastEthernet0/16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FastEthernet0/17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FastEthernet0/18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FastEthernet0/19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FastEthernet0/20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FastEthernet0/21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FastEthernet0/22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FastEthernet0/23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FastEthernet0/24  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GigabitEthernet0/1     unassigned      YES unset  down                  down    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GigabitEthernet0/2     unassigned      YES unset  down                  down    </w:t>
      </w:r>
    </w:p>
    <w:p>
      <w:pPr>
        <w:pStyle w:val="CMDOutput"/>
        <w:rPr/>
      </w:pPr>
      <w:r>
        <w:rPr/>
        <w:t>S1#</w:t>
      </w:r>
    </w:p>
    <w:p>
      <w:pPr>
        <w:pStyle w:val="PartHead"/>
        <w:numPr>
          <w:ilvl w:val="0"/>
          <w:numId w:val="4"/>
        </w:numPr>
        <w:rPr/>
      </w:pPr>
      <w:r>
        <w:rPr/>
        <w:t>Защищенный удаленный доступ к маршрутизатору</w:t>
      </w:r>
    </w:p>
    <w:p>
      <w:pPr>
        <w:pStyle w:val="StepHead"/>
        <w:numPr>
          <w:ilvl w:val="1"/>
          <w:numId w:val="4"/>
        </w:numPr>
        <w:rPr/>
      </w:pPr>
      <w:r>
        <w:rPr/>
        <w:t>Настройте имя домена IP и создайте ключи шифрования.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Присвойте маршрутизатору R1 доменное имя </w:t>
      </w:r>
      <w:r>
        <w:rPr>
          <w:b/>
        </w:rPr>
        <w:t>academy.net</w:t>
      </w:r>
      <w:r>
        <w:rPr/>
        <w:t>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R1(config)# </w:t>
      </w:r>
      <w:r>
        <w:rPr>
          <w:b/>
          <w:lang w:val="en-US"/>
        </w:rPr>
        <w:t>ip domain-name academy.net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Создайте ключи RSA длиной </w:t>
      </w:r>
      <w:r>
        <w:rPr>
          <w:b/>
        </w:rPr>
        <w:t>1024</w:t>
      </w:r>
      <w:r>
        <w:rPr/>
        <w:t> бита.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R1(config)# </w:t>
      </w:r>
      <w:r>
        <w:rPr>
          <w:b/>
          <w:lang w:val="en-US"/>
        </w:rPr>
        <w:t>crypto key generate rsa modulus 1024</w:t>
      </w:r>
    </w:p>
    <w:p>
      <w:pPr>
        <w:pStyle w:val="CMD"/>
        <w:rPr>
          <w:lang w:val="en-US"/>
        </w:rPr>
      </w:pPr>
      <w:r>
        <w:rPr>
          <w:lang w:val="en-US"/>
        </w:rPr>
        <w:t>The name for the keys will be: R1.academy.net</w:t>
      </w:r>
    </w:p>
    <w:p>
      <w:pPr>
        <w:pStyle w:val="CMD"/>
        <w:rPr>
          <w:lang w:val="en-US"/>
        </w:rPr>
      </w:pPr>
      <w:r>
        <w:rPr>
          <w:lang w:val="en-US"/>
        </w:rPr>
      </w:r>
    </w:p>
    <w:p>
      <w:pPr>
        <w:pStyle w:val="CMD"/>
        <w:rPr>
          <w:lang w:val="en-US"/>
        </w:rPr>
      </w:pPr>
      <w:r>
        <w:rPr>
          <w:lang w:val="en-US"/>
        </w:rPr>
        <w:t>% The key modulus size is 1024 bits</w:t>
      </w:r>
    </w:p>
    <w:p>
      <w:pPr>
        <w:pStyle w:val="CMD"/>
        <w:rPr>
          <w:lang w:val="en-US"/>
        </w:rPr>
      </w:pPr>
      <w:r>
        <w:rPr>
          <w:lang w:val="en-US"/>
        </w:rPr>
        <w:t>% Generating 1024 bit RSA keys, keys will be non-exportable...</w:t>
      </w:r>
    </w:p>
    <w:p>
      <w:pPr>
        <w:pStyle w:val="CMD"/>
        <w:rPr>
          <w:lang w:val="en-US"/>
        </w:rPr>
      </w:pPr>
      <w:r>
        <w:rPr>
          <w:lang w:val="en-US"/>
        </w:rPr>
        <w:t>[OK] (elapsed time was 2 seconds)</w:t>
      </w:r>
    </w:p>
    <w:p>
      <w:pPr>
        <w:pStyle w:val="CMD"/>
        <w:rPr>
          <w:lang w:val="en-US"/>
        </w:rPr>
      </w:pPr>
      <w:r>
        <w:rPr>
          <w:lang w:val="en-US"/>
        </w:rPr>
      </w:r>
    </w:p>
    <w:p>
      <w:pPr>
        <w:pStyle w:val="CMD"/>
        <w:rPr>
          <w:rFonts w:ascii="Arial" w:hAnsi="Arial" w:eastAsia="Times New Roman"/>
          <w:b/>
          <w:b/>
          <w:bCs/>
          <w:sz w:val="24"/>
          <w:szCs w:val="26"/>
          <w:lang w:val="en-US"/>
        </w:rPr>
      </w:pPr>
      <w:r>
        <w:rPr>
          <w:lang w:val="en-US"/>
        </w:rPr>
        <w:t>*Jun 26 04:58:35.679: %SSH-5-ENABLED: SSH 1.99 has been enabled</w:t>
      </w:r>
    </w:p>
    <w:p>
      <w:pPr>
        <w:pStyle w:val="StepHead"/>
        <w:numPr>
          <w:ilvl w:val="1"/>
          <w:numId w:val="4"/>
        </w:numPr>
        <w:rPr/>
      </w:pPr>
      <w:r>
        <w:rPr/>
        <w:t>Создайте пользователя SSH и настройте линии VTY, ограничив доступ протоколом SSH.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Создайте учетную запись с именем пользователя </w:t>
      </w:r>
      <w:r>
        <w:rPr>
          <w:b/>
        </w:rPr>
        <w:t>SSHuser</w:t>
      </w:r>
      <w:r>
        <w:rPr/>
        <w:t xml:space="preserve"> и секретным паролем </w:t>
      </w:r>
      <w:r>
        <w:rPr>
          <w:b/>
        </w:rPr>
        <w:t>cisco</w:t>
      </w:r>
      <w:r>
        <w:rPr/>
        <w:t>.</w:t>
      </w:r>
    </w:p>
    <w:p>
      <w:pPr>
        <w:pStyle w:val="CMD"/>
        <w:rPr>
          <w:lang w:val="pt-BR"/>
        </w:rPr>
      </w:pPr>
      <w:r>
        <w:rPr>
          <w:lang w:val="pt-BR"/>
        </w:rPr>
        <w:t xml:space="preserve">R1(config)# </w:t>
      </w:r>
      <w:r>
        <w:rPr>
          <w:b/>
          <w:lang w:val="pt-BR"/>
        </w:rPr>
        <w:t>username SSHuser secret cisco</w:t>
      </w:r>
    </w:p>
    <w:p>
      <w:pPr>
        <w:pStyle w:val="SubStepAlpha"/>
        <w:numPr>
          <w:ilvl w:val="2"/>
          <w:numId w:val="4"/>
        </w:numPr>
        <w:rPr/>
      </w:pPr>
      <w:r>
        <w:rPr/>
        <w:t>Настройте линии VTY для использования учетных данных в локальной базе данных имен пользователей.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R1(config)# </w:t>
      </w:r>
      <w:r>
        <w:rPr>
          <w:b/>
          <w:lang w:val="en-US"/>
        </w:rPr>
        <w:t>line vty 0 4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R1(config-line)# </w:t>
      </w:r>
      <w:r>
        <w:rPr>
          <w:b/>
          <w:lang w:val="en-US"/>
        </w:rPr>
        <w:t>login local</w:t>
      </w:r>
    </w:p>
    <w:p>
      <w:pPr>
        <w:pStyle w:val="SubStepAlpha"/>
        <w:numPr>
          <w:ilvl w:val="2"/>
          <w:numId w:val="4"/>
        </w:numPr>
        <w:rPr/>
      </w:pPr>
      <w:r>
        <w:rPr/>
        <w:t>Линии VTY должны предоставлять удаленный доступ только по протоколу SSH.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R1(config-line)# </w:t>
      </w:r>
      <w:r>
        <w:rPr>
          <w:b/>
          <w:lang w:val="en-US"/>
        </w:rPr>
        <w:t>transport input ssh</w:t>
      </w:r>
    </w:p>
    <w:p>
      <w:pPr>
        <w:pStyle w:val="StepHead"/>
        <w:numPr>
          <w:ilvl w:val="1"/>
          <w:numId w:val="4"/>
        </w:numPr>
        <w:rPr/>
      </w:pPr>
      <w:r>
        <w:rPr/>
        <w:t>Проверка реализации протокола SSH.</w:t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На компьютере PC-A нажмите </w:t>
      </w:r>
      <w:r>
        <w:rPr>
          <w:b/>
        </w:rPr>
        <w:t>Пуск</w:t>
      </w:r>
      <w:r>
        <w:rPr/>
        <w:t xml:space="preserve"> и введите </w:t>
      </w:r>
      <w:r>
        <w:rPr>
          <w:b/>
        </w:rPr>
        <w:t>Tera Term</w:t>
      </w:r>
      <w:r>
        <w:rPr/>
        <w:t xml:space="preserve">. Выберите </w:t>
      </w:r>
      <w:r>
        <w:rPr>
          <w:b/>
        </w:rPr>
        <w:t>Tera Term</w:t>
      </w:r>
      <w:r>
        <w:rPr/>
        <w:t xml:space="preserve"> в списке результатов поиска.</w:t>
      </w:r>
    </w:p>
    <w:p>
      <w:pPr>
        <w:pStyle w:val="SubStepAlpha"/>
        <w:keepNext w:val="true"/>
        <w:numPr>
          <w:ilvl w:val="2"/>
          <w:numId w:val="4"/>
        </w:numPr>
        <w:rPr/>
      </w:pPr>
      <w:r>
        <w:rPr/>
        <w:t xml:space="preserve">Введите значение </w:t>
      </w:r>
      <w:r>
        <w:rPr>
          <w:b/>
        </w:rPr>
        <w:t>192.168.1.1</w:t>
      </w:r>
      <w:r>
        <w:rPr/>
        <w:t xml:space="preserve"> в поле «Хост». Для продолжения нажмите </w:t>
      </w:r>
      <w:r>
        <w:rPr>
          <w:b/>
        </w:rPr>
        <w:t>OK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3657600" cy="2147570"/>
            <wp:effectExtent l="0" t="0" r="0" b="0"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4"/>
        </w:numPr>
        <w:rPr/>
      </w:pPr>
      <w:r>
        <w:rPr/>
        <w:t xml:space="preserve">Щелкните </w:t>
      </w:r>
      <w:r>
        <w:rPr>
          <w:b/>
        </w:rPr>
        <w:t xml:space="preserve">Продолжить </w:t>
      </w:r>
      <w:r>
        <w:rPr/>
        <w:t xml:space="preserve">в диалоговом окне предупреждения системы безопасности. Введите имя пользователя </w:t>
      </w:r>
      <w:r>
        <w:rPr>
          <w:b/>
        </w:rPr>
        <w:t>SSHuser</w:t>
      </w:r>
      <w:r>
        <w:rPr/>
        <w:t xml:space="preserve"> и пароль </w:t>
      </w:r>
      <w:r>
        <w:rPr>
          <w:b/>
        </w:rPr>
        <w:t>cisco</w:t>
      </w:r>
      <w:r>
        <w:rPr/>
        <w:t xml:space="preserve">. Для продолжения нажмите </w:t>
      </w:r>
      <w:r>
        <w:rPr>
          <w:b/>
        </w:rPr>
        <w:t>OK</w:t>
      </w:r>
      <w:r>
        <w:rPr/>
        <w:t>.</w:t>
      </w:r>
    </w:p>
    <w:p>
      <w:pPr>
        <w:pStyle w:val="BodyTextL50"/>
        <w:rPr/>
      </w:pPr>
      <w:r>
        <w:rPr/>
        <w:t>Что отображается в окне сообщения?</w:t>
      </w:r>
    </w:p>
    <w:p>
      <w:pPr>
        <w:pStyle w:val="BodyTextL50"/>
        <w:rPr/>
      </w:pPr>
      <w:r>
        <w:rPr/>
        <w:t>__</w:t>
      </w:r>
      <w:r>
        <w:rPr/>
        <w:t>password, motd</w:t>
      </w:r>
      <w:r>
        <w:rPr/>
        <w:t>_____________________________________________________________________</w:t>
      </w:r>
    </w:p>
    <w:p>
      <w:pPr>
        <w:pStyle w:val="BodyTextL50"/>
        <w:rPr/>
      </w:pPr>
      <w:r>
        <w:rPr/>
        <w:t>Вы должны находиться в командной строке маршрутизатора R1. Если вам это не удалось, проверьте правильность настроек и введенных учетных данных. Для получения дальнейших указаний обратитесь к инструктору.</w:t>
      </w:r>
    </w:p>
    <w:p>
      <w:pPr>
        <w:pStyle w:val="LabSection"/>
        <w:widowControl/>
        <w:numPr>
          <w:ilvl w:val="0"/>
          <w:numId w:val="2"/>
        </w:numPr>
        <w:rPr/>
      </w:pPr>
      <w:r>
        <w:rPr/>
        <w:t>Вопросы для повторения</w:t>
      </w:r>
    </w:p>
    <w:p>
      <w:pPr>
        <w:pStyle w:val="ReflectionQ"/>
        <w:numPr>
          <w:ilvl w:val="1"/>
          <w:numId w:val="2"/>
        </w:numPr>
        <w:rPr/>
      </w:pPr>
      <w:r>
        <w:rPr/>
        <w:t>Если интерфейс G0/1 выключен администратором, какая команда конфигурации интерфейса позволит его включить?</w:t>
      </w:r>
    </w:p>
    <w:p>
      <w:pPr>
        <w:pStyle w:val="BodyTextL25"/>
        <w:rPr/>
      </w:pPr>
      <w:r>
        <w:rPr/>
        <w:t>_____</w:t>
      </w:r>
      <w:r>
        <w:rPr/>
        <w:t>no shutdown</w:t>
      </w:r>
    </w:p>
    <w:p>
      <w:pPr>
        <w:pStyle w:val="BodyTextL25"/>
        <w:ind w:hanging="0"/>
        <w:rPr/>
      </w:pPr>
      <w:r>
        <w:rPr/>
        <w:t>___________________________________________________________________</w:t>
      </w:r>
    </w:p>
    <w:p>
      <w:pPr>
        <w:pStyle w:val="ReflectionQ"/>
        <w:numPr>
          <w:ilvl w:val="1"/>
          <w:numId w:val="2"/>
        </w:numPr>
        <w:rPr/>
      </w:pPr>
      <w:r>
        <w:rPr>
          <w:spacing w:val="-3"/>
        </w:rPr>
        <w:t>Что произойдет в случае неправильной конфигурации интерфейса G0/1 на маршрутизаторе с IP-адресом</w:t>
      </w:r>
      <w:r>
        <w:rPr/>
        <w:t xml:space="preserve"> 192.168.1.2?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LabSection"/>
        <w:widowControl/>
        <w:numPr>
          <w:ilvl w:val="0"/>
          <w:numId w:val="2"/>
        </w:numPr>
        <w:rPr/>
      </w:pPr>
      <w:bookmarkStart w:id="1" w:name="_Ref348816475"/>
      <w:r>
        <w:rPr/>
        <w:t>Сводная таблица по интерфейсам маршрутизаторов</w:t>
      </w:r>
      <w:bookmarkEnd w:id="1"/>
    </w:p>
    <w:tbl>
      <w:tblPr>
        <w:tblW w:w="1026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noHBand="0" w:noVBand="1" w:firstColumn="1" w:lastRow="0" w:lastColumn="0" w:firstRow="1"/>
      </w:tblPr>
      <w:tblGrid>
        <w:gridCol w:w="1898"/>
        <w:gridCol w:w="1978"/>
        <w:gridCol w:w="1978"/>
        <w:gridCol w:w="2203"/>
        <w:gridCol w:w="2203"/>
      </w:tblGrid>
      <w:tr>
        <w:trPr>
          <w:cantSplit w:val="true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Сводная таблица по интерфейсам маршрутизаторов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Модель маршрутизатора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Интерфейс Ethernet № 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Интерфейс Ethernet № 2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Последовательный интерфейс № 1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Heading"/>
              <w:widowControl w:val="false"/>
              <w:spacing w:before="120" w:after="120"/>
              <w:rPr/>
            </w:pPr>
            <w:r>
              <w:rPr/>
              <w:t>Последовательный интерфейс № 2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1800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2801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0/1/0 (S0/1/0)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0/1/1 (S0/1/1)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2811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b/>
              </w:rPr>
              <w:t>Примечание</w:t>
            </w:r>
            <w:r>
              <w:rPr/>
              <w:t>. Чтобы узнать, как настроен маршрутизатор, посмотрите на интерфейсы и определите тип маршрутизатора и количество имеющихся у него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 последовательных интерфейсов на устройстве. Другие типы интерфейсов в таблице не представлены, хотя они могут присутствовать в данном конкретном маршрутизаторе. В качестве примера можно привести интерфейс ISDN BRI. Строка в скобках — это официальное сокращение, которое можно использовать в командах Cisco IOS для обозначения интерфейса.</w:t>
            </w:r>
          </w:p>
        </w:tc>
      </w:tr>
    </w:tbl>
    <w:p>
      <w:pPr>
        <w:pStyle w:val="LabSection"/>
        <w:numPr>
          <w:ilvl w:val="0"/>
          <w:numId w:val="2"/>
        </w:numPr>
        <w:spacing w:before="240" w:after="120"/>
        <w:rPr>
          <w:rStyle w:val="DevConfigGray"/>
        </w:rPr>
      </w:pPr>
      <w:r>
        <w:rPr/>
      </w:r>
    </w:p>
    <w:sectPr>
      <w:headerReference w:type="default" r:id="rId4"/>
      <w:headerReference w:type="first" r:id="rId5"/>
      <w:footerReference w:type="default" r:id="rId6"/>
      <w:footerReference w:type="first" r:id="rId7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содержится </w:t>
    </w:r>
    <w:r>
      <w:rPr>
        <w:lang w:eastAsia="zh-CN"/>
      </w:rPr>
      <w:br/>
    </w:r>
    <w:r>
      <w:rPr/>
      <w:t xml:space="preserve">публичная информация компании Cisco. 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60" w:after="0"/>
      <w:rPr/>
    </w:pPr>
    <w:r>
      <w:rPr/>
      <w:t xml:space="preserve">© Компания Cisco и/или ее дочерние компании, </w:t>
    </w:r>
    <w:r>
      <w:rPr/>
      <w:fldChar w:fldCharType="begin"/>
    </w:r>
    <w:r>
      <w:rPr/>
      <w:instrText> DATE \@"yyyy" </w:instrText>
    </w:r>
    <w:r>
      <w:rPr/>
      <w:fldChar w:fldCharType="separate"/>
    </w:r>
    <w:r>
      <w:rPr/>
      <w:t>2022</w:t>
    </w:r>
    <w:r>
      <w:rPr/>
      <w:fldChar w:fldCharType="end"/>
    </w:r>
    <w:r>
      <w:rPr/>
      <w:t xml:space="preserve">г. Все права защищены. В данном документе содержится </w:t>
    </w:r>
    <w:r>
      <w:rPr>
        <w:lang w:eastAsia="zh-CN"/>
      </w:rPr>
      <w:br/>
    </w:r>
    <w:r>
      <w:rPr/>
      <w:t xml:space="preserve">публичная информация компании Cisco. 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из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7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работа. Построение сети между коммутатором и маршрутизатором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76" w:before="60" w:after="6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widowControl/>
      <w:bidi w:val="0"/>
      <w:spacing w:lineRule="auto" w:line="276" w:before="60" w:after="6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Часть %1:"/>
      <w:lvlJc w:val="left"/>
      <w:pPr>
        <w:tabs>
          <w:tab w:val="num" w:pos="0"/>
        </w:tabs>
        <w:ind w:left="1361" w:hanging="1361"/>
      </w:pPr>
    </w:lvl>
    <w:lvl w:ilvl="1">
      <w:start w:val="1"/>
      <w:numFmt w:val="decimal"/>
      <w:lvlText w:val="Шаг %2:"/>
      <w:lvlJc w:val="left"/>
      <w:pPr>
        <w:tabs>
          <w:tab w:val="num" w:pos="0"/>
        </w:tabs>
        <w:ind w:left="935" w:hanging="935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lvlText w:val="%4)"/>
      <w:lvlJc w:val="left"/>
      <w:pPr>
        <w:tabs>
          <w:tab w:val="num" w:pos="1077"/>
        </w:tabs>
        <w:ind w:left="1077" w:hanging="357"/>
      </w:pPr>
      <w:rPr>
        <w:b w:val="false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37" w:hanging="357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uiPriority="0" w:semiHidden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bf76be"/>
    <w:pPr>
      <w:widowControl/>
      <w:suppressAutoHyphens w:val="true"/>
      <w:bidi w:val="0"/>
      <w:spacing w:lineRule="auto" w:line="276" w:before="60" w:after="60"/>
      <w:jc w:val="left"/>
    </w:pPr>
    <w:rPr>
      <w:rFonts w:ascii="Arial" w:hAnsi="Arial" w:eastAsia="宋体" w:cs="Times New Roman"/>
      <w:color w:val="auto"/>
      <w:kern w:val="0"/>
      <w:sz w:val="22"/>
      <w:szCs w:val="22"/>
      <w:lang w:val="ru-RU" w:eastAsia="ru-RU" w:bidi="ru-RU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 w:val="true"/>
      <w:spacing w:lineRule="auto" w:line="240"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 w:val="true"/>
      <w:spacing w:lineRule="auto" w:line="240"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lineRule="auto" w:line="240"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lineRule="auto" w:line="240"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lineRule="auto" w:line="240" w:before="240" w:after="60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lineRule="auto" w:line="240" w:before="240" w:after="60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lineRule="auto" w:line="240" w:before="240" w:after="60"/>
      <w:outlineLvl w:val="8"/>
    </w:pPr>
    <w:rPr>
      <w:rFonts w:eastAsia="Times New Roman" w:cs="Ari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semiHidden/>
    <w:qFormat/>
    <w:rsid w:val="00bf76be"/>
    <w:rPr>
      <w:rFonts w:ascii="Cambria" w:hAnsi="Cambria" w:eastAsia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semiHidden/>
    <w:qFormat/>
    <w:rsid w:val="00bf76be"/>
    <w:rPr>
      <w:rFonts w:ascii="Cambria" w:hAnsi="Cambria" w:eastAsia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qFormat/>
    <w:rsid w:val="008402f2"/>
    <w:rPr>
      <w:sz w:val="22"/>
      <w:szCs w:val="22"/>
    </w:rPr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Heading4Char" w:customStyle="1">
    <w:name w:val="Heading 4 Char"/>
    <w:basedOn w:val="DefaultParagraphFont"/>
    <w:link w:val="Heading4"/>
    <w:semiHidden/>
    <w:qFormat/>
    <w:rsid w:val="00bf76be"/>
    <w:rPr>
      <w:rFonts w:eastAsia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semiHidden/>
    <w:qFormat/>
    <w:rsid w:val="00bf76be"/>
    <w:rPr>
      <w:rFonts w:eastAsia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bf76be"/>
    <w:rPr>
      <w:rFonts w:eastAsia="Times New Roman"/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semiHidden/>
    <w:qFormat/>
    <w:rsid w:val="00bf76be"/>
    <w:rPr>
      <w:rFonts w:eastAsia="Times New Roman"/>
      <w:szCs w:val="24"/>
    </w:rPr>
  </w:style>
  <w:style w:type="character" w:styleId="Heading8Char" w:customStyle="1">
    <w:name w:val="Heading 8 Char"/>
    <w:basedOn w:val="DefaultParagraphFont"/>
    <w:link w:val="Heading8"/>
    <w:semiHidden/>
    <w:qFormat/>
    <w:rsid w:val="00bf76be"/>
    <w:rPr>
      <w:rFonts w:eastAsia="Times New Roman"/>
      <w:i/>
      <w:iCs/>
      <w:szCs w:val="24"/>
    </w:rPr>
  </w:style>
  <w:style w:type="character" w:styleId="Heading9Char" w:customStyle="1">
    <w:name w:val="Heading 9 Char"/>
    <w:basedOn w:val="DefaultParagraphFont"/>
    <w:link w:val="Heading9"/>
    <w:semiHidden/>
    <w:qFormat/>
    <w:rsid w:val="00bf76be"/>
    <w:rPr>
      <w:rFonts w:eastAsia="Times New Roman" w:cs="Arial"/>
      <w:sz w:val="22"/>
      <w:szCs w:val="22"/>
    </w:rPr>
  </w:style>
  <w:style w:type="character" w:styleId="Heading3Char" w:customStyle="1">
    <w:name w:val="Heading 3 Char"/>
    <w:link w:val="Heading3"/>
    <w:semiHidden/>
    <w:qFormat/>
    <w:rsid w:val="00bf76be"/>
    <w:rPr>
      <w:rFonts w:eastAsia="Times New Roman"/>
      <w:b/>
      <w:bCs/>
      <w:sz w:val="26"/>
      <w:szCs w:val="26"/>
    </w:rPr>
  </w:style>
  <w:style w:type="character" w:styleId="LabTitleChar" w:customStyle="1">
    <w:name w:val="Lab Title Char"/>
    <w:link w:val="LabTitle"/>
    <w:qFormat/>
    <w:rsid w:val="00231dca"/>
    <w:rPr>
      <w:b/>
      <w:sz w:val="32"/>
      <w:szCs w:val="22"/>
    </w:rPr>
  </w:style>
  <w:style w:type="character" w:styleId="EndnoteTextChar" w:customStyle="1">
    <w:name w:val="Endnote Text Char"/>
    <w:basedOn w:val="DefaultParagraphFont"/>
    <w:link w:val="EndnoteText"/>
    <w:semiHidden/>
    <w:qFormat/>
    <w:rsid w:val="00231dca"/>
    <w:rPr>
      <w:rFonts w:eastAsia="Times New Roman"/>
    </w:rPr>
  </w:style>
  <w:style w:type="character" w:styleId="FootnoteTextChar" w:customStyle="1">
    <w:name w:val="Footnote Text Char"/>
    <w:basedOn w:val="DefaultParagraphFont"/>
    <w:link w:val="FootnoteText"/>
    <w:semiHidden/>
    <w:qFormat/>
    <w:rsid w:val="00231dca"/>
    <w:rPr>
      <w:rFonts w:eastAsia="Times New Roman"/>
    </w:rPr>
  </w:style>
  <w:style w:type="character" w:styleId="MacroTextChar" w:customStyle="1">
    <w:name w:val="Macro Text Char"/>
    <w:basedOn w:val="DefaultParagraphFont"/>
    <w:link w:val="MacroText"/>
    <w:semiHidden/>
    <w:qFormat/>
    <w:rsid w:val="00231dca"/>
    <w:rPr>
      <w:rFonts w:ascii="Courier New" w:hAnsi="Courier New" w:eastAsia="Times New Roman" w:cs="Courier New"/>
      <w:lang w:val="ru-RU" w:eastAsia="ru-RU" w:bidi="ru-RU"/>
    </w:rPr>
  </w:style>
  <w:style w:type="character" w:styleId="BodyTextChar" w:customStyle="1">
    <w:name w:val="Body Text Char"/>
    <w:link w:val="BodyText"/>
    <w:qFormat/>
    <w:rsid w:val="00231dca"/>
    <w:rPr>
      <w:rFonts w:eastAsia="Times New Roman" w:cs="Arial"/>
      <w:szCs w:val="24"/>
    </w:rPr>
  </w:style>
  <w:style w:type="character" w:styleId="CMDChar" w:customStyle="1">
    <w:name w:val="CMD Char"/>
    <w:basedOn w:val="DefaultParagraphFont"/>
    <w:link w:val="CMD"/>
    <w:qFormat/>
    <w:rsid w:val="00c73e03"/>
    <w:rPr>
      <w:rFonts w:ascii="Courier New" w:hAnsi="Courier New"/>
      <w:szCs w:val="22"/>
    </w:rPr>
  </w:style>
  <w:style w:type="character" w:styleId="BodyTextBoldChar" w:customStyle="1">
    <w:name w:val="Body Text Bold Char"/>
    <w:basedOn w:val="BodyTextChar"/>
    <w:link w:val="BodyTextBold"/>
    <w:qFormat/>
    <w:rsid w:val="00c73e03"/>
    <w:rPr>
      <w:rFonts w:eastAsia="Times New Roman" w:cs="Arial"/>
      <w:b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231dca"/>
    <w:pPr>
      <w:spacing w:lineRule="auto" w:line="240" w:before="0" w:after="120"/>
    </w:pPr>
    <w:rPr>
      <w:rFonts w:eastAsia="Times New Roman"/>
      <w:sz w:val="20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Heading2"/>
    <w:next w:val="Normal"/>
    <w:qFormat/>
    <w:rsid w:val="003315b6"/>
    <w:pPr>
      <w:keepLines w:val="false"/>
      <w:widowControl w:val="false"/>
      <w:spacing w:lineRule="auto" w:line="240" w:before="240" w:after="120"/>
      <w:outlineLvl w:val="9"/>
    </w:pPr>
    <w:rPr>
      <w:rFonts w:ascii="Arial" w:hAnsi="Arial"/>
      <w:bCs w:val="false"/>
      <w:iCs/>
      <w:color w:val="auto"/>
      <w:sz w:val="24"/>
    </w:rPr>
  </w:style>
  <w:style w:type="paragraph" w:styleId="LabTitle" w:customStyle="1">
    <w:name w:val="Lab Title"/>
    <w:basedOn w:val="Normal"/>
    <w:link w:val="LabTitleChar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Heading2"/>
    <w:next w:val="BodyTextL25"/>
    <w:qFormat/>
    <w:rsid w:val="005f7eb8"/>
    <w:pPr>
      <w:numPr>
        <w:ilvl w:val="0"/>
        <w:numId w:val="4"/>
      </w:numPr>
      <w:spacing w:before="240" w:after="120"/>
      <w:outlineLvl w:val="9"/>
    </w:pPr>
    <w:rPr>
      <w:rFonts w:ascii="Arial" w:hAnsi="Arial"/>
      <w:color w:val="auto"/>
      <w:sz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8402f2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TableContents">
    <w:name w:val="Table Contents"/>
    <w:basedOn w:val="Normal"/>
    <w:qFormat/>
    <w:pPr/>
    <w:rPr/>
  </w:style>
  <w:style w:type="paragraph" w:styleId="TableHeading" w:customStyle="1">
    <w:name w:val="Table Heading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36440c"/>
    <w:pPr>
      <w:numPr>
        <w:ilvl w:val="0"/>
        <w:numId w:val="3"/>
      </w:numPr>
      <w:ind w:left="1080" w:hanging="0"/>
    </w:pPr>
    <w:rPr>
      <w:sz w:val="20"/>
    </w:rPr>
  </w:style>
  <w:style w:type="paragraph" w:styleId="InstNoteRed" w:customStyle="1">
    <w:name w:val="Inst Note Red"/>
    <w:basedOn w:val="Normal"/>
    <w:qFormat/>
    <w:rsid w:val="00231dca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Normal"/>
    <w:next w:val="BodyTextL25"/>
    <w:qFormat/>
    <w:rsid w:val="008402f2"/>
    <w:pPr>
      <w:keepNext w:val="true"/>
      <w:spacing w:before="240" w:after="6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012c22"/>
    <w:pPr>
      <w:numPr>
        <w:ilvl w:val="0"/>
        <w:numId w:val="4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link w:val="CMDChar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d778df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012c22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0"/>
        <w:numId w:val="2"/>
      </w:numPr>
    </w:pPr>
    <w:rPr/>
  </w:style>
  <w:style w:type="paragraph" w:styleId="TaskHead" w:customStyle="1">
    <w:name w:val="Task Head"/>
    <w:basedOn w:val="PartHead"/>
    <w:next w:val="BodyTextL25"/>
    <w:qFormat/>
    <w:rsid w:val="00012c22"/>
    <w:pPr>
      <w:ind w:left="935" w:hanging="935"/>
      <w:outlineLvl w:val="9"/>
    </w:pPr>
    <w:rPr>
      <w:sz w:val="24"/>
    </w:rPr>
  </w:style>
  <w:style w:type="paragraph" w:styleId="Endnote">
    <w:name w:val="Endnote Text"/>
    <w:basedOn w:val="Normal"/>
    <w:link w:val="End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Footnote">
    <w:name w:val="Footnote Text"/>
    <w:basedOn w:val="Normal"/>
    <w:link w:val="FootnoteTextChar"/>
    <w:semiHidden/>
    <w:rsid w:val="00231dca"/>
    <w:pPr>
      <w:spacing w:lineRule="auto" w:line="240" w:before="0" w:after="0"/>
    </w:pPr>
    <w:rPr>
      <w:rFonts w:eastAsia="Times New Roman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qFormat/>
    <w:rsid w:val="00231dca"/>
    <w:pPr>
      <w:spacing w:lineRule="auto" w:line="240" w:before="0" w:after="0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qFormat/>
    <w:rsid w:val="00231dca"/>
    <w:pPr>
      <w:spacing w:lineRule="auto" w:line="240" w:before="0" w:after="0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qFormat/>
    <w:rsid w:val="00231dca"/>
    <w:pPr>
      <w:spacing w:lineRule="auto" w:line="240" w:before="0" w:after="0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qFormat/>
    <w:rsid w:val="00231dca"/>
    <w:pPr>
      <w:spacing w:lineRule="auto" w:line="240" w:before="0" w:after="0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qFormat/>
    <w:rsid w:val="00231dca"/>
    <w:pPr>
      <w:spacing w:lineRule="auto" w:line="240" w:before="0" w:after="0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qFormat/>
    <w:rsid w:val="00231dca"/>
    <w:pPr>
      <w:spacing w:lineRule="auto" w:line="240" w:before="0" w:after="0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qFormat/>
    <w:rsid w:val="00231dca"/>
    <w:pPr>
      <w:spacing w:lineRule="auto" w:line="240" w:before="0" w:after="0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qFormat/>
    <w:rsid w:val="00231dca"/>
    <w:pPr>
      <w:spacing w:lineRule="auto" w:line="240" w:before="0" w:after="0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qFormat/>
    <w:rsid w:val="00231dca"/>
    <w:pPr>
      <w:spacing w:lineRule="auto" w:line="240" w:before="0" w:after="0"/>
    </w:pPr>
    <w:rPr>
      <w:rFonts w:eastAsia="Times New Roman" w:cs="Arial"/>
      <w:b/>
      <w:bCs/>
      <w:sz w:val="20"/>
      <w:szCs w:val="24"/>
    </w:rPr>
  </w:style>
  <w:style w:type="paragraph" w:styleId="Macro">
    <w:name w:val="macro"/>
    <w:link w:val="MacroTextChar"/>
    <w:semiHidden/>
    <w:qFormat/>
    <w:rsid w:val="00231dca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ru-RU"/>
    </w:rPr>
  </w:style>
  <w:style w:type="paragraph" w:styleId="Tableofauthorities">
    <w:name w:val="table of authorities"/>
    <w:basedOn w:val="Normal"/>
    <w:next w:val="Normal"/>
    <w:semiHidden/>
    <w:qFormat/>
    <w:rsid w:val="00231dca"/>
    <w:pPr>
      <w:spacing w:lineRule="auto" w:line="240" w:before="0" w:after="0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qFormat/>
    <w:rsid w:val="00231dca"/>
    <w:pPr>
      <w:spacing w:lineRule="auto" w:line="240" w:before="0" w:after="0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qFormat/>
    <w:rsid w:val="00231dca"/>
    <w:pPr>
      <w:spacing w:lineRule="auto" w:line="240" w:before="120" w:after="0"/>
    </w:pPr>
    <w:rPr>
      <w:rFonts w:eastAsia="Times New Roman" w:cs="Arial"/>
      <w:b/>
      <w:bCs/>
      <w:sz w:val="20"/>
      <w:szCs w:val="24"/>
    </w:rPr>
  </w:style>
  <w:style w:type="paragraph" w:styleId="Contents1">
    <w:name w:val="TOC 1"/>
    <w:basedOn w:val="Normal"/>
    <w:next w:val="Normal"/>
    <w:autoRedefine/>
    <w:semiHidden/>
    <w:rsid w:val="00231dca"/>
    <w:pPr>
      <w:spacing w:lineRule="auto" w:line="240" w:before="0" w:after="0"/>
    </w:pPr>
    <w:rPr>
      <w:rFonts w:eastAsia="Times New Roman"/>
      <w:sz w:val="20"/>
      <w:szCs w:val="24"/>
    </w:rPr>
  </w:style>
  <w:style w:type="paragraph" w:styleId="Contents2">
    <w:name w:val="TOC 2"/>
    <w:basedOn w:val="Normal"/>
    <w:next w:val="Normal"/>
    <w:autoRedefine/>
    <w:semiHidden/>
    <w:rsid w:val="00231dca"/>
    <w:pPr>
      <w:spacing w:lineRule="auto" w:line="240" w:before="0" w:after="0"/>
      <w:ind w:left="240" w:hanging="0"/>
    </w:pPr>
    <w:rPr>
      <w:rFonts w:eastAsia="Times New Roman"/>
      <w:sz w:val="20"/>
      <w:szCs w:val="24"/>
    </w:rPr>
  </w:style>
  <w:style w:type="paragraph" w:styleId="Contents3">
    <w:name w:val="TOC 3"/>
    <w:basedOn w:val="Normal"/>
    <w:next w:val="Normal"/>
    <w:autoRedefine/>
    <w:semiHidden/>
    <w:rsid w:val="00231dca"/>
    <w:pPr>
      <w:spacing w:lineRule="auto" w:line="240" w:before="0" w:after="0"/>
      <w:ind w:left="480" w:hanging="0"/>
    </w:pPr>
    <w:rPr>
      <w:rFonts w:eastAsia="Times New Roman"/>
      <w:sz w:val="20"/>
      <w:szCs w:val="24"/>
    </w:rPr>
  </w:style>
  <w:style w:type="paragraph" w:styleId="Contents4">
    <w:name w:val="TOC 4"/>
    <w:basedOn w:val="Normal"/>
    <w:next w:val="Normal"/>
    <w:autoRedefine/>
    <w:semiHidden/>
    <w:rsid w:val="00231dca"/>
    <w:pPr>
      <w:spacing w:lineRule="auto" w:line="240" w:before="0" w:after="0"/>
      <w:ind w:left="720" w:hanging="0"/>
    </w:pPr>
    <w:rPr>
      <w:rFonts w:eastAsia="Times New Roman"/>
      <w:sz w:val="20"/>
      <w:szCs w:val="24"/>
    </w:rPr>
  </w:style>
  <w:style w:type="paragraph" w:styleId="Contents5">
    <w:name w:val="TOC 5"/>
    <w:basedOn w:val="Normal"/>
    <w:next w:val="Normal"/>
    <w:autoRedefine/>
    <w:semiHidden/>
    <w:rsid w:val="00231dca"/>
    <w:pPr>
      <w:spacing w:lineRule="auto" w:line="240" w:before="0" w:after="0"/>
      <w:ind w:left="960" w:hanging="0"/>
    </w:pPr>
    <w:rPr>
      <w:rFonts w:eastAsia="Times New Roman"/>
      <w:sz w:val="20"/>
      <w:szCs w:val="24"/>
    </w:rPr>
  </w:style>
  <w:style w:type="paragraph" w:styleId="Contents6">
    <w:name w:val="TOC 6"/>
    <w:basedOn w:val="Normal"/>
    <w:next w:val="Normal"/>
    <w:autoRedefine/>
    <w:semiHidden/>
    <w:rsid w:val="00231dca"/>
    <w:pPr>
      <w:spacing w:lineRule="auto" w:line="240" w:before="0" w:after="0"/>
      <w:ind w:left="1200" w:hanging="0"/>
    </w:pPr>
    <w:rPr>
      <w:rFonts w:eastAsia="Times New Roman"/>
      <w:sz w:val="20"/>
      <w:szCs w:val="24"/>
    </w:rPr>
  </w:style>
  <w:style w:type="paragraph" w:styleId="Contents7">
    <w:name w:val="TOC 7"/>
    <w:basedOn w:val="Normal"/>
    <w:next w:val="Normal"/>
    <w:autoRedefine/>
    <w:semiHidden/>
    <w:rsid w:val="00231dca"/>
    <w:pPr>
      <w:spacing w:lineRule="auto" w:line="240" w:before="0" w:after="0"/>
      <w:ind w:left="1440" w:hanging="0"/>
    </w:pPr>
    <w:rPr>
      <w:rFonts w:eastAsia="Times New Roman"/>
      <w:sz w:val="20"/>
      <w:szCs w:val="24"/>
    </w:rPr>
  </w:style>
  <w:style w:type="paragraph" w:styleId="Contents8">
    <w:name w:val="TOC 8"/>
    <w:basedOn w:val="Normal"/>
    <w:next w:val="Normal"/>
    <w:autoRedefine/>
    <w:semiHidden/>
    <w:rsid w:val="00231dca"/>
    <w:pPr>
      <w:spacing w:lineRule="auto" w:line="240" w:before="0" w:after="0"/>
      <w:ind w:left="1680" w:hanging="0"/>
    </w:pPr>
    <w:rPr>
      <w:rFonts w:eastAsia="Times New Roman"/>
      <w:sz w:val="20"/>
      <w:szCs w:val="24"/>
    </w:rPr>
  </w:style>
  <w:style w:type="paragraph" w:styleId="Contents9">
    <w:name w:val="TOC 9"/>
    <w:basedOn w:val="Normal"/>
    <w:next w:val="Normal"/>
    <w:autoRedefine/>
    <w:semiHidden/>
    <w:rsid w:val="00231dca"/>
    <w:pPr>
      <w:spacing w:lineRule="auto" w:line="240" w:before="0" w:after="0"/>
      <w:ind w:left="1920" w:hanging="0"/>
    </w:pPr>
    <w:rPr>
      <w:rFonts w:eastAsia="Times New Roman"/>
      <w:sz w:val="20"/>
      <w:szCs w:val="24"/>
    </w:rPr>
  </w:style>
  <w:style w:type="paragraph" w:styleId="ColorfulShadingAccent11" w:customStyle="1">
    <w:name w:val="Colorful Shading - Accent 11"/>
    <w:semiHidden/>
    <w:qFormat/>
    <w:rsid w:val="00231dca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ru-RU"/>
    </w:rPr>
  </w:style>
  <w:style w:type="paragraph" w:styleId="BodyTextBold" w:customStyle="1">
    <w:name w:val="Body Text Bold"/>
    <w:basedOn w:val="TextBody"/>
    <w:next w:val="BodyTextL25"/>
    <w:link w:val="BodyTextBoldChar"/>
    <w:qFormat/>
    <w:rsid w:val="00c73e03"/>
    <w:pPr/>
    <w:rPr>
      <w:b/>
    </w:rPr>
  </w:style>
  <w:style w:type="paragraph" w:styleId="TableParagraph" w:customStyle="1">
    <w:name w:val="Table Paragraph"/>
    <w:basedOn w:val="Normal"/>
    <w:uiPriority w:val="1"/>
    <w:qFormat/>
    <w:rsid w:val="002c4382"/>
    <w:pPr>
      <w:widowControl w:val="false"/>
      <w:spacing w:lineRule="auto" w:line="240" w:before="0" w:after="0"/>
    </w:pPr>
    <w:rPr>
      <w:rFonts w:ascii="Calibri" w:hAnsi="Calibri" w:eastAsia="Calibri" w:cs="" w:asciiTheme="minorHAnsi" w:cstheme="minorBidi" w:eastAsiaTheme="minorHAnsi" w:hAnsiTheme="minorHAnsi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012c22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626196-D982-4275-B08D-3667BCE5E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43</TotalTime>
  <Application>LibreOffice/7.2.5.2$Linux_X86_64 LibreOffice_project/20$Build-2</Application>
  <AppVersion>15.0000</AppVersion>
  <Pages>7</Pages>
  <Words>1682</Words>
  <Characters>11953</Characters>
  <CharactersWithSpaces>14458</CharactersWithSpaces>
  <Paragraphs>237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2016-10-10T23:04:00Z</dcterms:created>
  <dc:creator>Suk-yi Pennock</dc:creator>
  <dc:description/>
  <dc:language>en-US</dc:language>
  <cp:lastModifiedBy/>
  <dcterms:modified xsi:type="dcterms:W3CDTF">2022-03-12T14:00:14Z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