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BBAD" w14:textId="77777777" w:rsidR="00054AA3" w:rsidRPr="00054AA3" w:rsidRDefault="00054AA3" w:rsidP="00054AA3">
      <w:r w:rsidRPr="00054AA3">
        <w:rPr>
          <w:b/>
          <w:bCs/>
        </w:rPr>
        <w:t>Privacy Policy for Moodle</w:t>
      </w:r>
    </w:p>
    <w:p w14:paraId="76F0ADF7" w14:textId="77777777" w:rsidR="00054AA3" w:rsidRDefault="00054AA3" w:rsidP="00054AA3">
      <w:pPr>
        <w:rPr>
          <w:i/>
          <w:iCs/>
        </w:rPr>
      </w:pPr>
      <w:r w:rsidRPr="00054AA3">
        <w:rPr>
          <w:i/>
          <w:iCs/>
        </w:rPr>
        <w:t>Last updated: June 2022</w:t>
      </w:r>
    </w:p>
    <w:p w14:paraId="2845311F" w14:textId="77777777" w:rsidR="00054AA3" w:rsidRPr="00054AA3" w:rsidRDefault="00054AA3" w:rsidP="00054AA3"/>
    <w:p w14:paraId="0A4EDFEF" w14:textId="77777777" w:rsidR="00054AA3" w:rsidRDefault="00054AA3" w:rsidP="00054AA3">
      <w:r w:rsidRPr="00054AA3">
        <w:t>Moodle Pty Ltd and its affiliated companies (“Moodle,” “we” or “us”), the company at the heart of the open-source Moodle Project, is dedicated to empowering educators to improve our world. This privacy policy outlines how Moodle collects and uses information about you when you use our products and services (“services”). It also explains the choices you can make regarding the use of your information. Your privacy protection is important to us, and we adhere to pivotal legislation such as the EU’s General Data Protection Regulation 2016/679 (“GDPR”), UK General Data Protection Regulation (“UK GDPR”), and the California Consumer Privacy Act 2018 (“CCPA”).</w:t>
      </w:r>
    </w:p>
    <w:p w14:paraId="4BEBB16F" w14:textId="77777777" w:rsidR="00054AA3" w:rsidRPr="00054AA3" w:rsidRDefault="00054AA3" w:rsidP="00054AA3"/>
    <w:p w14:paraId="0EF18967" w14:textId="77777777" w:rsidR="00054AA3" w:rsidRPr="00054AA3" w:rsidRDefault="00054AA3" w:rsidP="00054AA3">
      <w:pPr>
        <w:rPr>
          <w:b/>
          <w:bCs/>
        </w:rPr>
      </w:pPr>
      <w:r w:rsidRPr="00054AA3">
        <w:rPr>
          <w:b/>
          <w:bCs/>
        </w:rPr>
        <w:t>1. Information We Collect</w:t>
      </w:r>
    </w:p>
    <w:p w14:paraId="6330E306" w14:textId="77777777" w:rsidR="00054AA3" w:rsidRPr="00054AA3" w:rsidRDefault="00054AA3" w:rsidP="00054AA3">
      <w:r w:rsidRPr="00054AA3">
        <w:t>1.1 Personal Information</w:t>
      </w:r>
    </w:p>
    <w:p w14:paraId="65823644" w14:textId="77777777" w:rsidR="00054AA3" w:rsidRPr="00054AA3" w:rsidRDefault="00054AA3" w:rsidP="00054AA3">
      <w:r w:rsidRPr="00054AA3">
        <w:t>We collect various types of personal information, including but not limited to:</w:t>
      </w:r>
    </w:p>
    <w:p w14:paraId="4F68CDC8" w14:textId="77777777" w:rsidR="00054AA3" w:rsidRPr="00054AA3" w:rsidRDefault="00054AA3" w:rsidP="00054AA3">
      <w:pPr>
        <w:numPr>
          <w:ilvl w:val="0"/>
          <w:numId w:val="1"/>
        </w:numPr>
      </w:pPr>
      <w:r w:rsidRPr="00054AA3">
        <w:t>User account details (username, password)</w:t>
      </w:r>
    </w:p>
    <w:p w14:paraId="02AB4DE6" w14:textId="77777777" w:rsidR="00054AA3" w:rsidRPr="00054AA3" w:rsidRDefault="00054AA3" w:rsidP="00054AA3">
      <w:pPr>
        <w:numPr>
          <w:ilvl w:val="0"/>
          <w:numId w:val="1"/>
        </w:numPr>
      </w:pPr>
      <w:r w:rsidRPr="00054AA3">
        <w:t>Contact information (email address)</w:t>
      </w:r>
    </w:p>
    <w:p w14:paraId="00D814AD" w14:textId="77777777" w:rsidR="00054AA3" w:rsidRPr="00054AA3" w:rsidRDefault="00054AA3" w:rsidP="00054AA3">
      <w:pPr>
        <w:numPr>
          <w:ilvl w:val="0"/>
          <w:numId w:val="1"/>
        </w:numPr>
      </w:pPr>
      <w:r w:rsidRPr="00054AA3">
        <w:t>Profile information (name, profile picture, etc.)</w:t>
      </w:r>
    </w:p>
    <w:p w14:paraId="7C9DD317" w14:textId="77777777" w:rsidR="00054AA3" w:rsidRPr="00054AA3" w:rsidRDefault="00054AA3" w:rsidP="00054AA3">
      <w:pPr>
        <w:numPr>
          <w:ilvl w:val="0"/>
          <w:numId w:val="1"/>
        </w:numPr>
      </w:pPr>
      <w:r w:rsidRPr="00054AA3">
        <w:t>Course participation and performance data</w:t>
      </w:r>
    </w:p>
    <w:p w14:paraId="4DB80A91" w14:textId="77777777" w:rsidR="00054AA3" w:rsidRPr="00054AA3" w:rsidRDefault="00054AA3" w:rsidP="00054AA3">
      <w:pPr>
        <w:numPr>
          <w:ilvl w:val="0"/>
          <w:numId w:val="1"/>
        </w:numPr>
      </w:pPr>
      <w:r w:rsidRPr="00054AA3">
        <w:t>Communication preferences</w:t>
      </w:r>
    </w:p>
    <w:p w14:paraId="287A3505" w14:textId="77777777" w:rsidR="00054AA3" w:rsidRPr="00054AA3" w:rsidRDefault="00054AA3" w:rsidP="00054AA3">
      <w:r w:rsidRPr="00054AA3">
        <w:t>1.2 Automatically Collected Information</w:t>
      </w:r>
    </w:p>
    <w:p w14:paraId="7350BA35" w14:textId="77777777" w:rsidR="00054AA3" w:rsidRPr="00054AA3" w:rsidRDefault="00054AA3" w:rsidP="00054AA3">
      <w:r w:rsidRPr="00054AA3">
        <w:t>We may automatically collect information such as:</w:t>
      </w:r>
    </w:p>
    <w:p w14:paraId="7B0488B3" w14:textId="77777777" w:rsidR="00054AA3" w:rsidRPr="00054AA3" w:rsidRDefault="00054AA3" w:rsidP="00054AA3">
      <w:pPr>
        <w:numPr>
          <w:ilvl w:val="0"/>
          <w:numId w:val="2"/>
        </w:numPr>
      </w:pPr>
      <w:r w:rsidRPr="00054AA3">
        <w:t>IP address</w:t>
      </w:r>
    </w:p>
    <w:p w14:paraId="77FD2832" w14:textId="77777777" w:rsidR="00054AA3" w:rsidRPr="00054AA3" w:rsidRDefault="00054AA3" w:rsidP="00054AA3">
      <w:pPr>
        <w:numPr>
          <w:ilvl w:val="0"/>
          <w:numId w:val="2"/>
        </w:numPr>
      </w:pPr>
      <w:r w:rsidRPr="00054AA3">
        <w:t>Browser type and version</w:t>
      </w:r>
    </w:p>
    <w:p w14:paraId="45FBF907" w14:textId="77777777" w:rsidR="00054AA3" w:rsidRPr="00054AA3" w:rsidRDefault="00054AA3" w:rsidP="00054AA3">
      <w:pPr>
        <w:numPr>
          <w:ilvl w:val="0"/>
          <w:numId w:val="2"/>
        </w:numPr>
      </w:pPr>
      <w:r w:rsidRPr="00054AA3">
        <w:t>Operating system</w:t>
      </w:r>
    </w:p>
    <w:p w14:paraId="6E8D6CEA" w14:textId="77777777" w:rsidR="00054AA3" w:rsidRDefault="00054AA3" w:rsidP="00054AA3">
      <w:pPr>
        <w:numPr>
          <w:ilvl w:val="0"/>
          <w:numId w:val="2"/>
        </w:numPr>
      </w:pPr>
      <w:r w:rsidRPr="00054AA3">
        <w:t>Usage patterns and analytics</w:t>
      </w:r>
    </w:p>
    <w:p w14:paraId="05532636" w14:textId="77777777" w:rsidR="00054AA3" w:rsidRPr="00054AA3" w:rsidRDefault="00054AA3" w:rsidP="00054AA3"/>
    <w:p w14:paraId="42983203" w14:textId="77777777" w:rsidR="00054AA3" w:rsidRPr="00054AA3" w:rsidRDefault="00054AA3" w:rsidP="00054AA3">
      <w:pPr>
        <w:rPr>
          <w:b/>
          <w:bCs/>
        </w:rPr>
      </w:pPr>
      <w:r w:rsidRPr="00054AA3">
        <w:rPr>
          <w:b/>
          <w:bCs/>
        </w:rPr>
        <w:t>2. How We Use Your Information</w:t>
      </w:r>
    </w:p>
    <w:p w14:paraId="63C3713C" w14:textId="77777777" w:rsidR="00054AA3" w:rsidRPr="00054AA3" w:rsidRDefault="00054AA3" w:rsidP="00054AA3">
      <w:r w:rsidRPr="00054AA3">
        <w:t>We use your personal information for the following purposes:</w:t>
      </w:r>
    </w:p>
    <w:p w14:paraId="5BDBE3F6" w14:textId="77777777" w:rsidR="00054AA3" w:rsidRPr="00054AA3" w:rsidRDefault="00054AA3" w:rsidP="00054AA3">
      <w:pPr>
        <w:numPr>
          <w:ilvl w:val="0"/>
          <w:numId w:val="3"/>
        </w:numPr>
      </w:pPr>
      <w:r w:rsidRPr="00054AA3">
        <w:t>User authentication and account management</w:t>
      </w:r>
    </w:p>
    <w:p w14:paraId="1DC5340E" w14:textId="77777777" w:rsidR="00054AA3" w:rsidRPr="00054AA3" w:rsidRDefault="00054AA3" w:rsidP="00054AA3">
      <w:pPr>
        <w:numPr>
          <w:ilvl w:val="0"/>
          <w:numId w:val="3"/>
        </w:numPr>
      </w:pPr>
      <w:r w:rsidRPr="00054AA3">
        <w:t>Providing and improving Moodle services</w:t>
      </w:r>
    </w:p>
    <w:p w14:paraId="316AAED7" w14:textId="77777777" w:rsidR="00054AA3" w:rsidRPr="00054AA3" w:rsidRDefault="00054AA3" w:rsidP="00054AA3">
      <w:pPr>
        <w:numPr>
          <w:ilvl w:val="0"/>
          <w:numId w:val="3"/>
        </w:numPr>
      </w:pPr>
      <w:r w:rsidRPr="00054AA3">
        <w:t>Personalizing user experience</w:t>
      </w:r>
    </w:p>
    <w:p w14:paraId="64C238F5" w14:textId="77777777" w:rsidR="00054AA3" w:rsidRPr="00054AA3" w:rsidRDefault="00054AA3" w:rsidP="00054AA3">
      <w:pPr>
        <w:numPr>
          <w:ilvl w:val="0"/>
          <w:numId w:val="3"/>
        </w:numPr>
      </w:pPr>
      <w:r w:rsidRPr="00054AA3">
        <w:t>Communication with users</w:t>
      </w:r>
    </w:p>
    <w:p w14:paraId="0A0FFA74" w14:textId="77777777" w:rsidR="00054AA3" w:rsidRDefault="00054AA3" w:rsidP="00054AA3">
      <w:pPr>
        <w:numPr>
          <w:ilvl w:val="0"/>
          <w:numId w:val="3"/>
        </w:numPr>
      </w:pPr>
      <w:r w:rsidRPr="00054AA3">
        <w:t xml:space="preserve">Analytics and research to enhance our </w:t>
      </w:r>
      <w:proofErr w:type="gramStart"/>
      <w:r w:rsidRPr="00054AA3">
        <w:t>services</w:t>
      </w:r>
      <w:proofErr w:type="gramEnd"/>
    </w:p>
    <w:p w14:paraId="746A3021" w14:textId="77777777" w:rsidR="00054AA3" w:rsidRPr="00054AA3" w:rsidRDefault="00054AA3" w:rsidP="00054AA3"/>
    <w:p w14:paraId="2207F9C0" w14:textId="77777777" w:rsidR="00054AA3" w:rsidRPr="00054AA3" w:rsidRDefault="00054AA3" w:rsidP="00054AA3">
      <w:pPr>
        <w:rPr>
          <w:b/>
          <w:bCs/>
        </w:rPr>
      </w:pPr>
      <w:r w:rsidRPr="00054AA3">
        <w:rPr>
          <w:b/>
          <w:bCs/>
        </w:rPr>
        <w:t>3. Legal Basis for Processing</w:t>
      </w:r>
    </w:p>
    <w:p w14:paraId="27050AC6" w14:textId="77777777" w:rsidR="00054AA3" w:rsidRDefault="00054AA3" w:rsidP="00054AA3">
      <w:r w:rsidRPr="00054AA3">
        <w:t xml:space="preserve">We process personal information based on legal grounds including consent, contract </w:t>
      </w:r>
      <w:proofErr w:type="spellStart"/>
      <w:r w:rsidRPr="00054AA3">
        <w:t>fulfillment</w:t>
      </w:r>
      <w:proofErr w:type="spellEnd"/>
      <w:r w:rsidRPr="00054AA3">
        <w:t>, legal obligation, and legitimate interests. Special categories of personal data (Article 9 of GDPR) may include biometric data, health data, and other voluntarily provided special data.</w:t>
      </w:r>
    </w:p>
    <w:p w14:paraId="3360F112" w14:textId="77777777" w:rsidR="00054AA3" w:rsidRPr="00054AA3" w:rsidRDefault="00054AA3" w:rsidP="00054AA3"/>
    <w:p w14:paraId="077B2779" w14:textId="77777777" w:rsidR="00054AA3" w:rsidRPr="00054AA3" w:rsidRDefault="00054AA3" w:rsidP="00054AA3">
      <w:pPr>
        <w:rPr>
          <w:b/>
          <w:bCs/>
        </w:rPr>
      </w:pPr>
      <w:r w:rsidRPr="00054AA3">
        <w:rPr>
          <w:b/>
          <w:bCs/>
        </w:rPr>
        <w:t>4. Data Sharing</w:t>
      </w:r>
    </w:p>
    <w:p w14:paraId="1AA602C2" w14:textId="77777777" w:rsidR="00054AA3" w:rsidRDefault="00054AA3" w:rsidP="00054AA3">
      <w:r w:rsidRPr="00054AA3">
        <w:t>We may share your personal information with trusted third-party service providers, educational institutions, or authorities when required by law.</w:t>
      </w:r>
    </w:p>
    <w:p w14:paraId="76799112" w14:textId="77777777" w:rsidR="00054AA3" w:rsidRPr="00054AA3" w:rsidRDefault="00054AA3" w:rsidP="00054AA3"/>
    <w:p w14:paraId="6DC48FFC" w14:textId="77777777" w:rsidR="00054AA3" w:rsidRPr="00054AA3" w:rsidRDefault="00054AA3" w:rsidP="00054AA3">
      <w:pPr>
        <w:rPr>
          <w:b/>
          <w:bCs/>
        </w:rPr>
      </w:pPr>
      <w:r w:rsidRPr="00054AA3">
        <w:rPr>
          <w:b/>
          <w:bCs/>
        </w:rPr>
        <w:t>5. How We Collect Personal Data</w:t>
      </w:r>
    </w:p>
    <w:p w14:paraId="28D4A9A3" w14:textId="77777777" w:rsidR="00054AA3" w:rsidRDefault="00054AA3" w:rsidP="00054AA3">
      <w:r w:rsidRPr="00054AA3">
        <w:lastRenderedPageBreak/>
        <w:t>We collect personal data when you interact with us, such as creating user accounts, requesting support, participating in events, or submitting content on our forums.</w:t>
      </w:r>
    </w:p>
    <w:p w14:paraId="3886B0AC" w14:textId="77777777" w:rsidR="00054AA3" w:rsidRPr="00054AA3" w:rsidRDefault="00054AA3" w:rsidP="00054AA3"/>
    <w:p w14:paraId="017CAC0F" w14:textId="77777777" w:rsidR="00054AA3" w:rsidRPr="00054AA3" w:rsidRDefault="00054AA3" w:rsidP="00054AA3">
      <w:pPr>
        <w:rPr>
          <w:b/>
          <w:bCs/>
        </w:rPr>
      </w:pPr>
      <w:r w:rsidRPr="00054AA3">
        <w:rPr>
          <w:b/>
          <w:bCs/>
        </w:rPr>
        <w:t>6. How We Use Personal Data</w:t>
      </w:r>
    </w:p>
    <w:p w14:paraId="26E166C2" w14:textId="77777777" w:rsidR="00054AA3" w:rsidRDefault="00054AA3" w:rsidP="00054AA3">
      <w:r w:rsidRPr="00054AA3">
        <w:t xml:space="preserve">We may pass your data to third-party service providers to </w:t>
      </w:r>
      <w:proofErr w:type="spellStart"/>
      <w:r w:rsidRPr="00054AA3">
        <w:t>fulfill</w:t>
      </w:r>
      <w:proofErr w:type="spellEnd"/>
      <w:r w:rsidRPr="00054AA3">
        <w:t xml:space="preserve"> services, ensuring they handle your data securely. Data Processing Agreements are established with third parties to govern data processing.</w:t>
      </w:r>
    </w:p>
    <w:p w14:paraId="527555A6" w14:textId="77777777" w:rsidR="00054AA3" w:rsidRPr="00054AA3" w:rsidRDefault="00054AA3" w:rsidP="00054AA3"/>
    <w:p w14:paraId="302FF9DE" w14:textId="77777777" w:rsidR="00054AA3" w:rsidRPr="00054AA3" w:rsidRDefault="00054AA3" w:rsidP="00054AA3">
      <w:pPr>
        <w:rPr>
          <w:b/>
          <w:bCs/>
        </w:rPr>
      </w:pPr>
      <w:r w:rsidRPr="00054AA3">
        <w:rPr>
          <w:b/>
          <w:bCs/>
        </w:rPr>
        <w:t>7. How We Store Personal Data</w:t>
      </w:r>
    </w:p>
    <w:p w14:paraId="3B919360" w14:textId="77777777" w:rsidR="00054AA3" w:rsidRDefault="00054AA3" w:rsidP="00054AA3">
      <w:r w:rsidRPr="00054AA3">
        <w:t>We maintain physical, organizational, and technical safeguards for personal data, storing it for the necessary duration and in compliance with legal requirements.</w:t>
      </w:r>
    </w:p>
    <w:p w14:paraId="58CB1D0E" w14:textId="77777777" w:rsidR="00054AA3" w:rsidRPr="00054AA3" w:rsidRDefault="00054AA3" w:rsidP="00054AA3"/>
    <w:p w14:paraId="5ACFA446" w14:textId="77777777" w:rsidR="00054AA3" w:rsidRPr="00054AA3" w:rsidRDefault="00054AA3" w:rsidP="00054AA3">
      <w:pPr>
        <w:rPr>
          <w:b/>
          <w:bCs/>
        </w:rPr>
      </w:pPr>
      <w:r w:rsidRPr="00054AA3">
        <w:rPr>
          <w:b/>
          <w:bCs/>
        </w:rPr>
        <w:t>8. Marketing</w:t>
      </w:r>
    </w:p>
    <w:p w14:paraId="6ADE0438" w14:textId="77777777" w:rsidR="00054AA3" w:rsidRDefault="00054AA3" w:rsidP="00054AA3">
      <w:r w:rsidRPr="00054AA3">
        <w:t>We do not sell data and seek appropriate consent for marketing communications.</w:t>
      </w:r>
    </w:p>
    <w:p w14:paraId="76C900A1" w14:textId="77777777" w:rsidR="00054AA3" w:rsidRPr="00054AA3" w:rsidRDefault="00054AA3" w:rsidP="00054AA3"/>
    <w:p w14:paraId="6254BCAC" w14:textId="77777777" w:rsidR="00054AA3" w:rsidRPr="00054AA3" w:rsidRDefault="00054AA3" w:rsidP="00054AA3">
      <w:pPr>
        <w:rPr>
          <w:b/>
          <w:bCs/>
        </w:rPr>
      </w:pPr>
      <w:r w:rsidRPr="00054AA3">
        <w:rPr>
          <w:b/>
          <w:bCs/>
        </w:rPr>
        <w:t>9. Data Protection Rights</w:t>
      </w:r>
    </w:p>
    <w:p w14:paraId="67D6F4B7" w14:textId="2B4DCC22" w:rsidR="00054AA3" w:rsidRDefault="00054AA3" w:rsidP="00054AA3">
      <w:r w:rsidRPr="00054AA3">
        <w:t xml:space="preserve">You have rights under GDPR and CCPA, including access, rectification, deletion, and the right to object. Requests can be made to </w:t>
      </w:r>
      <w:hyperlink r:id="rId5" w:history="1">
        <w:r w:rsidRPr="00054AA3">
          <w:rPr>
            <w:rStyle w:val="Hyperlink"/>
          </w:rPr>
          <w:t>dpo@moodle.com</w:t>
        </w:r>
      </w:hyperlink>
      <w:r w:rsidRPr="00054AA3">
        <w:t>.</w:t>
      </w:r>
    </w:p>
    <w:p w14:paraId="209FECB9" w14:textId="77777777" w:rsidR="00054AA3" w:rsidRPr="00054AA3" w:rsidRDefault="00054AA3" w:rsidP="00054AA3"/>
    <w:p w14:paraId="3C76EF57" w14:textId="77777777" w:rsidR="00054AA3" w:rsidRPr="00054AA3" w:rsidRDefault="00054AA3" w:rsidP="00054AA3">
      <w:pPr>
        <w:rPr>
          <w:b/>
          <w:bCs/>
        </w:rPr>
      </w:pPr>
      <w:r w:rsidRPr="00054AA3">
        <w:rPr>
          <w:b/>
          <w:bCs/>
        </w:rPr>
        <w:t>10. Useful Resources</w:t>
      </w:r>
    </w:p>
    <w:p w14:paraId="39C8B4CC" w14:textId="77777777" w:rsidR="00054AA3" w:rsidRPr="00054AA3" w:rsidRDefault="00054AA3" w:rsidP="00054AA3">
      <w:pPr>
        <w:numPr>
          <w:ilvl w:val="0"/>
          <w:numId w:val="4"/>
        </w:numPr>
      </w:pPr>
      <w:hyperlink r:id="rId6" w:tgtFrame="_new" w:history="1">
        <w:r w:rsidRPr="00054AA3">
          <w:rPr>
            <w:rStyle w:val="Hyperlink"/>
          </w:rPr>
          <w:t>Our standard Data Processing Agreement (DPA)</w:t>
        </w:r>
      </w:hyperlink>
    </w:p>
    <w:p w14:paraId="63CCC7EE" w14:textId="77777777" w:rsidR="00054AA3" w:rsidRPr="00054AA3" w:rsidRDefault="00054AA3" w:rsidP="00054AA3">
      <w:pPr>
        <w:numPr>
          <w:ilvl w:val="0"/>
          <w:numId w:val="4"/>
        </w:numPr>
      </w:pPr>
      <w:hyperlink r:id="rId7" w:tgtFrame="_new" w:history="1">
        <w:r w:rsidRPr="00054AA3">
          <w:rPr>
            <w:rStyle w:val="Hyperlink"/>
          </w:rPr>
          <w:t>Cross Border Standard Contract Clauses (SCCs)</w:t>
        </w:r>
      </w:hyperlink>
    </w:p>
    <w:p w14:paraId="421EDCCA" w14:textId="77777777" w:rsidR="00054AA3" w:rsidRPr="00054AA3" w:rsidRDefault="00054AA3" w:rsidP="00054AA3">
      <w:pPr>
        <w:numPr>
          <w:ilvl w:val="0"/>
          <w:numId w:val="4"/>
        </w:numPr>
      </w:pPr>
      <w:hyperlink r:id="rId8" w:tgtFrame="_new" w:history="1">
        <w:r w:rsidRPr="00054AA3">
          <w:rPr>
            <w:rStyle w:val="Hyperlink"/>
          </w:rPr>
          <w:t>GDPR Questionnaire</w:t>
        </w:r>
      </w:hyperlink>
    </w:p>
    <w:p w14:paraId="57F9BDAB" w14:textId="77777777" w:rsidR="00054AA3" w:rsidRDefault="00054AA3" w:rsidP="00054AA3">
      <w:pPr>
        <w:rPr>
          <w:b/>
          <w:bCs/>
        </w:rPr>
      </w:pPr>
    </w:p>
    <w:p w14:paraId="3508F75E" w14:textId="0531864C" w:rsidR="00054AA3" w:rsidRPr="00054AA3" w:rsidRDefault="00054AA3" w:rsidP="00054AA3">
      <w:pPr>
        <w:rPr>
          <w:b/>
          <w:bCs/>
        </w:rPr>
      </w:pPr>
      <w:r w:rsidRPr="00054AA3">
        <w:rPr>
          <w:b/>
          <w:bCs/>
        </w:rPr>
        <w:t>11. Privacy Notices of Other Websites</w:t>
      </w:r>
    </w:p>
    <w:p w14:paraId="34069DA7" w14:textId="77777777" w:rsidR="00054AA3" w:rsidRDefault="00054AA3" w:rsidP="00054AA3">
      <w:r w:rsidRPr="00054AA3">
        <w:t>Our notice applies to our services. For external websites, please refer to their privacy notices.</w:t>
      </w:r>
    </w:p>
    <w:p w14:paraId="23A095F9" w14:textId="77777777" w:rsidR="00054AA3" w:rsidRPr="00054AA3" w:rsidRDefault="00054AA3" w:rsidP="00054AA3"/>
    <w:p w14:paraId="7CDAD499" w14:textId="77777777" w:rsidR="00054AA3" w:rsidRPr="00054AA3" w:rsidRDefault="00054AA3" w:rsidP="00054AA3">
      <w:pPr>
        <w:rPr>
          <w:b/>
          <w:bCs/>
        </w:rPr>
      </w:pPr>
      <w:r w:rsidRPr="00054AA3">
        <w:rPr>
          <w:b/>
          <w:bCs/>
        </w:rPr>
        <w:t>12. Children and Personal Data</w:t>
      </w:r>
    </w:p>
    <w:p w14:paraId="721AF5FA" w14:textId="77777777" w:rsidR="00054AA3" w:rsidRDefault="00054AA3" w:rsidP="00054AA3">
      <w:r w:rsidRPr="00054AA3">
        <w:t>We prioritize protecting children's personal data. Contact us at privacy@moodle.com for concerns about children's data.</w:t>
      </w:r>
    </w:p>
    <w:p w14:paraId="1F16C621" w14:textId="77777777" w:rsidR="00054AA3" w:rsidRPr="00054AA3" w:rsidRDefault="00054AA3" w:rsidP="00054AA3"/>
    <w:p w14:paraId="0F5B7687" w14:textId="77777777" w:rsidR="00054AA3" w:rsidRPr="00054AA3" w:rsidRDefault="00054AA3" w:rsidP="00054AA3">
      <w:pPr>
        <w:rPr>
          <w:b/>
          <w:bCs/>
        </w:rPr>
      </w:pPr>
      <w:r w:rsidRPr="00054AA3">
        <w:rPr>
          <w:b/>
          <w:bCs/>
        </w:rPr>
        <w:t>13. Verification</w:t>
      </w:r>
    </w:p>
    <w:p w14:paraId="42DED283" w14:textId="77777777" w:rsidR="00054AA3" w:rsidRDefault="00054AA3" w:rsidP="00054AA3">
      <w:r w:rsidRPr="00054AA3">
        <w:t>Requests for personal data require verification through personal Moodle accounts or additional identity proof.</w:t>
      </w:r>
    </w:p>
    <w:p w14:paraId="06C0D81B" w14:textId="77777777" w:rsidR="00054AA3" w:rsidRPr="00054AA3" w:rsidRDefault="00054AA3" w:rsidP="00054AA3"/>
    <w:p w14:paraId="793ED1A4" w14:textId="77777777" w:rsidR="00054AA3" w:rsidRPr="00054AA3" w:rsidRDefault="00054AA3" w:rsidP="00054AA3">
      <w:pPr>
        <w:rPr>
          <w:b/>
          <w:bCs/>
        </w:rPr>
      </w:pPr>
      <w:r w:rsidRPr="00054AA3">
        <w:rPr>
          <w:b/>
          <w:bCs/>
        </w:rPr>
        <w:t>14. Amendments to Our Privacy Notice</w:t>
      </w:r>
    </w:p>
    <w:p w14:paraId="79FD698D" w14:textId="77777777" w:rsidR="00054AA3" w:rsidRDefault="00054AA3" w:rsidP="00054AA3">
      <w:r w:rsidRPr="00054AA3">
        <w:t>We update the notice based on feedback, product changes, or policy adjustments. Check the “last updated” date periodically.</w:t>
      </w:r>
    </w:p>
    <w:p w14:paraId="43236946" w14:textId="77777777" w:rsidR="00054AA3" w:rsidRPr="00054AA3" w:rsidRDefault="00054AA3" w:rsidP="00054AA3"/>
    <w:p w14:paraId="09C7327F" w14:textId="77777777" w:rsidR="00054AA3" w:rsidRPr="00054AA3" w:rsidRDefault="00054AA3" w:rsidP="00054AA3">
      <w:pPr>
        <w:rPr>
          <w:b/>
          <w:bCs/>
        </w:rPr>
      </w:pPr>
      <w:r w:rsidRPr="00054AA3">
        <w:rPr>
          <w:b/>
          <w:bCs/>
        </w:rPr>
        <w:t>15. How to Contact Us</w:t>
      </w:r>
    </w:p>
    <w:p w14:paraId="39E8F7BF" w14:textId="77777777" w:rsidR="00054AA3" w:rsidRPr="00054AA3" w:rsidRDefault="00054AA3" w:rsidP="00054AA3">
      <w:r w:rsidRPr="00054AA3">
        <w:t xml:space="preserve">For privacy-related questions, contact us via our </w:t>
      </w:r>
      <w:hyperlink r:id="rId9" w:tgtFrame="_new" w:history="1">
        <w:r w:rsidRPr="00054AA3">
          <w:rPr>
            <w:rStyle w:val="Hyperlink"/>
          </w:rPr>
          <w:t>Feedback Form</w:t>
        </w:r>
      </w:hyperlink>
      <w:r w:rsidRPr="00054AA3">
        <w:t>, or email privacy@moodle.com. Mail inquiries to:</w:t>
      </w:r>
    </w:p>
    <w:p w14:paraId="39752A69" w14:textId="77777777" w:rsidR="00054AA3" w:rsidRPr="00054AA3" w:rsidRDefault="00054AA3" w:rsidP="00054AA3">
      <w:r w:rsidRPr="00054AA3">
        <w:t>Moodle Pty Ltd</w:t>
      </w:r>
      <w:r w:rsidRPr="00054AA3">
        <w:br/>
        <w:t>PO Box 303</w:t>
      </w:r>
      <w:r w:rsidRPr="00054AA3">
        <w:br/>
        <w:t>West Perth WA 6872</w:t>
      </w:r>
      <w:r w:rsidRPr="00054AA3">
        <w:br/>
        <w:t>Australia</w:t>
      </w:r>
    </w:p>
    <w:p w14:paraId="5EE8D7AF" w14:textId="77777777" w:rsidR="00054AA3" w:rsidRPr="00054AA3" w:rsidRDefault="00054AA3" w:rsidP="00054AA3">
      <w:pPr>
        <w:rPr>
          <w:b/>
          <w:bCs/>
        </w:rPr>
      </w:pPr>
      <w:r w:rsidRPr="00054AA3">
        <w:rPr>
          <w:b/>
          <w:bCs/>
        </w:rPr>
        <w:lastRenderedPageBreak/>
        <w:t>16. How to Contact Appropriate Authorities</w:t>
      </w:r>
    </w:p>
    <w:p w14:paraId="25A730BD" w14:textId="77777777" w:rsidR="00054AA3" w:rsidRDefault="00054AA3" w:rsidP="00054AA3">
      <w:r w:rsidRPr="00054AA3">
        <w:t>Contact our Data Protection Officer, Data Compliance Europe Ltd., at moodle@datacomplianceeurope.eu. For complaints, reach out to the Data Protection Commissioner at info@dataprotection.ie or +353 57 8684800.</w:t>
      </w:r>
    </w:p>
    <w:p w14:paraId="1E5D9741" w14:textId="77777777" w:rsidR="00054AA3" w:rsidRPr="00054AA3" w:rsidRDefault="00054AA3" w:rsidP="00054AA3"/>
    <w:p w14:paraId="1A05862C" w14:textId="77777777" w:rsidR="00054AA3" w:rsidRPr="00054AA3" w:rsidRDefault="00054AA3" w:rsidP="00054AA3">
      <w:pPr>
        <w:rPr>
          <w:b/>
          <w:bCs/>
        </w:rPr>
      </w:pPr>
      <w:r w:rsidRPr="00054AA3">
        <w:rPr>
          <w:b/>
          <w:bCs/>
        </w:rPr>
        <w:t>17. Register of GDPR Information</w:t>
      </w:r>
    </w:p>
    <w:p w14:paraId="60F912B6" w14:textId="77777777" w:rsidR="00054AA3" w:rsidRPr="00054AA3" w:rsidRDefault="00054AA3" w:rsidP="00054AA3">
      <w:r w:rsidRPr="00054AA3">
        <w:t xml:space="preserve">For more details on processed information, refer to our </w:t>
      </w:r>
      <w:hyperlink r:id="rId10" w:tgtFrame="_new" w:history="1">
        <w:r w:rsidRPr="00054AA3">
          <w:rPr>
            <w:rStyle w:val="Hyperlink"/>
          </w:rPr>
          <w:t>Register of GDPR Information</w:t>
        </w:r>
      </w:hyperlink>
      <w:r w:rsidRPr="00054AA3">
        <w:t>.</w:t>
      </w:r>
    </w:p>
    <w:p w14:paraId="7F348D38" w14:textId="77777777" w:rsidR="00054AA3" w:rsidRDefault="00054AA3"/>
    <w:sectPr w:rsidR="0005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0F95"/>
    <w:multiLevelType w:val="multilevel"/>
    <w:tmpl w:val="16A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1D585B"/>
    <w:multiLevelType w:val="multilevel"/>
    <w:tmpl w:val="D036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D4524"/>
    <w:multiLevelType w:val="multilevel"/>
    <w:tmpl w:val="4E7C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AB1CEC"/>
    <w:multiLevelType w:val="multilevel"/>
    <w:tmpl w:val="A14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888287">
    <w:abstractNumId w:val="1"/>
  </w:num>
  <w:num w:numId="2" w16cid:durableId="2081054931">
    <w:abstractNumId w:val="2"/>
  </w:num>
  <w:num w:numId="3" w16cid:durableId="1044908398">
    <w:abstractNumId w:val="0"/>
  </w:num>
  <w:num w:numId="4" w16cid:durableId="1171875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A3"/>
    <w:rsid w:val="00054AA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434C89A9"/>
  <w15:chartTrackingRefBased/>
  <w15:docId w15:val="{0AEE1B27-260D-4241-834A-810E6C3E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AA3"/>
    <w:rPr>
      <w:color w:val="0563C1" w:themeColor="hyperlink"/>
      <w:u w:val="single"/>
    </w:rPr>
  </w:style>
  <w:style w:type="character" w:styleId="UnresolvedMention">
    <w:name w:val="Unresolved Mention"/>
    <w:basedOn w:val="DefaultParagraphFont"/>
    <w:uiPriority w:val="99"/>
    <w:semiHidden/>
    <w:unhideWhenUsed/>
    <w:rsid w:val="00054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325">
      <w:bodyDiv w:val="1"/>
      <w:marLeft w:val="0"/>
      <w:marRight w:val="0"/>
      <w:marTop w:val="0"/>
      <w:marBottom w:val="0"/>
      <w:divBdr>
        <w:top w:val="none" w:sz="0" w:space="0" w:color="auto"/>
        <w:left w:val="none" w:sz="0" w:space="0" w:color="auto"/>
        <w:bottom w:val="none" w:sz="0" w:space="0" w:color="auto"/>
        <w:right w:val="none" w:sz="0" w:space="0" w:color="auto"/>
      </w:divBdr>
    </w:div>
    <w:div w:id="129139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link" TargetMode="External"/><Relationship Id="rId3" Type="http://schemas.openxmlformats.org/officeDocument/2006/relationships/settings" Target="settings.xml"/><Relationship Id="rId7" Type="http://schemas.openxmlformats.org/officeDocument/2006/relationships/hyperlink" Target="https://chat.openai.com/c/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link" TargetMode="External"/><Relationship Id="rId11" Type="http://schemas.openxmlformats.org/officeDocument/2006/relationships/fontTable" Target="fontTable.xml"/><Relationship Id="rId5" Type="http://schemas.openxmlformats.org/officeDocument/2006/relationships/hyperlink" Target="mailto:dpo@moodle.com" TargetMode="External"/><Relationship Id="rId10" Type="http://schemas.openxmlformats.org/officeDocument/2006/relationships/hyperlink" Target="https://chat.openai.com/c/link" TargetMode="External"/><Relationship Id="rId4" Type="http://schemas.openxmlformats.org/officeDocument/2006/relationships/webSettings" Target="webSettings.xml"/><Relationship Id="rId9" Type="http://schemas.openxmlformats.org/officeDocument/2006/relationships/hyperlink" Target="https://chat.openai.com/c/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1</cp:revision>
  <dcterms:created xsi:type="dcterms:W3CDTF">2024-01-03T05:01:00Z</dcterms:created>
  <dcterms:modified xsi:type="dcterms:W3CDTF">2024-01-03T05:04:00Z</dcterms:modified>
</cp:coreProperties>
</file>