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9E3D5" w14:textId="53D50DFF" w:rsidR="000940CF" w:rsidRDefault="00F53839">
      <w:bookmarkStart w:id="0" w:name="_8s4m1krx4s4r" w:colFirst="0" w:colLast="0"/>
      <w:bookmarkEnd w:id="0"/>
      <w:r>
        <w:rPr>
          <w:rFonts w:ascii="Calibri" w:eastAsia="Calibri" w:hAnsi="Calibri" w:cs="Calibri"/>
          <w:noProof/>
          <w:sz w:val="22"/>
          <w:szCs w:val="22"/>
        </w:rPr>
        <w:drawing>
          <wp:inline distT="0" distB="0" distL="0" distR="0" wp14:anchorId="2F86C488" wp14:editId="602E6787">
            <wp:extent cx="5204460" cy="830580"/>
            <wp:effectExtent l="0" t="0" r="0" b="0"/>
            <wp:docPr id="3" name="image4.png" descr="C:\Users\azambranob\AppData\Local\Microsoft\Windows\INetCache\Content.MSO\66EF0837.tmp"/>
            <wp:cNvGraphicFramePr/>
            <a:graphic xmlns:a="http://schemas.openxmlformats.org/drawingml/2006/main">
              <a:graphicData uri="http://schemas.openxmlformats.org/drawingml/2006/picture">
                <pic:pic xmlns:pic="http://schemas.openxmlformats.org/drawingml/2006/picture">
                  <pic:nvPicPr>
                    <pic:cNvPr id="0" name="image4.png" descr="C:\Users\azambranob\AppData\Local\Microsoft\Windows\INetCache\Content.MSO\66EF0837.tmp"/>
                    <pic:cNvPicPr preferRelativeResize="0"/>
                  </pic:nvPicPr>
                  <pic:blipFill>
                    <a:blip r:embed="rId8"/>
                    <a:srcRect/>
                    <a:stretch>
                      <a:fillRect/>
                    </a:stretch>
                  </pic:blipFill>
                  <pic:spPr>
                    <a:xfrm rot="10800000">
                      <a:off x="0" y="0"/>
                      <a:ext cx="5204460" cy="830580"/>
                    </a:xfrm>
                    <a:prstGeom prst="rect">
                      <a:avLst/>
                    </a:prstGeom>
                    <a:ln/>
                  </pic:spPr>
                </pic:pic>
              </a:graphicData>
            </a:graphic>
          </wp:inline>
        </w:drawing>
      </w:r>
    </w:p>
    <w:p w14:paraId="0E53D9E3" w14:textId="77777777" w:rsidR="006838B2" w:rsidRDefault="006838B2"/>
    <w:p w14:paraId="76E53C29" w14:textId="77777777" w:rsidR="006838B2" w:rsidRDefault="006838B2"/>
    <w:p w14:paraId="49108D0E" w14:textId="77777777" w:rsidR="007F2DDB" w:rsidRDefault="007F2DDB"/>
    <w:p w14:paraId="6EF887E8" w14:textId="77777777" w:rsidR="007F2DDB" w:rsidRDefault="007F2DDB"/>
    <w:p w14:paraId="4350377A" w14:textId="77777777" w:rsidR="007F2DDB" w:rsidRDefault="007F2DDB"/>
    <w:p w14:paraId="2E8350E6" w14:textId="77777777" w:rsidR="007F2DDB" w:rsidRDefault="007F2DDB"/>
    <w:p w14:paraId="2093E0E1" w14:textId="77777777" w:rsidR="007F2DDB" w:rsidRDefault="007F2DDB" w:rsidP="007F2DDB">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Evaluación Fase 2</w:t>
      </w:r>
    </w:p>
    <w:p w14:paraId="203EDA13" w14:textId="77777777" w:rsidR="007F2DDB" w:rsidRDefault="007F2DDB" w:rsidP="007F2DDB">
      <w:pPr>
        <w:rPr>
          <w:rFonts w:asciiTheme="minorHAnsi" w:eastAsiaTheme="minorEastAsia" w:hAnsiTheme="minorHAnsi" w:cstheme="minorBidi"/>
          <w:b/>
          <w:bCs/>
          <w:color w:val="000000"/>
          <w:spacing w:val="-30"/>
          <w:sz w:val="72"/>
          <w:szCs w:val="72"/>
          <w:lang w:val="es-CL" w:eastAsia="es-CL"/>
        </w:rPr>
      </w:pPr>
    </w:p>
    <w:p w14:paraId="206677C9" w14:textId="77777777" w:rsidR="007F2DDB" w:rsidRDefault="007F2DDB" w:rsidP="007F2DDB">
      <w:pPr>
        <w:rPr>
          <w:rFonts w:asciiTheme="minorHAnsi" w:eastAsiaTheme="minorEastAsia" w:hAnsiTheme="minorHAnsi" w:cstheme="minorBidi"/>
          <w:b/>
          <w:bCs/>
          <w:color w:val="000000"/>
          <w:spacing w:val="-30"/>
          <w:sz w:val="72"/>
          <w:szCs w:val="72"/>
          <w:lang w:val="es-CL" w:eastAsia="es-CL"/>
        </w:rPr>
      </w:pPr>
    </w:p>
    <w:p w14:paraId="38EB5BFA" w14:textId="77777777" w:rsidR="007F2DDB" w:rsidRDefault="007F2DDB" w:rsidP="007F2DDB">
      <w:pPr>
        <w:rPr>
          <w:rFonts w:asciiTheme="minorHAnsi" w:eastAsiaTheme="minorEastAsia" w:hAnsiTheme="minorHAnsi" w:cstheme="minorBidi"/>
          <w:b/>
          <w:bCs/>
          <w:color w:val="000000"/>
          <w:spacing w:val="-30"/>
          <w:sz w:val="72"/>
          <w:szCs w:val="72"/>
          <w:lang w:val="es-CL" w:eastAsia="es-CL"/>
        </w:rPr>
      </w:pPr>
    </w:p>
    <w:p w14:paraId="6426CA3D" w14:textId="2C19093F" w:rsidR="007F2DDB" w:rsidRDefault="007F2DDB" w:rsidP="007F2DDB">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Autoevaluación Informe avance Proyecto APT</w:t>
      </w:r>
    </w:p>
    <w:p w14:paraId="44FA60F2" w14:textId="77777777" w:rsidR="007F2DDB" w:rsidRDefault="007F2DDB" w:rsidP="007F2DDB">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p>
    <w:p w14:paraId="699931B4" w14:textId="77777777" w:rsidR="007F2DDB" w:rsidRPr="008746F8" w:rsidRDefault="007F2DDB" w:rsidP="007F2DDB">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p>
    <w:p w14:paraId="24EFDA3B" w14:textId="77777777" w:rsidR="007F2DDB" w:rsidRDefault="007F2DDB"/>
    <w:p w14:paraId="287D5C79" w14:textId="77777777" w:rsidR="007F2DDB" w:rsidRDefault="007F2DDB"/>
    <w:p w14:paraId="04FD28DA" w14:textId="77777777" w:rsidR="007F2DDB" w:rsidRDefault="007F2DDB"/>
    <w:p w14:paraId="6129D769" w14:textId="77777777" w:rsidR="007F2DDB" w:rsidRDefault="007F2DDB"/>
    <w:p w14:paraId="4D8BD413" w14:textId="77777777" w:rsidR="007F2DDB" w:rsidRDefault="007F2DDB"/>
    <w:p w14:paraId="0F8D9D94" w14:textId="77777777" w:rsidR="007F2DDB" w:rsidRDefault="007F2DDB"/>
    <w:p w14:paraId="08D12EC1" w14:textId="77777777" w:rsidR="007F2DDB" w:rsidRDefault="007F2DDB"/>
    <w:p w14:paraId="528E24DB" w14:textId="77777777" w:rsidR="007F2DDB" w:rsidRDefault="007F2DDB"/>
    <w:p w14:paraId="6276E460" w14:textId="77777777" w:rsidR="007F2DDB" w:rsidRDefault="007F2DDB"/>
    <w:p w14:paraId="36001056" w14:textId="77777777" w:rsidR="007F2DDB" w:rsidRDefault="007F2DDB"/>
    <w:p w14:paraId="25434819" w14:textId="77777777" w:rsidR="007F2DDB" w:rsidRDefault="007F2DDB"/>
    <w:p w14:paraId="0B58BFB4" w14:textId="77777777" w:rsidR="007F2DDB" w:rsidRDefault="007F2DDB"/>
    <w:p w14:paraId="4DD2E6A9" w14:textId="77777777" w:rsidR="007F2DDB" w:rsidRDefault="007F2DDB"/>
    <w:p w14:paraId="15A11A34" w14:textId="521D68D7" w:rsidR="000036CA" w:rsidRDefault="000036CA" w:rsidP="000036CA">
      <w:pPr>
        <w:spacing w:before="240" w:after="240"/>
        <w:jc w:val="right"/>
        <w:rPr>
          <w:rFonts w:ascii="Calibri" w:eastAsia="Calibri" w:hAnsi="Calibri" w:cs="Calibri"/>
          <w:sz w:val="24"/>
          <w:szCs w:val="24"/>
        </w:rPr>
      </w:pPr>
      <w:r>
        <w:rPr>
          <w:rFonts w:ascii="Calibri" w:eastAsia="Calibri" w:hAnsi="Calibri" w:cs="Calibri"/>
          <w:sz w:val="24"/>
          <w:szCs w:val="24"/>
        </w:rPr>
        <w:t xml:space="preserve">Profesor: </w:t>
      </w:r>
      <w:r w:rsidR="000F145B">
        <w:rPr>
          <w:rFonts w:ascii="Calibri" w:eastAsia="Calibri" w:hAnsi="Calibri" w:cs="Calibri"/>
          <w:sz w:val="24"/>
          <w:szCs w:val="24"/>
        </w:rPr>
        <w:t xml:space="preserve">Alex </w:t>
      </w:r>
      <w:r w:rsidR="00AD40FC">
        <w:rPr>
          <w:rFonts w:ascii="Calibri" w:eastAsia="Calibri" w:hAnsi="Calibri" w:cs="Calibri"/>
          <w:sz w:val="24"/>
          <w:szCs w:val="24"/>
        </w:rPr>
        <w:t>Zuñiga</w:t>
      </w:r>
    </w:p>
    <w:p w14:paraId="6076EA4C" w14:textId="3B6EC2E4" w:rsidR="000036CA" w:rsidRDefault="000036CA" w:rsidP="000036CA">
      <w:pPr>
        <w:spacing w:before="240" w:after="240"/>
        <w:jc w:val="right"/>
        <w:rPr>
          <w:rFonts w:ascii="Calibri" w:eastAsia="Calibri" w:hAnsi="Calibri" w:cs="Calibri"/>
          <w:sz w:val="24"/>
          <w:szCs w:val="24"/>
        </w:rPr>
      </w:pPr>
      <w:r>
        <w:rPr>
          <w:rFonts w:ascii="Calibri" w:eastAsia="Calibri" w:hAnsi="Calibri" w:cs="Calibri"/>
          <w:sz w:val="24"/>
          <w:szCs w:val="24"/>
        </w:rPr>
        <w:t xml:space="preserve">Integrante: </w:t>
      </w:r>
      <w:r w:rsidR="006172CD">
        <w:rPr>
          <w:rFonts w:ascii="Calibri" w:eastAsia="Calibri" w:hAnsi="Calibri" w:cs="Calibri"/>
          <w:sz w:val="24"/>
          <w:szCs w:val="24"/>
        </w:rPr>
        <w:t>Leonardo Pavez</w:t>
      </w:r>
    </w:p>
    <w:p w14:paraId="0C2BF148" w14:textId="77777777" w:rsidR="007F2DDB" w:rsidRDefault="007F2DDB"/>
    <w:p w14:paraId="3DD6B874" w14:textId="77777777" w:rsidR="007F2DDB" w:rsidRDefault="007F2DDB"/>
    <w:p w14:paraId="4EEB0402" w14:textId="77777777" w:rsidR="007F2DDB" w:rsidRDefault="007F2DDB"/>
    <w:p w14:paraId="57F8F37C" w14:textId="77777777" w:rsidR="007F2DDB" w:rsidRDefault="007F2DDB"/>
    <w:p w14:paraId="4A97D977" w14:textId="77777777" w:rsidR="007F2DDB" w:rsidRDefault="007F2DDB"/>
    <w:p w14:paraId="162A7D63" w14:textId="77777777" w:rsidR="007F2DDB" w:rsidRDefault="007F2DDB"/>
    <w:p w14:paraId="14BD57D8" w14:textId="77777777" w:rsidR="007F2DDB" w:rsidRDefault="007F2DDB"/>
    <w:p w14:paraId="27BAFD6A" w14:textId="77777777" w:rsidR="007F2DDB" w:rsidRDefault="007F2DDB"/>
    <w:p w14:paraId="359F8BF6" w14:textId="77777777" w:rsidR="007F2DDB" w:rsidRDefault="007F2DDB"/>
    <w:p w14:paraId="723D8E72" w14:textId="77777777" w:rsidR="007F2DDB" w:rsidRDefault="007F2DDB"/>
    <w:p w14:paraId="01356B57" w14:textId="77777777" w:rsidR="007F2DDB" w:rsidRDefault="007F2DDB"/>
    <w:p w14:paraId="7E227AE4" w14:textId="77777777" w:rsidR="007F2DDB" w:rsidRDefault="007F2DDB"/>
    <w:sdt>
      <w:sdtPr>
        <w:rPr>
          <w:rFonts w:ascii="Times New Roman" w:eastAsia="Times New Roman" w:hAnsi="Times New Roman" w:cs="Times New Roman"/>
          <w:color w:val="auto"/>
          <w:sz w:val="20"/>
          <w:szCs w:val="20"/>
          <w:lang w:eastAsia="es-ES"/>
        </w:rPr>
        <w:id w:val="1654874479"/>
        <w:docPartObj>
          <w:docPartGallery w:val="Table of Contents"/>
          <w:docPartUnique/>
        </w:docPartObj>
      </w:sdtPr>
      <w:sdtEndPr>
        <w:rPr>
          <w:b/>
          <w:bCs/>
        </w:rPr>
      </w:sdtEndPr>
      <w:sdtContent>
        <w:p w14:paraId="29033CCF" w14:textId="397B6E05" w:rsidR="007F2DDB" w:rsidRDefault="005A6CA5">
          <w:pPr>
            <w:pStyle w:val="TtuloTDC"/>
          </w:pPr>
          <w:r>
            <w:t>Indice</w:t>
          </w:r>
        </w:p>
        <w:p w14:paraId="700CFED8" w14:textId="5AD53041" w:rsidR="007A1772" w:rsidRDefault="007F2DDB">
          <w:pPr>
            <w:pStyle w:val="TDC1"/>
            <w:tabs>
              <w:tab w:val="right" w:leader="dot" w:pos="8828"/>
            </w:tabs>
            <w:rPr>
              <w:rFonts w:cstheme="minorBidi"/>
              <w:noProof/>
            </w:rPr>
          </w:pPr>
          <w:r>
            <w:fldChar w:fldCharType="begin"/>
          </w:r>
          <w:r>
            <w:instrText xml:space="preserve"> TOC \o "1-3" \h \z \u </w:instrText>
          </w:r>
          <w:r>
            <w:fldChar w:fldCharType="separate"/>
          </w:r>
          <w:hyperlink w:anchor="_Toc209447726" w:history="1">
            <w:r w:rsidR="007A1772" w:rsidRPr="00894172">
              <w:rPr>
                <w:rStyle w:val="Hipervnculo"/>
                <w:rFonts w:ascii="Arial" w:eastAsia="Times New Roman" w:hAnsi="Arial" w:cs="Arial"/>
                <w:b/>
                <w:bCs/>
                <w:noProof/>
              </w:rPr>
              <w:t>2. Abstract (Español)</w:t>
            </w:r>
            <w:r w:rsidR="007A1772">
              <w:rPr>
                <w:noProof/>
                <w:webHidden/>
              </w:rPr>
              <w:tab/>
            </w:r>
            <w:r w:rsidR="007A1772">
              <w:rPr>
                <w:noProof/>
                <w:webHidden/>
              </w:rPr>
              <w:fldChar w:fldCharType="begin"/>
            </w:r>
            <w:r w:rsidR="007A1772">
              <w:rPr>
                <w:noProof/>
                <w:webHidden/>
              </w:rPr>
              <w:instrText xml:space="preserve"> PAGEREF _Toc209447726 \h </w:instrText>
            </w:r>
            <w:r w:rsidR="007A1772">
              <w:rPr>
                <w:noProof/>
                <w:webHidden/>
              </w:rPr>
            </w:r>
            <w:r w:rsidR="007A1772">
              <w:rPr>
                <w:noProof/>
                <w:webHidden/>
              </w:rPr>
              <w:fldChar w:fldCharType="separate"/>
            </w:r>
            <w:r w:rsidR="007A1772">
              <w:rPr>
                <w:noProof/>
                <w:webHidden/>
              </w:rPr>
              <w:t>3</w:t>
            </w:r>
            <w:r w:rsidR="007A1772">
              <w:rPr>
                <w:noProof/>
                <w:webHidden/>
              </w:rPr>
              <w:fldChar w:fldCharType="end"/>
            </w:r>
          </w:hyperlink>
        </w:p>
        <w:p w14:paraId="3D99940A" w14:textId="6D9DE843" w:rsidR="007A1772" w:rsidRDefault="007A1772">
          <w:pPr>
            <w:pStyle w:val="TDC1"/>
            <w:tabs>
              <w:tab w:val="right" w:leader="dot" w:pos="8828"/>
            </w:tabs>
            <w:rPr>
              <w:rFonts w:cstheme="minorBidi"/>
              <w:noProof/>
            </w:rPr>
          </w:pPr>
          <w:hyperlink w:anchor="_Toc209447727" w:history="1">
            <w:r w:rsidRPr="00894172">
              <w:rPr>
                <w:rStyle w:val="Hipervnculo"/>
                <w:rFonts w:ascii="Arial" w:eastAsia="Times New Roman" w:hAnsi="Arial" w:cs="Arial"/>
                <w:b/>
                <w:bCs/>
                <w:noProof/>
                <w:lang w:val="en-US"/>
              </w:rPr>
              <w:t>3. Abstract (English)</w:t>
            </w:r>
            <w:r>
              <w:rPr>
                <w:noProof/>
                <w:webHidden/>
              </w:rPr>
              <w:tab/>
            </w:r>
            <w:r>
              <w:rPr>
                <w:noProof/>
                <w:webHidden/>
              </w:rPr>
              <w:fldChar w:fldCharType="begin"/>
            </w:r>
            <w:r>
              <w:rPr>
                <w:noProof/>
                <w:webHidden/>
              </w:rPr>
              <w:instrText xml:space="preserve"> PAGEREF _Toc209447727 \h </w:instrText>
            </w:r>
            <w:r>
              <w:rPr>
                <w:noProof/>
                <w:webHidden/>
              </w:rPr>
            </w:r>
            <w:r>
              <w:rPr>
                <w:noProof/>
                <w:webHidden/>
              </w:rPr>
              <w:fldChar w:fldCharType="separate"/>
            </w:r>
            <w:r>
              <w:rPr>
                <w:noProof/>
                <w:webHidden/>
              </w:rPr>
              <w:t>3</w:t>
            </w:r>
            <w:r>
              <w:rPr>
                <w:noProof/>
                <w:webHidden/>
              </w:rPr>
              <w:fldChar w:fldCharType="end"/>
            </w:r>
          </w:hyperlink>
        </w:p>
        <w:p w14:paraId="47D108F1" w14:textId="2A6698E6" w:rsidR="007A1772" w:rsidRDefault="007A1772">
          <w:pPr>
            <w:pStyle w:val="TDC1"/>
            <w:tabs>
              <w:tab w:val="right" w:leader="dot" w:pos="8828"/>
            </w:tabs>
            <w:rPr>
              <w:rFonts w:cstheme="minorBidi"/>
              <w:noProof/>
            </w:rPr>
          </w:pPr>
          <w:hyperlink w:anchor="_Toc209447728" w:history="1">
            <w:r w:rsidRPr="00894172">
              <w:rPr>
                <w:rStyle w:val="Hipervnculo"/>
                <w:rFonts w:ascii="Arial" w:hAnsi="Arial" w:cs="Arial"/>
                <w:b/>
                <w:bCs/>
                <w:noProof/>
              </w:rPr>
              <w:t>4.Desarrollo de Ingeniería</w:t>
            </w:r>
            <w:r>
              <w:rPr>
                <w:noProof/>
                <w:webHidden/>
              </w:rPr>
              <w:tab/>
            </w:r>
            <w:r>
              <w:rPr>
                <w:noProof/>
                <w:webHidden/>
              </w:rPr>
              <w:fldChar w:fldCharType="begin"/>
            </w:r>
            <w:r>
              <w:rPr>
                <w:noProof/>
                <w:webHidden/>
              </w:rPr>
              <w:instrText xml:space="preserve"> PAGEREF _Toc209447728 \h </w:instrText>
            </w:r>
            <w:r>
              <w:rPr>
                <w:noProof/>
                <w:webHidden/>
              </w:rPr>
            </w:r>
            <w:r>
              <w:rPr>
                <w:noProof/>
                <w:webHidden/>
              </w:rPr>
              <w:fldChar w:fldCharType="separate"/>
            </w:r>
            <w:r>
              <w:rPr>
                <w:noProof/>
                <w:webHidden/>
              </w:rPr>
              <w:t>4</w:t>
            </w:r>
            <w:r>
              <w:rPr>
                <w:noProof/>
                <w:webHidden/>
              </w:rPr>
              <w:fldChar w:fldCharType="end"/>
            </w:r>
          </w:hyperlink>
        </w:p>
        <w:p w14:paraId="3950E011" w14:textId="68C91C71" w:rsidR="007A1772" w:rsidRDefault="007A1772">
          <w:pPr>
            <w:pStyle w:val="TDC2"/>
            <w:tabs>
              <w:tab w:val="right" w:leader="dot" w:pos="8828"/>
            </w:tabs>
            <w:rPr>
              <w:rFonts w:cstheme="minorBidi"/>
              <w:noProof/>
            </w:rPr>
          </w:pPr>
          <w:hyperlink w:anchor="_Toc209447729" w:history="1">
            <w:r w:rsidRPr="00894172">
              <w:rPr>
                <w:rStyle w:val="Hipervnculo"/>
                <w:rFonts w:ascii="Arial" w:hAnsi="Arial" w:cs="Arial"/>
                <w:b/>
                <w:bCs/>
                <w:noProof/>
              </w:rPr>
              <w:t>4.1 Ajustes a la propuesta</w:t>
            </w:r>
            <w:r>
              <w:rPr>
                <w:noProof/>
                <w:webHidden/>
              </w:rPr>
              <w:tab/>
            </w:r>
            <w:r>
              <w:rPr>
                <w:noProof/>
                <w:webHidden/>
              </w:rPr>
              <w:fldChar w:fldCharType="begin"/>
            </w:r>
            <w:r>
              <w:rPr>
                <w:noProof/>
                <w:webHidden/>
              </w:rPr>
              <w:instrText xml:space="preserve"> PAGEREF _Toc209447729 \h </w:instrText>
            </w:r>
            <w:r>
              <w:rPr>
                <w:noProof/>
                <w:webHidden/>
              </w:rPr>
            </w:r>
            <w:r>
              <w:rPr>
                <w:noProof/>
                <w:webHidden/>
              </w:rPr>
              <w:fldChar w:fldCharType="separate"/>
            </w:r>
            <w:r>
              <w:rPr>
                <w:noProof/>
                <w:webHidden/>
              </w:rPr>
              <w:t>4</w:t>
            </w:r>
            <w:r>
              <w:rPr>
                <w:noProof/>
                <w:webHidden/>
              </w:rPr>
              <w:fldChar w:fldCharType="end"/>
            </w:r>
          </w:hyperlink>
        </w:p>
        <w:p w14:paraId="6EB0AFD5" w14:textId="32A6C5B9" w:rsidR="007A1772" w:rsidRDefault="007A1772">
          <w:pPr>
            <w:pStyle w:val="TDC2"/>
            <w:tabs>
              <w:tab w:val="right" w:leader="dot" w:pos="8828"/>
            </w:tabs>
            <w:rPr>
              <w:rFonts w:cstheme="minorBidi"/>
              <w:noProof/>
            </w:rPr>
          </w:pPr>
          <w:hyperlink w:anchor="_Toc209447730" w:history="1">
            <w:r w:rsidRPr="00894172">
              <w:rPr>
                <w:rStyle w:val="Hipervnculo"/>
                <w:rFonts w:ascii="Arial" w:hAnsi="Arial" w:cs="Arial"/>
                <w:b/>
                <w:bCs/>
                <w:noProof/>
              </w:rPr>
              <w:t>4.2 Metodología de trabajo</w:t>
            </w:r>
            <w:r>
              <w:rPr>
                <w:noProof/>
                <w:webHidden/>
              </w:rPr>
              <w:tab/>
            </w:r>
            <w:r>
              <w:rPr>
                <w:noProof/>
                <w:webHidden/>
              </w:rPr>
              <w:fldChar w:fldCharType="begin"/>
            </w:r>
            <w:r>
              <w:rPr>
                <w:noProof/>
                <w:webHidden/>
              </w:rPr>
              <w:instrText xml:space="preserve"> PAGEREF _Toc209447730 \h </w:instrText>
            </w:r>
            <w:r>
              <w:rPr>
                <w:noProof/>
                <w:webHidden/>
              </w:rPr>
            </w:r>
            <w:r>
              <w:rPr>
                <w:noProof/>
                <w:webHidden/>
              </w:rPr>
              <w:fldChar w:fldCharType="separate"/>
            </w:r>
            <w:r>
              <w:rPr>
                <w:noProof/>
                <w:webHidden/>
              </w:rPr>
              <w:t>4</w:t>
            </w:r>
            <w:r>
              <w:rPr>
                <w:noProof/>
                <w:webHidden/>
              </w:rPr>
              <w:fldChar w:fldCharType="end"/>
            </w:r>
          </w:hyperlink>
        </w:p>
        <w:p w14:paraId="0B567F69" w14:textId="4187ED7A" w:rsidR="007A1772" w:rsidRDefault="007A1772">
          <w:pPr>
            <w:pStyle w:val="TDC2"/>
            <w:tabs>
              <w:tab w:val="right" w:leader="dot" w:pos="8828"/>
            </w:tabs>
            <w:rPr>
              <w:rFonts w:cstheme="minorBidi"/>
              <w:noProof/>
            </w:rPr>
          </w:pPr>
          <w:hyperlink w:anchor="_Toc209447731" w:history="1">
            <w:r w:rsidRPr="00894172">
              <w:rPr>
                <w:rStyle w:val="Hipervnculo"/>
                <w:rFonts w:ascii="Arial" w:hAnsi="Arial" w:cs="Arial"/>
                <w:b/>
                <w:bCs/>
                <w:noProof/>
              </w:rPr>
              <w:t>4.3 Evidencias de avance</w:t>
            </w:r>
            <w:r>
              <w:rPr>
                <w:noProof/>
                <w:webHidden/>
              </w:rPr>
              <w:tab/>
            </w:r>
            <w:r>
              <w:rPr>
                <w:noProof/>
                <w:webHidden/>
              </w:rPr>
              <w:fldChar w:fldCharType="begin"/>
            </w:r>
            <w:r>
              <w:rPr>
                <w:noProof/>
                <w:webHidden/>
              </w:rPr>
              <w:instrText xml:space="preserve"> PAGEREF _Toc209447731 \h </w:instrText>
            </w:r>
            <w:r>
              <w:rPr>
                <w:noProof/>
                <w:webHidden/>
              </w:rPr>
            </w:r>
            <w:r>
              <w:rPr>
                <w:noProof/>
                <w:webHidden/>
              </w:rPr>
              <w:fldChar w:fldCharType="separate"/>
            </w:r>
            <w:r>
              <w:rPr>
                <w:noProof/>
                <w:webHidden/>
              </w:rPr>
              <w:t>5</w:t>
            </w:r>
            <w:r>
              <w:rPr>
                <w:noProof/>
                <w:webHidden/>
              </w:rPr>
              <w:fldChar w:fldCharType="end"/>
            </w:r>
          </w:hyperlink>
        </w:p>
        <w:p w14:paraId="10628A88" w14:textId="43679C89" w:rsidR="007A1772" w:rsidRDefault="007A1772">
          <w:pPr>
            <w:pStyle w:val="TDC2"/>
            <w:tabs>
              <w:tab w:val="right" w:leader="dot" w:pos="8828"/>
            </w:tabs>
            <w:rPr>
              <w:rFonts w:cstheme="minorBidi"/>
              <w:noProof/>
            </w:rPr>
          </w:pPr>
          <w:hyperlink w:anchor="_Toc209447732" w:history="1">
            <w:r w:rsidRPr="00894172">
              <w:rPr>
                <w:rStyle w:val="Hipervnculo"/>
                <w:rFonts w:ascii="Arial" w:hAnsi="Arial" w:cs="Arial"/>
                <w:b/>
                <w:bCs/>
                <w:noProof/>
              </w:rPr>
              <w:t>4.4 Cumplimiento de indicadores de calidad</w:t>
            </w:r>
            <w:r>
              <w:rPr>
                <w:noProof/>
                <w:webHidden/>
              </w:rPr>
              <w:tab/>
            </w:r>
            <w:r>
              <w:rPr>
                <w:noProof/>
                <w:webHidden/>
              </w:rPr>
              <w:fldChar w:fldCharType="begin"/>
            </w:r>
            <w:r>
              <w:rPr>
                <w:noProof/>
                <w:webHidden/>
              </w:rPr>
              <w:instrText xml:space="preserve"> PAGEREF _Toc209447732 \h </w:instrText>
            </w:r>
            <w:r>
              <w:rPr>
                <w:noProof/>
                <w:webHidden/>
              </w:rPr>
            </w:r>
            <w:r>
              <w:rPr>
                <w:noProof/>
                <w:webHidden/>
              </w:rPr>
              <w:fldChar w:fldCharType="separate"/>
            </w:r>
            <w:r>
              <w:rPr>
                <w:noProof/>
                <w:webHidden/>
              </w:rPr>
              <w:t>6</w:t>
            </w:r>
            <w:r>
              <w:rPr>
                <w:noProof/>
                <w:webHidden/>
              </w:rPr>
              <w:fldChar w:fldCharType="end"/>
            </w:r>
          </w:hyperlink>
        </w:p>
        <w:p w14:paraId="2F693D67" w14:textId="035C47E4" w:rsidR="007A1772" w:rsidRDefault="007A1772">
          <w:pPr>
            <w:pStyle w:val="TDC1"/>
            <w:tabs>
              <w:tab w:val="right" w:leader="dot" w:pos="8828"/>
            </w:tabs>
            <w:rPr>
              <w:rFonts w:cstheme="minorBidi"/>
              <w:noProof/>
            </w:rPr>
          </w:pPr>
          <w:hyperlink w:anchor="_Toc209447733" w:history="1">
            <w:r w:rsidRPr="00894172">
              <w:rPr>
                <w:rStyle w:val="Hipervnculo"/>
                <w:rFonts w:ascii="Arial" w:hAnsi="Arial" w:cs="Arial"/>
                <w:b/>
                <w:bCs/>
                <w:noProof/>
                <w:lang w:val="en-US"/>
              </w:rPr>
              <w:t>5. Individual Conclusions</w:t>
            </w:r>
            <w:r>
              <w:rPr>
                <w:noProof/>
                <w:webHidden/>
              </w:rPr>
              <w:tab/>
            </w:r>
            <w:r>
              <w:rPr>
                <w:noProof/>
                <w:webHidden/>
              </w:rPr>
              <w:fldChar w:fldCharType="begin"/>
            </w:r>
            <w:r>
              <w:rPr>
                <w:noProof/>
                <w:webHidden/>
              </w:rPr>
              <w:instrText xml:space="preserve"> PAGEREF _Toc209447733 \h </w:instrText>
            </w:r>
            <w:r>
              <w:rPr>
                <w:noProof/>
                <w:webHidden/>
              </w:rPr>
            </w:r>
            <w:r>
              <w:rPr>
                <w:noProof/>
                <w:webHidden/>
              </w:rPr>
              <w:fldChar w:fldCharType="separate"/>
            </w:r>
            <w:r>
              <w:rPr>
                <w:noProof/>
                <w:webHidden/>
              </w:rPr>
              <w:t>7</w:t>
            </w:r>
            <w:r>
              <w:rPr>
                <w:noProof/>
                <w:webHidden/>
              </w:rPr>
              <w:fldChar w:fldCharType="end"/>
            </w:r>
          </w:hyperlink>
        </w:p>
        <w:p w14:paraId="73656285" w14:textId="77E78FF6" w:rsidR="007A1772" w:rsidRDefault="007A1772">
          <w:pPr>
            <w:pStyle w:val="TDC1"/>
            <w:tabs>
              <w:tab w:val="right" w:leader="dot" w:pos="8828"/>
            </w:tabs>
            <w:rPr>
              <w:rFonts w:cstheme="minorBidi"/>
              <w:noProof/>
            </w:rPr>
          </w:pPr>
          <w:hyperlink w:anchor="_Toc209447734" w:history="1">
            <w:r w:rsidRPr="00894172">
              <w:rPr>
                <w:rStyle w:val="Hipervnculo"/>
                <w:rFonts w:ascii="Arial" w:hAnsi="Arial" w:cs="Arial"/>
                <w:b/>
                <w:bCs/>
                <w:noProof/>
              </w:rPr>
              <w:t>6. Individual Reflection</w:t>
            </w:r>
            <w:r>
              <w:rPr>
                <w:noProof/>
                <w:webHidden/>
              </w:rPr>
              <w:tab/>
            </w:r>
            <w:r>
              <w:rPr>
                <w:noProof/>
                <w:webHidden/>
              </w:rPr>
              <w:fldChar w:fldCharType="begin"/>
            </w:r>
            <w:r>
              <w:rPr>
                <w:noProof/>
                <w:webHidden/>
              </w:rPr>
              <w:instrText xml:space="preserve"> PAGEREF _Toc209447734 \h </w:instrText>
            </w:r>
            <w:r>
              <w:rPr>
                <w:noProof/>
                <w:webHidden/>
              </w:rPr>
            </w:r>
            <w:r>
              <w:rPr>
                <w:noProof/>
                <w:webHidden/>
              </w:rPr>
              <w:fldChar w:fldCharType="separate"/>
            </w:r>
            <w:r>
              <w:rPr>
                <w:noProof/>
                <w:webHidden/>
              </w:rPr>
              <w:t>7</w:t>
            </w:r>
            <w:r>
              <w:rPr>
                <w:noProof/>
                <w:webHidden/>
              </w:rPr>
              <w:fldChar w:fldCharType="end"/>
            </w:r>
          </w:hyperlink>
        </w:p>
        <w:p w14:paraId="7C4099CD" w14:textId="13817ACF" w:rsidR="007F2DDB" w:rsidRDefault="007F2DDB">
          <w:r>
            <w:rPr>
              <w:b/>
              <w:bCs/>
            </w:rPr>
            <w:fldChar w:fldCharType="end"/>
          </w:r>
        </w:p>
      </w:sdtContent>
    </w:sdt>
    <w:p w14:paraId="007C9939" w14:textId="77777777" w:rsidR="007F2DDB" w:rsidRDefault="007F2DDB"/>
    <w:p w14:paraId="7005E935" w14:textId="77777777" w:rsidR="007F2DDB" w:rsidRDefault="007F2DDB"/>
    <w:p w14:paraId="34B0491E" w14:textId="77777777" w:rsidR="007F2DDB" w:rsidRDefault="007F2DDB"/>
    <w:p w14:paraId="7F2D8952" w14:textId="77777777" w:rsidR="007F2DDB" w:rsidRDefault="007F2DDB"/>
    <w:p w14:paraId="6226EE93" w14:textId="77777777" w:rsidR="007F2DDB" w:rsidRDefault="007F2DDB"/>
    <w:p w14:paraId="08F52315" w14:textId="77777777" w:rsidR="007F2DDB" w:rsidRDefault="007F2DDB"/>
    <w:p w14:paraId="689AA186" w14:textId="77777777" w:rsidR="007F2DDB" w:rsidRDefault="007F2DDB"/>
    <w:p w14:paraId="465C94B3" w14:textId="77777777" w:rsidR="007F2DDB" w:rsidRDefault="007F2DDB"/>
    <w:p w14:paraId="5F47AF80" w14:textId="77777777" w:rsidR="007F2DDB" w:rsidRDefault="007F2DDB"/>
    <w:p w14:paraId="06F1A18B" w14:textId="77777777" w:rsidR="007F2DDB" w:rsidRDefault="007F2DDB"/>
    <w:p w14:paraId="67DBEC2B" w14:textId="77777777" w:rsidR="007F2DDB" w:rsidRDefault="007F2DDB"/>
    <w:p w14:paraId="4F4CDBF2" w14:textId="77777777" w:rsidR="007F2DDB" w:rsidRDefault="007F2DDB"/>
    <w:p w14:paraId="2EFC9B44" w14:textId="77777777" w:rsidR="007F2DDB" w:rsidRDefault="007F2DDB"/>
    <w:p w14:paraId="63AA5338" w14:textId="77777777" w:rsidR="007F2DDB" w:rsidRDefault="007F2DDB"/>
    <w:p w14:paraId="0B934D9B" w14:textId="77777777" w:rsidR="007F2DDB" w:rsidRDefault="007F2DDB"/>
    <w:p w14:paraId="14375218" w14:textId="77777777" w:rsidR="007F2DDB" w:rsidRDefault="007F2DDB"/>
    <w:p w14:paraId="40D6C71C" w14:textId="77777777" w:rsidR="007F2DDB" w:rsidRDefault="007F2DDB"/>
    <w:p w14:paraId="6CE4051E" w14:textId="77777777" w:rsidR="007F2DDB" w:rsidRDefault="007F2DDB"/>
    <w:p w14:paraId="1A2FD082" w14:textId="77777777" w:rsidR="007F2DDB" w:rsidRDefault="007F2DDB"/>
    <w:p w14:paraId="483A0E67" w14:textId="77777777" w:rsidR="007F2DDB" w:rsidRDefault="007F2DDB"/>
    <w:p w14:paraId="2B35379E" w14:textId="77777777" w:rsidR="007F2DDB" w:rsidRDefault="007F2DDB"/>
    <w:p w14:paraId="1DCBE941" w14:textId="77777777" w:rsidR="007F2DDB" w:rsidRDefault="007F2DDB"/>
    <w:p w14:paraId="120A54C4" w14:textId="77777777" w:rsidR="007F2DDB" w:rsidRDefault="007F2DDB"/>
    <w:p w14:paraId="768D595D" w14:textId="77777777" w:rsidR="007F2DDB" w:rsidRDefault="007F2DDB"/>
    <w:p w14:paraId="606284E5" w14:textId="77777777" w:rsidR="007F2DDB" w:rsidRDefault="007F2DDB"/>
    <w:p w14:paraId="044A4872" w14:textId="64E77E43" w:rsidR="007F2DDB" w:rsidRPr="00672946" w:rsidRDefault="007A1772" w:rsidP="007F2DDB">
      <w:pPr>
        <w:pStyle w:val="Ttulo1"/>
        <w:rPr>
          <w:rFonts w:ascii="Arial" w:eastAsia="Times New Roman" w:hAnsi="Arial" w:cs="Arial"/>
          <w:b/>
          <w:bCs/>
          <w:color w:val="auto"/>
          <w:lang w:val="es-CL"/>
        </w:rPr>
      </w:pPr>
      <w:bookmarkStart w:id="1" w:name="_Toc209447726"/>
      <w:r>
        <w:rPr>
          <w:rFonts w:ascii="Arial" w:eastAsia="Times New Roman" w:hAnsi="Arial" w:cs="Arial"/>
          <w:b/>
          <w:bCs/>
          <w:color w:val="auto"/>
          <w:lang w:val="es-CL"/>
        </w:rPr>
        <w:lastRenderedPageBreak/>
        <w:t xml:space="preserve">2. </w:t>
      </w:r>
      <w:r w:rsidR="007F2DDB" w:rsidRPr="00672946">
        <w:rPr>
          <w:rFonts w:ascii="Arial" w:eastAsia="Times New Roman" w:hAnsi="Arial" w:cs="Arial"/>
          <w:b/>
          <w:bCs/>
          <w:color w:val="auto"/>
          <w:lang w:val="es-CL"/>
        </w:rPr>
        <w:t>Abstract (Español)</w:t>
      </w:r>
      <w:bookmarkEnd w:id="1"/>
    </w:p>
    <w:p w14:paraId="4C2E849F" w14:textId="77777777" w:rsidR="00702740" w:rsidRDefault="00702740" w:rsidP="00702740">
      <w:pPr>
        <w:rPr>
          <w:lang w:val="es-CL"/>
        </w:rPr>
      </w:pPr>
    </w:p>
    <w:p w14:paraId="0E6BD39E" w14:textId="77777777" w:rsidR="00702740" w:rsidRPr="00702740" w:rsidRDefault="00702740" w:rsidP="00702740">
      <w:pPr>
        <w:rPr>
          <w:lang w:val="es-CL"/>
        </w:rPr>
      </w:pPr>
    </w:p>
    <w:p w14:paraId="30C9DDC9" w14:textId="77777777" w:rsidR="007F2DDB" w:rsidRPr="007F2DDB" w:rsidRDefault="007F2DDB" w:rsidP="00702740">
      <w:pPr>
        <w:spacing w:line="360" w:lineRule="auto"/>
        <w:jc w:val="both"/>
        <w:rPr>
          <w:rFonts w:ascii="Arial" w:hAnsi="Arial" w:cs="Arial"/>
          <w:sz w:val="24"/>
          <w:szCs w:val="24"/>
          <w:lang w:val="es-CL"/>
        </w:rPr>
      </w:pPr>
      <w:r w:rsidRPr="007F2DDB">
        <w:rPr>
          <w:rFonts w:ascii="Arial" w:hAnsi="Arial" w:cs="Arial"/>
          <w:sz w:val="24"/>
          <w:szCs w:val="24"/>
          <w:lang w:val="es-CL"/>
        </w:rPr>
        <w:t>El proyecto NeoTótem consiste en el desarrollo de un prototipo de tótem inteligente para retail, que integra visión por computador y reconocimiento de voz con el objetivo de recomendar productos personalizados y generar métricas de interacción para la toma de decisiones. La solución contempla un backend en FastAPI, un frontend en Flutter Web en modo kiosk, y un sistema de almacenamiento de datos OLTP y Data Warehouse. Este proyecto busca mejorar la experiencia de compra presencial y aportar herramientas de Business Intelligence a las empresas del sector retail.</w:t>
      </w:r>
    </w:p>
    <w:p w14:paraId="602F69C6" w14:textId="77777777" w:rsidR="007F2DDB" w:rsidRDefault="007F2DDB"/>
    <w:p w14:paraId="4103D4BB" w14:textId="77777777" w:rsidR="002124D4" w:rsidRDefault="002124D4"/>
    <w:p w14:paraId="323D3365" w14:textId="64D1E39D" w:rsidR="002124D4" w:rsidRPr="00260EFF" w:rsidRDefault="007A1772" w:rsidP="00E570EB">
      <w:pPr>
        <w:pStyle w:val="Ttulo1"/>
        <w:rPr>
          <w:rFonts w:ascii="Arial" w:hAnsi="Arial" w:cs="Arial"/>
          <w:b/>
          <w:bCs/>
          <w:color w:val="auto"/>
          <w:lang w:val="en-US"/>
        </w:rPr>
      </w:pPr>
      <w:bookmarkStart w:id="2" w:name="_Toc209447727"/>
      <w:r>
        <w:rPr>
          <w:rFonts w:ascii="Arial" w:eastAsia="Times New Roman" w:hAnsi="Arial" w:cs="Arial"/>
          <w:b/>
          <w:bCs/>
          <w:color w:val="auto"/>
          <w:lang w:val="en-US"/>
        </w:rPr>
        <w:t xml:space="preserve">3. </w:t>
      </w:r>
      <w:r w:rsidR="002124D4" w:rsidRPr="00260EFF">
        <w:rPr>
          <w:rFonts w:ascii="Arial" w:eastAsia="Times New Roman" w:hAnsi="Arial" w:cs="Arial"/>
          <w:b/>
          <w:bCs/>
          <w:color w:val="auto"/>
          <w:lang w:val="en-US"/>
        </w:rPr>
        <w:t>Abstract (English)</w:t>
      </w:r>
      <w:bookmarkEnd w:id="2"/>
    </w:p>
    <w:p w14:paraId="4AAD461F" w14:textId="77777777" w:rsidR="00E570EB" w:rsidRPr="00260EFF" w:rsidRDefault="00E570EB" w:rsidP="002124D4">
      <w:pPr>
        <w:rPr>
          <w:b/>
          <w:bCs/>
          <w:lang w:val="en-US"/>
        </w:rPr>
      </w:pPr>
    </w:p>
    <w:p w14:paraId="52CBE6EF" w14:textId="77777777" w:rsidR="00E570EB" w:rsidRPr="00260EFF" w:rsidRDefault="00E570EB" w:rsidP="002124D4">
      <w:pPr>
        <w:rPr>
          <w:b/>
          <w:bCs/>
          <w:lang w:val="en-US"/>
        </w:rPr>
      </w:pPr>
    </w:p>
    <w:p w14:paraId="70E9718C" w14:textId="6EFF93F1" w:rsidR="002124D4" w:rsidRPr="00260EFF" w:rsidRDefault="002124D4" w:rsidP="002124D4">
      <w:pPr>
        <w:spacing w:line="360" w:lineRule="auto"/>
        <w:jc w:val="both"/>
        <w:rPr>
          <w:rFonts w:ascii="Arial" w:hAnsi="Arial" w:cs="Arial"/>
          <w:sz w:val="24"/>
          <w:szCs w:val="24"/>
          <w:lang w:val="en-US"/>
        </w:rPr>
      </w:pPr>
      <w:r w:rsidRPr="00260EFF">
        <w:rPr>
          <w:rFonts w:ascii="Arial" w:hAnsi="Arial" w:cs="Arial"/>
          <w:sz w:val="24"/>
          <w:szCs w:val="24"/>
          <w:lang w:val="en-US"/>
        </w:rPr>
        <w:t xml:space="preserve">The </w:t>
      </w:r>
      <w:r w:rsidR="00260EFF" w:rsidRPr="00260EFF">
        <w:rPr>
          <w:rFonts w:ascii="Arial" w:hAnsi="Arial" w:cs="Arial"/>
          <w:sz w:val="24"/>
          <w:szCs w:val="24"/>
          <w:lang w:val="en-US"/>
        </w:rPr>
        <w:t>Neo Totem</w:t>
      </w:r>
      <w:r w:rsidRPr="00260EFF">
        <w:rPr>
          <w:rFonts w:ascii="Arial" w:hAnsi="Arial" w:cs="Arial"/>
          <w:sz w:val="24"/>
          <w:szCs w:val="24"/>
          <w:lang w:val="en-US"/>
        </w:rPr>
        <w:t xml:space="preserve"> project focuses on developing a smart kiosk prototype for the retail industry, integrating computer vision and speech recognition to provide personalized product recommendations and collect interaction metrics for decision-making. The solution includes a FastAPI backend, a Flutter Web kiosk frontend, and an OLTP plus Data Warehouse system for data storage. This project aims to enhance the in-store shopping experience and deliver Business Intelligence tools to support retailers’ strategic decisions</w:t>
      </w:r>
    </w:p>
    <w:p w14:paraId="14B45F57" w14:textId="77777777" w:rsidR="002124D4" w:rsidRPr="00260EFF" w:rsidRDefault="002124D4">
      <w:pPr>
        <w:rPr>
          <w:lang w:val="en-US"/>
        </w:rPr>
      </w:pPr>
    </w:p>
    <w:p w14:paraId="0A4B14B7" w14:textId="77777777" w:rsidR="00CF6EA4" w:rsidRPr="00260EFF" w:rsidRDefault="00CF6EA4">
      <w:pPr>
        <w:rPr>
          <w:lang w:val="en-US"/>
        </w:rPr>
      </w:pPr>
    </w:p>
    <w:p w14:paraId="5B800666" w14:textId="77777777" w:rsidR="00CF6EA4" w:rsidRPr="00260EFF" w:rsidRDefault="00CF6EA4">
      <w:pPr>
        <w:rPr>
          <w:lang w:val="en-US"/>
        </w:rPr>
      </w:pPr>
    </w:p>
    <w:p w14:paraId="12B65666" w14:textId="77777777" w:rsidR="00BC0384" w:rsidRPr="00260EFF" w:rsidRDefault="00BC0384">
      <w:pPr>
        <w:rPr>
          <w:lang w:val="en-US"/>
        </w:rPr>
      </w:pPr>
    </w:p>
    <w:p w14:paraId="146104D3" w14:textId="77777777" w:rsidR="00BC0384" w:rsidRPr="00260EFF" w:rsidRDefault="00BC0384">
      <w:pPr>
        <w:rPr>
          <w:lang w:val="en-US"/>
        </w:rPr>
      </w:pPr>
    </w:p>
    <w:p w14:paraId="292A40AA" w14:textId="77777777" w:rsidR="00BC0384" w:rsidRPr="00260EFF" w:rsidRDefault="00BC0384">
      <w:pPr>
        <w:rPr>
          <w:lang w:val="en-US"/>
        </w:rPr>
      </w:pPr>
    </w:p>
    <w:p w14:paraId="68A38AB9" w14:textId="77777777" w:rsidR="00BC0384" w:rsidRPr="00260EFF" w:rsidRDefault="00BC0384">
      <w:pPr>
        <w:rPr>
          <w:lang w:val="en-US"/>
        </w:rPr>
      </w:pPr>
    </w:p>
    <w:p w14:paraId="09C00052" w14:textId="77777777" w:rsidR="00BC0384" w:rsidRPr="00260EFF" w:rsidRDefault="00BC0384">
      <w:pPr>
        <w:rPr>
          <w:lang w:val="en-US"/>
        </w:rPr>
      </w:pPr>
    </w:p>
    <w:p w14:paraId="1175DFFF" w14:textId="77777777" w:rsidR="00BC0384" w:rsidRPr="00260EFF" w:rsidRDefault="00BC0384">
      <w:pPr>
        <w:rPr>
          <w:lang w:val="en-US"/>
        </w:rPr>
      </w:pPr>
    </w:p>
    <w:p w14:paraId="2A8EDFC6" w14:textId="688EB986" w:rsidR="00BC0384" w:rsidRDefault="00373BBB" w:rsidP="00057C0B">
      <w:pPr>
        <w:pStyle w:val="Ttulo1"/>
        <w:rPr>
          <w:rFonts w:ascii="Arial" w:hAnsi="Arial" w:cs="Arial"/>
          <w:b/>
          <w:bCs/>
          <w:color w:val="auto"/>
        </w:rPr>
      </w:pPr>
      <w:bookmarkStart w:id="3" w:name="_Toc209447728"/>
      <w:r>
        <w:rPr>
          <w:rFonts w:ascii="Arial" w:hAnsi="Arial" w:cs="Arial"/>
          <w:b/>
          <w:bCs/>
          <w:color w:val="auto"/>
        </w:rPr>
        <w:t>4.</w:t>
      </w:r>
      <w:r w:rsidR="00BC0384" w:rsidRPr="00057C0B">
        <w:rPr>
          <w:rFonts w:ascii="Arial" w:hAnsi="Arial" w:cs="Arial"/>
          <w:b/>
          <w:bCs/>
          <w:color w:val="auto"/>
        </w:rPr>
        <w:t>Desarrollo de Ingeniería</w:t>
      </w:r>
      <w:bookmarkEnd w:id="3"/>
    </w:p>
    <w:p w14:paraId="4D864525" w14:textId="77777777" w:rsidR="00057C0B" w:rsidRDefault="00057C0B" w:rsidP="00057C0B"/>
    <w:p w14:paraId="28CD9B0D" w14:textId="77777777" w:rsidR="00057C0B" w:rsidRDefault="00057C0B" w:rsidP="00057C0B"/>
    <w:p w14:paraId="18555B44" w14:textId="77777777" w:rsidR="00057C0B" w:rsidRDefault="00057C0B" w:rsidP="00057C0B"/>
    <w:p w14:paraId="5562AB57" w14:textId="429DDB9E" w:rsidR="00C76711" w:rsidRPr="00C76711" w:rsidRDefault="00DF7C93" w:rsidP="00C76711">
      <w:pPr>
        <w:pStyle w:val="Ttulo2"/>
        <w:rPr>
          <w:rFonts w:ascii="Arial" w:hAnsi="Arial" w:cs="Arial"/>
          <w:b/>
          <w:bCs/>
          <w:lang w:val="es-CL"/>
        </w:rPr>
      </w:pPr>
      <w:bookmarkStart w:id="4" w:name="_Toc209447729"/>
      <w:r>
        <w:rPr>
          <w:rFonts w:ascii="Arial" w:hAnsi="Arial" w:cs="Arial"/>
          <w:b/>
          <w:bCs/>
          <w:color w:val="auto"/>
          <w:lang w:val="es-CL"/>
        </w:rPr>
        <w:lastRenderedPageBreak/>
        <w:t xml:space="preserve">4.1 </w:t>
      </w:r>
      <w:r w:rsidR="00C76711" w:rsidRPr="00C76711">
        <w:rPr>
          <w:rFonts w:ascii="Arial" w:hAnsi="Arial" w:cs="Arial"/>
          <w:b/>
          <w:bCs/>
          <w:color w:val="auto"/>
          <w:lang w:val="es-CL"/>
        </w:rPr>
        <w:t>Ajustes a la propuesta</w:t>
      </w:r>
      <w:bookmarkEnd w:id="4"/>
    </w:p>
    <w:p w14:paraId="60F94922" w14:textId="77777777" w:rsidR="00057C0B" w:rsidRDefault="00057C0B" w:rsidP="00057C0B"/>
    <w:p w14:paraId="4D937A54" w14:textId="77777777" w:rsidR="00164A24" w:rsidRDefault="00164A24" w:rsidP="00057C0B"/>
    <w:p w14:paraId="0BE8B6CF" w14:textId="77777777" w:rsidR="00164A24" w:rsidRDefault="00164A24" w:rsidP="00057C0B"/>
    <w:p w14:paraId="6A1714E3" w14:textId="47F253C0" w:rsidR="00164A24" w:rsidRDefault="00136BD5" w:rsidP="004A25B1">
      <w:pPr>
        <w:spacing w:line="360" w:lineRule="auto"/>
        <w:jc w:val="both"/>
        <w:rPr>
          <w:rFonts w:ascii="Arial" w:hAnsi="Arial" w:cs="Arial"/>
          <w:sz w:val="24"/>
          <w:szCs w:val="24"/>
        </w:rPr>
      </w:pPr>
      <w:r w:rsidRPr="004A25B1">
        <w:rPr>
          <w:rFonts w:ascii="Arial" w:hAnsi="Arial" w:cs="Arial"/>
          <w:sz w:val="24"/>
          <w:szCs w:val="24"/>
        </w:rPr>
        <w:t>Durante esta fase se realizaron ajustes a la propuesta inicial considerando las dificultades técnicas, los facilitadores disponibles y la retroalimentación recibida. La principal dificultad fue la complejidad en la integración de los módulos de visión por computador y reconocimiento de voz. Para enfrentarlo, se optó por priorizar pruebas iterativas con entregables más pequeños y utilizar modelos preentrenados (YOLOv8 y Whisper/Vosk), lo que facilitó el avance sin comprometer los plazos. Como facilitadores, destacaron la organización del trabajo en GitHub, el uso de wireframes en Figma y la retroalimentación del docente, que orientó la priorización de las tareas críticas.</w:t>
      </w:r>
    </w:p>
    <w:p w14:paraId="0A0A5655" w14:textId="77777777" w:rsidR="005D21F9" w:rsidRDefault="005D21F9" w:rsidP="004A25B1">
      <w:pPr>
        <w:spacing w:line="360" w:lineRule="auto"/>
        <w:jc w:val="both"/>
        <w:rPr>
          <w:rFonts w:ascii="Arial" w:hAnsi="Arial" w:cs="Arial"/>
          <w:sz w:val="24"/>
          <w:szCs w:val="24"/>
        </w:rPr>
      </w:pPr>
    </w:p>
    <w:p w14:paraId="66013CD6" w14:textId="77777777" w:rsidR="005D21F9" w:rsidRDefault="005D21F9" w:rsidP="004A25B1">
      <w:pPr>
        <w:spacing w:line="360" w:lineRule="auto"/>
        <w:jc w:val="both"/>
        <w:rPr>
          <w:rFonts w:ascii="Arial" w:hAnsi="Arial" w:cs="Arial"/>
          <w:sz w:val="24"/>
          <w:szCs w:val="24"/>
        </w:rPr>
      </w:pPr>
    </w:p>
    <w:p w14:paraId="69C2DEFD" w14:textId="1B31D46B" w:rsidR="005D21F9" w:rsidRDefault="00DF7C93" w:rsidP="00164680">
      <w:pPr>
        <w:pStyle w:val="Ttulo2"/>
        <w:rPr>
          <w:rFonts w:ascii="Arial" w:hAnsi="Arial" w:cs="Arial"/>
          <w:b/>
          <w:bCs/>
          <w:color w:val="auto"/>
        </w:rPr>
      </w:pPr>
      <w:bookmarkStart w:id="5" w:name="_Toc209447730"/>
      <w:r>
        <w:rPr>
          <w:rFonts w:ascii="Arial" w:hAnsi="Arial" w:cs="Arial"/>
          <w:b/>
          <w:bCs/>
          <w:color w:val="auto"/>
        </w:rPr>
        <w:t xml:space="preserve">4.2 </w:t>
      </w:r>
      <w:r w:rsidR="00164680" w:rsidRPr="00164680">
        <w:rPr>
          <w:rFonts w:ascii="Arial" w:hAnsi="Arial" w:cs="Arial"/>
          <w:b/>
          <w:bCs/>
          <w:color w:val="auto"/>
        </w:rPr>
        <w:t>Metodología de trabajo</w:t>
      </w:r>
      <w:bookmarkEnd w:id="5"/>
    </w:p>
    <w:p w14:paraId="274D1A1D" w14:textId="77777777" w:rsidR="00164680" w:rsidRDefault="00164680" w:rsidP="00164680"/>
    <w:p w14:paraId="271DDB1D" w14:textId="77777777" w:rsidR="00164680" w:rsidRDefault="00164680" w:rsidP="00164680"/>
    <w:p w14:paraId="23D7F232" w14:textId="6B5C7083" w:rsidR="00164680" w:rsidRDefault="00840951" w:rsidP="00840951">
      <w:pPr>
        <w:spacing w:line="360" w:lineRule="auto"/>
        <w:jc w:val="both"/>
        <w:rPr>
          <w:rFonts w:ascii="Arial" w:hAnsi="Arial" w:cs="Arial"/>
          <w:sz w:val="24"/>
          <w:szCs w:val="24"/>
        </w:rPr>
      </w:pPr>
      <w:r w:rsidRPr="00840951">
        <w:rPr>
          <w:rFonts w:ascii="Arial" w:hAnsi="Arial" w:cs="Arial"/>
          <w:sz w:val="24"/>
          <w:szCs w:val="24"/>
        </w:rPr>
        <w:t>Se aplicó una metodología híbrida que combina un enfoque en cascada para las fases principales (análisis, desarrollo, integración y presentación) con prácticas ágiles para la construcción de módulos. Esto permitió organizar el trabajo en sprints semanales, con objetivos alcanzables y entregables parciales. La planificación fue monitoreada mediante GitHub Projects y reuniones periódicas, lo que aseguró un seguimiento continuo y ordenado, en línea con los estándares de la disciplina.</w:t>
      </w:r>
    </w:p>
    <w:p w14:paraId="04E8F981" w14:textId="77777777" w:rsidR="008B7EA9" w:rsidRDefault="008B7EA9" w:rsidP="00840951">
      <w:pPr>
        <w:spacing w:line="360" w:lineRule="auto"/>
        <w:jc w:val="both"/>
        <w:rPr>
          <w:rFonts w:ascii="Arial" w:hAnsi="Arial" w:cs="Arial"/>
          <w:sz w:val="24"/>
          <w:szCs w:val="24"/>
        </w:rPr>
      </w:pPr>
    </w:p>
    <w:p w14:paraId="4F06636D" w14:textId="77777777" w:rsidR="00FA5046" w:rsidRDefault="00FA5046" w:rsidP="00840951">
      <w:pPr>
        <w:spacing w:line="360" w:lineRule="auto"/>
        <w:jc w:val="both"/>
        <w:rPr>
          <w:rFonts w:ascii="Arial" w:hAnsi="Arial" w:cs="Arial"/>
          <w:sz w:val="24"/>
          <w:szCs w:val="24"/>
        </w:rPr>
      </w:pPr>
    </w:p>
    <w:p w14:paraId="67D83EDC" w14:textId="4EB73ACB" w:rsidR="00FA5046" w:rsidRPr="00FA5046" w:rsidRDefault="00DF7C93" w:rsidP="00FA5046">
      <w:pPr>
        <w:pStyle w:val="Ttulo2"/>
        <w:rPr>
          <w:rFonts w:ascii="Arial" w:hAnsi="Arial" w:cs="Arial"/>
          <w:b/>
          <w:bCs/>
          <w:color w:val="auto"/>
          <w:sz w:val="24"/>
          <w:szCs w:val="24"/>
        </w:rPr>
      </w:pPr>
      <w:bookmarkStart w:id="6" w:name="_Toc209447731"/>
      <w:r>
        <w:rPr>
          <w:rFonts w:ascii="Arial" w:hAnsi="Arial" w:cs="Arial"/>
          <w:b/>
          <w:bCs/>
          <w:color w:val="auto"/>
        </w:rPr>
        <w:t xml:space="preserve">4.3 </w:t>
      </w:r>
      <w:r w:rsidR="00FA5046" w:rsidRPr="00FA5046">
        <w:rPr>
          <w:rFonts w:ascii="Arial" w:hAnsi="Arial" w:cs="Arial"/>
          <w:b/>
          <w:bCs/>
          <w:color w:val="auto"/>
        </w:rPr>
        <w:t>Evidencias de avance</w:t>
      </w:r>
      <w:bookmarkEnd w:id="6"/>
    </w:p>
    <w:p w14:paraId="566E5E24" w14:textId="77777777" w:rsidR="008B7EA9" w:rsidRDefault="008B7EA9" w:rsidP="00840951">
      <w:pPr>
        <w:spacing w:line="360" w:lineRule="auto"/>
        <w:jc w:val="both"/>
        <w:rPr>
          <w:rFonts w:ascii="Arial" w:hAnsi="Arial" w:cs="Arial"/>
          <w:sz w:val="24"/>
          <w:szCs w:val="24"/>
        </w:rPr>
      </w:pPr>
    </w:p>
    <w:p w14:paraId="6C1FB607" w14:textId="77777777" w:rsidR="006A4111" w:rsidRPr="006A4111" w:rsidRDefault="006A4111" w:rsidP="006A4111">
      <w:pPr>
        <w:pStyle w:val="NormalWeb"/>
        <w:spacing w:line="360" w:lineRule="auto"/>
        <w:jc w:val="both"/>
        <w:rPr>
          <w:rFonts w:ascii="Arial" w:hAnsi="Arial" w:cs="Arial"/>
        </w:rPr>
      </w:pPr>
      <w:r w:rsidRPr="006A4111">
        <w:rPr>
          <w:rFonts w:ascii="Arial" w:hAnsi="Arial" w:cs="Arial"/>
        </w:rPr>
        <w:t>En esta fase se generaron distintas evidencias que dan cuenta del progreso del proyecto:</w:t>
      </w:r>
    </w:p>
    <w:p w14:paraId="17970BA7" w14:textId="77777777" w:rsidR="006A4111" w:rsidRDefault="006A4111" w:rsidP="006A4111">
      <w:pPr>
        <w:pStyle w:val="NormalWeb"/>
        <w:numPr>
          <w:ilvl w:val="0"/>
          <w:numId w:val="1"/>
        </w:numPr>
        <w:spacing w:line="360" w:lineRule="auto"/>
        <w:jc w:val="both"/>
        <w:rPr>
          <w:rFonts w:ascii="Arial" w:hAnsi="Arial" w:cs="Arial"/>
        </w:rPr>
      </w:pPr>
      <w:r w:rsidRPr="006A4111">
        <w:rPr>
          <w:rStyle w:val="Textoennegrita"/>
          <w:rFonts w:ascii="Arial" w:eastAsiaTheme="majorEastAsia" w:hAnsi="Arial" w:cs="Arial"/>
        </w:rPr>
        <w:lastRenderedPageBreak/>
        <w:t>Modelo de datos OLTP y Data Warehouse</w:t>
      </w:r>
      <w:r w:rsidRPr="006A4111">
        <w:rPr>
          <w:rFonts w:ascii="Arial" w:hAnsi="Arial" w:cs="Arial"/>
        </w:rPr>
        <w:t>: diagramas y scripts iniciales implementados.</w:t>
      </w:r>
    </w:p>
    <w:p w14:paraId="3D7F8C26" w14:textId="3FE64FB4" w:rsidR="003E67ED" w:rsidRPr="006A4111" w:rsidRDefault="003E67ED" w:rsidP="003E67ED">
      <w:pPr>
        <w:pStyle w:val="NormalWeb"/>
        <w:spacing w:line="360" w:lineRule="auto"/>
        <w:jc w:val="both"/>
        <w:rPr>
          <w:rFonts w:ascii="Arial" w:hAnsi="Arial" w:cs="Arial"/>
        </w:rPr>
      </w:pPr>
      <w:r w:rsidRPr="003E67ED">
        <w:rPr>
          <w:rFonts w:ascii="Arial" w:hAnsi="Arial" w:cs="Arial"/>
          <w:noProof/>
          <w:lang w:val="es-ES"/>
        </w:rPr>
        <w:drawing>
          <wp:inline distT="0" distB="0" distL="0" distR="0" wp14:anchorId="018C7287" wp14:editId="0933FB97">
            <wp:extent cx="5612130" cy="2567940"/>
            <wp:effectExtent l="0" t="0" r="7620" b="3810"/>
            <wp:docPr id="2" name="object 2"/>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9" cstate="print"/>
                    <a:stretch>
                      <a:fillRect/>
                    </a:stretch>
                  </pic:blipFill>
                  <pic:spPr>
                    <a:xfrm>
                      <a:off x="0" y="0"/>
                      <a:ext cx="5612130" cy="2567940"/>
                    </a:xfrm>
                    <a:prstGeom prst="rect">
                      <a:avLst/>
                    </a:prstGeom>
                  </pic:spPr>
                </pic:pic>
              </a:graphicData>
            </a:graphic>
          </wp:inline>
        </w:drawing>
      </w:r>
    </w:p>
    <w:p w14:paraId="18A6C8BB" w14:textId="5AA86A71" w:rsidR="006A4111" w:rsidRPr="006A4111" w:rsidRDefault="006A4111" w:rsidP="006A4111">
      <w:pPr>
        <w:pStyle w:val="NormalWeb"/>
        <w:numPr>
          <w:ilvl w:val="0"/>
          <w:numId w:val="1"/>
        </w:numPr>
        <w:spacing w:line="360" w:lineRule="auto"/>
        <w:jc w:val="both"/>
        <w:rPr>
          <w:rFonts w:ascii="Arial" w:hAnsi="Arial" w:cs="Arial"/>
        </w:rPr>
      </w:pPr>
      <w:r w:rsidRPr="006A4111">
        <w:rPr>
          <w:rStyle w:val="Textoennegrita"/>
          <w:rFonts w:ascii="Arial" w:eastAsiaTheme="majorEastAsia" w:hAnsi="Arial" w:cs="Arial"/>
        </w:rPr>
        <w:t>Backend en FastAPI</w:t>
      </w:r>
      <w:r w:rsidRPr="006A4111">
        <w:rPr>
          <w:rFonts w:ascii="Arial" w:hAnsi="Arial" w:cs="Arial"/>
        </w:rPr>
        <w:t>: endpoints básicos desarrollados para detección, voz y recomendaciones, con documentación en Swagger/</w:t>
      </w:r>
      <w:r w:rsidR="008F775C" w:rsidRPr="006A4111">
        <w:rPr>
          <w:rFonts w:ascii="Arial" w:hAnsi="Arial" w:cs="Arial"/>
        </w:rPr>
        <w:t>Open API</w:t>
      </w:r>
      <w:r w:rsidRPr="006A4111">
        <w:rPr>
          <w:rFonts w:ascii="Arial" w:hAnsi="Arial" w:cs="Arial"/>
        </w:rPr>
        <w:t>.</w:t>
      </w:r>
    </w:p>
    <w:p w14:paraId="115986F0" w14:textId="15A9DFCF" w:rsidR="00185380" w:rsidRPr="006C74CA" w:rsidRDefault="006A4111" w:rsidP="00185380">
      <w:pPr>
        <w:pStyle w:val="NormalWeb"/>
        <w:numPr>
          <w:ilvl w:val="0"/>
          <w:numId w:val="1"/>
        </w:numPr>
        <w:spacing w:line="360" w:lineRule="auto"/>
        <w:jc w:val="both"/>
        <w:rPr>
          <w:rFonts w:ascii="Arial" w:hAnsi="Arial" w:cs="Arial"/>
        </w:rPr>
      </w:pPr>
      <w:r w:rsidRPr="006A4111">
        <w:rPr>
          <w:rStyle w:val="Textoennegrita"/>
          <w:rFonts w:ascii="Arial" w:eastAsiaTheme="majorEastAsia" w:hAnsi="Arial" w:cs="Arial"/>
        </w:rPr>
        <w:t>Frontend en Flutter Web (modo kiosk)</w:t>
      </w:r>
      <w:r w:rsidRPr="006A4111">
        <w:rPr>
          <w:rFonts w:ascii="Arial" w:hAnsi="Arial" w:cs="Arial"/>
        </w:rPr>
        <w:t>: prototipo inicial con pantallas de inicio, recomendaciones y consultas por voz.</w:t>
      </w:r>
    </w:p>
    <w:p w14:paraId="3C3D452F" w14:textId="0CA05B6A" w:rsidR="006A4111" w:rsidRDefault="006A4111" w:rsidP="006A4111">
      <w:pPr>
        <w:pStyle w:val="NormalWeb"/>
        <w:numPr>
          <w:ilvl w:val="0"/>
          <w:numId w:val="1"/>
        </w:numPr>
        <w:spacing w:line="360" w:lineRule="auto"/>
        <w:jc w:val="both"/>
        <w:rPr>
          <w:rFonts w:ascii="Arial" w:hAnsi="Arial" w:cs="Arial"/>
        </w:rPr>
      </w:pPr>
      <w:r w:rsidRPr="006A4111">
        <w:rPr>
          <w:rStyle w:val="Textoennegrita"/>
          <w:rFonts w:ascii="Arial" w:eastAsiaTheme="majorEastAsia" w:hAnsi="Arial" w:cs="Arial"/>
        </w:rPr>
        <w:t>Wireframes en Figma</w:t>
      </w:r>
      <w:r w:rsidRPr="006A4111">
        <w:rPr>
          <w:rFonts w:ascii="Arial" w:hAnsi="Arial" w:cs="Arial"/>
        </w:rPr>
        <w:t>: prototipos de interfaz que validan la experiencia de usuario.</w:t>
      </w:r>
    </w:p>
    <w:p w14:paraId="65F92BA7" w14:textId="5563EE3D" w:rsidR="00185380" w:rsidRDefault="00185380" w:rsidP="00185380">
      <w:pPr>
        <w:pStyle w:val="NormalWeb"/>
        <w:spacing w:line="360" w:lineRule="auto"/>
        <w:jc w:val="both"/>
        <w:rPr>
          <w:rFonts w:ascii="Arial" w:hAnsi="Arial" w:cs="Arial"/>
        </w:rPr>
      </w:pPr>
    </w:p>
    <w:p w14:paraId="0A4D1211" w14:textId="23D5FBCD" w:rsidR="00185380" w:rsidRDefault="00185380" w:rsidP="00185380">
      <w:pPr>
        <w:pStyle w:val="NormalWeb"/>
        <w:spacing w:line="360" w:lineRule="auto"/>
        <w:jc w:val="both"/>
        <w:rPr>
          <w:rFonts w:ascii="Arial" w:hAnsi="Arial" w:cs="Arial"/>
        </w:rPr>
      </w:pPr>
    </w:p>
    <w:p w14:paraId="1B80F83E" w14:textId="50C309CE" w:rsidR="00185380" w:rsidRDefault="00185380" w:rsidP="00185380">
      <w:pPr>
        <w:pStyle w:val="NormalWeb"/>
        <w:spacing w:line="360" w:lineRule="auto"/>
        <w:jc w:val="both"/>
        <w:rPr>
          <w:rFonts w:ascii="Arial" w:hAnsi="Arial" w:cs="Arial"/>
        </w:rPr>
      </w:pPr>
    </w:p>
    <w:p w14:paraId="2F171B7C" w14:textId="5DCB42FA" w:rsidR="002B4B44" w:rsidRPr="006A4111" w:rsidRDefault="00185380" w:rsidP="002B4B44">
      <w:pPr>
        <w:pStyle w:val="NormalWeb"/>
        <w:spacing w:line="360" w:lineRule="auto"/>
        <w:jc w:val="both"/>
        <w:rPr>
          <w:rFonts w:ascii="Arial" w:hAnsi="Arial" w:cs="Arial"/>
        </w:rPr>
      </w:pPr>
      <w:r w:rsidRPr="003D1B85">
        <w:rPr>
          <w:rFonts w:ascii="Arial" w:hAnsi="Arial" w:cs="Arial"/>
          <w:noProof/>
          <w:lang w:val="es-ES"/>
        </w:rPr>
        <w:lastRenderedPageBreak/>
        <w:drawing>
          <wp:anchor distT="0" distB="0" distL="114300" distR="114300" simplePos="0" relativeHeight="251658240" behindDoc="0" locked="0" layoutInCell="1" allowOverlap="1" wp14:anchorId="6A5E06FA" wp14:editId="35859E2A">
            <wp:simplePos x="0" y="0"/>
            <wp:positionH relativeFrom="column">
              <wp:posOffset>3863340</wp:posOffset>
            </wp:positionH>
            <wp:positionV relativeFrom="paragraph">
              <wp:posOffset>5080</wp:posOffset>
            </wp:positionV>
            <wp:extent cx="1714500" cy="3000375"/>
            <wp:effectExtent l="0" t="0" r="0" b="9525"/>
            <wp:wrapNone/>
            <wp:docPr id="8" name="object 8"/>
            <wp:cNvGraphicFramePr/>
            <a:graphic xmlns:a="http://schemas.openxmlformats.org/drawingml/2006/main">
              <a:graphicData uri="http://schemas.openxmlformats.org/drawingml/2006/picture">
                <pic:pic xmlns:pic="http://schemas.openxmlformats.org/drawingml/2006/picture">
                  <pic:nvPicPr>
                    <pic:cNvPr id="8" name="object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4500" cy="3000375"/>
                    </a:xfrm>
                    <a:prstGeom prst="rect">
                      <a:avLst/>
                    </a:prstGeom>
                  </pic:spPr>
                </pic:pic>
              </a:graphicData>
            </a:graphic>
            <wp14:sizeRelV relativeFrom="margin">
              <wp14:pctHeight>0</wp14:pctHeight>
            </wp14:sizeRelV>
          </wp:anchor>
        </w:drawing>
      </w:r>
      <w:r w:rsidRPr="003D1B85">
        <w:rPr>
          <w:rFonts w:ascii="Arial" w:hAnsi="Arial" w:cs="Arial"/>
          <w:noProof/>
          <w:lang w:val="es-ES"/>
        </w:rPr>
        <w:drawing>
          <wp:anchor distT="0" distB="0" distL="114300" distR="114300" simplePos="0" relativeHeight="251659264" behindDoc="0" locked="0" layoutInCell="1" allowOverlap="1" wp14:anchorId="2BFEF277" wp14:editId="145D6FC8">
            <wp:simplePos x="0" y="0"/>
            <wp:positionH relativeFrom="column">
              <wp:posOffset>1910715</wp:posOffset>
            </wp:positionH>
            <wp:positionV relativeFrom="paragraph">
              <wp:posOffset>-8890</wp:posOffset>
            </wp:positionV>
            <wp:extent cx="1888490" cy="3020060"/>
            <wp:effectExtent l="0" t="0" r="0" b="8890"/>
            <wp:wrapNone/>
            <wp:docPr id="5"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8490" cy="3020060"/>
                    </a:xfrm>
                    <a:prstGeom prst="rect">
                      <a:avLst/>
                    </a:prstGeom>
                  </pic:spPr>
                </pic:pic>
              </a:graphicData>
            </a:graphic>
          </wp:anchor>
        </w:drawing>
      </w:r>
      <w:r w:rsidR="002B4B44" w:rsidRPr="002B4B44">
        <w:rPr>
          <w:rFonts w:ascii="Arial" w:hAnsi="Arial" w:cs="Arial"/>
          <w:noProof/>
          <w:lang w:val="es-ES"/>
        </w:rPr>
        <w:drawing>
          <wp:inline distT="0" distB="0" distL="0" distR="0" wp14:anchorId="27330CCB" wp14:editId="55E73A22">
            <wp:extent cx="1888490" cy="3020536"/>
            <wp:effectExtent l="0" t="0" r="0" b="8890"/>
            <wp:docPr id="6" name="object 6"/>
            <wp:cNvGraphicFramePr/>
            <a:graphic xmlns:a="http://schemas.openxmlformats.org/drawingml/2006/main">
              <a:graphicData uri="http://schemas.openxmlformats.org/drawingml/2006/picture">
                <pic:pic xmlns:pic="http://schemas.openxmlformats.org/drawingml/2006/picture">
                  <pic:nvPicPr>
                    <pic:cNvPr id="6" name="object 6"/>
                    <pic:cNvPicPr/>
                  </pic:nvPicPr>
                  <pic:blipFill>
                    <a:blip r:embed="rId12" cstate="print"/>
                    <a:stretch>
                      <a:fillRect/>
                    </a:stretch>
                  </pic:blipFill>
                  <pic:spPr>
                    <a:xfrm>
                      <a:off x="0" y="0"/>
                      <a:ext cx="1891291" cy="3025016"/>
                    </a:xfrm>
                    <a:prstGeom prst="rect">
                      <a:avLst/>
                    </a:prstGeom>
                  </pic:spPr>
                </pic:pic>
              </a:graphicData>
            </a:graphic>
          </wp:inline>
        </w:drawing>
      </w:r>
    </w:p>
    <w:p w14:paraId="1D4BE3FF" w14:textId="1C3F2BE9" w:rsidR="00586CF6" w:rsidRPr="007B725A" w:rsidRDefault="006A4111" w:rsidP="00840951">
      <w:pPr>
        <w:pStyle w:val="NormalWeb"/>
        <w:numPr>
          <w:ilvl w:val="0"/>
          <w:numId w:val="1"/>
        </w:numPr>
        <w:spacing w:line="360" w:lineRule="auto"/>
        <w:jc w:val="both"/>
        <w:rPr>
          <w:rFonts w:ascii="Arial" w:hAnsi="Arial" w:cs="Arial"/>
        </w:rPr>
      </w:pPr>
      <w:r w:rsidRPr="006A4111">
        <w:rPr>
          <w:rStyle w:val="Textoennegrita"/>
          <w:rFonts w:ascii="Arial" w:eastAsiaTheme="majorEastAsia" w:hAnsi="Arial" w:cs="Arial"/>
        </w:rPr>
        <w:t>Repositorio GitHub</w:t>
      </w:r>
      <w:r w:rsidRPr="006A4111">
        <w:rPr>
          <w:rFonts w:ascii="Arial" w:hAnsi="Arial" w:cs="Arial"/>
        </w:rPr>
        <w:t>: historial de commits y control de versiones que respaldan el desarrollo colaborativo.</w:t>
      </w:r>
    </w:p>
    <w:p w14:paraId="6F198B79" w14:textId="77777777" w:rsidR="00586CF6" w:rsidRPr="00586CF6" w:rsidRDefault="00586CF6" w:rsidP="00586CF6">
      <w:pPr>
        <w:pStyle w:val="Ttulo2"/>
        <w:rPr>
          <w:rFonts w:ascii="Arial" w:hAnsi="Arial" w:cs="Arial"/>
          <w:b/>
          <w:bCs/>
          <w:color w:val="auto"/>
          <w:lang w:val="es-CL"/>
        </w:rPr>
      </w:pPr>
    </w:p>
    <w:p w14:paraId="5D6C7279" w14:textId="2083FD10" w:rsidR="00586CF6" w:rsidRDefault="007A1772" w:rsidP="00586CF6">
      <w:pPr>
        <w:pStyle w:val="Ttulo2"/>
        <w:rPr>
          <w:rFonts w:ascii="Arial" w:hAnsi="Arial" w:cs="Arial"/>
          <w:b/>
          <w:bCs/>
          <w:color w:val="auto"/>
        </w:rPr>
      </w:pPr>
      <w:bookmarkStart w:id="7" w:name="_Toc209447732"/>
      <w:r>
        <w:rPr>
          <w:rFonts w:ascii="Arial" w:hAnsi="Arial" w:cs="Arial"/>
          <w:b/>
          <w:bCs/>
          <w:color w:val="auto"/>
        </w:rPr>
        <w:t xml:space="preserve">4.4 </w:t>
      </w:r>
      <w:r w:rsidR="00586CF6" w:rsidRPr="00586CF6">
        <w:rPr>
          <w:rFonts w:ascii="Arial" w:hAnsi="Arial" w:cs="Arial"/>
          <w:b/>
          <w:bCs/>
          <w:color w:val="auto"/>
        </w:rPr>
        <w:t>Cumplimiento de indicadores de calidad</w:t>
      </w:r>
      <w:bookmarkEnd w:id="7"/>
    </w:p>
    <w:p w14:paraId="32ACC260" w14:textId="77777777" w:rsidR="00586CF6" w:rsidRDefault="00586CF6" w:rsidP="00586CF6"/>
    <w:p w14:paraId="121B38EC" w14:textId="77777777" w:rsidR="00586CF6" w:rsidRDefault="00586CF6" w:rsidP="00586CF6"/>
    <w:p w14:paraId="5610D871" w14:textId="55A9A68B" w:rsidR="002E4E62" w:rsidRDefault="002E4E62" w:rsidP="002E4E62">
      <w:pPr>
        <w:spacing w:line="360" w:lineRule="auto"/>
        <w:jc w:val="both"/>
        <w:rPr>
          <w:rFonts w:ascii="Arial" w:hAnsi="Arial" w:cs="Arial"/>
          <w:sz w:val="24"/>
          <w:szCs w:val="24"/>
        </w:rPr>
      </w:pPr>
      <w:r w:rsidRPr="002E4E62">
        <w:rPr>
          <w:rFonts w:ascii="Arial" w:hAnsi="Arial" w:cs="Arial"/>
          <w:sz w:val="24"/>
          <w:szCs w:val="24"/>
        </w:rPr>
        <w:t>El informe de avance cumple con los indicadores de calidad establecidos por la disciplina. Presenta objetivos claros y coherentes con el perfil de egreso de Ingeniería en Informática. Mantiene consistencia metodológica y técnica en la descripción de fases, actividades y evidencias. Los entregables desarrollados (modelo de datos, endpoints en FastAPI, prototipo en Flutter Web, wireframes y repositorio en GitHub) cumplen con los estándares definidos en ingeniería de software. Además, se utiliza un lenguaje técnico preciso, con redacción clara y ortográficamente correcta. Finalmente, el formato del documento respeta lo establecido para informes técnicos: portada, índice, abstract en dos idiomas, desarrollo de ingeniería, conclusiones y reflexiones individuales.</w:t>
      </w:r>
    </w:p>
    <w:p w14:paraId="51BCECEC" w14:textId="77777777" w:rsidR="008C7950" w:rsidRDefault="008C7950" w:rsidP="002E4E62">
      <w:pPr>
        <w:spacing w:line="360" w:lineRule="auto"/>
        <w:jc w:val="both"/>
        <w:rPr>
          <w:rFonts w:ascii="Arial" w:hAnsi="Arial" w:cs="Arial"/>
          <w:sz w:val="24"/>
          <w:szCs w:val="24"/>
        </w:rPr>
      </w:pPr>
    </w:p>
    <w:p w14:paraId="5EF7C4DC" w14:textId="77777777" w:rsidR="008C7950" w:rsidRDefault="008C7950" w:rsidP="002E4E62">
      <w:pPr>
        <w:spacing w:line="360" w:lineRule="auto"/>
        <w:jc w:val="both"/>
        <w:rPr>
          <w:rFonts w:ascii="Arial" w:hAnsi="Arial" w:cs="Arial"/>
          <w:sz w:val="24"/>
          <w:szCs w:val="24"/>
        </w:rPr>
      </w:pPr>
    </w:p>
    <w:p w14:paraId="7FDB3DF7" w14:textId="77777777" w:rsidR="008C7950" w:rsidRDefault="008C7950" w:rsidP="002E4E62">
      <w:pPr>
        <w:spacing w:line="360" w:lineRule="auto"/>
        <w:jc w:val="both"/>
        <w:rPr>
          <w:rFonts w:ascii="Arial" w:hAnsi="Arial" w:cs="Arial"/>
          <w:sz w:val="24"/>
          <w:szCs w:val="24"/>
        </w:rPr>
      </w:pPr>
    </w:p>
    <w:p w14:paraId="69CA27B6" w14:textId="5B58200F" w:rsidR="00715370" w:rsidRPr="00E00CE6" w:rsidRDefault="00DC1CDC" w:rsidP="002E4E62">
      <w:pPr>
        <w:spacing w:line="360" w:lineRule="auto"/>
        <w:jc w:val="both"/>
        <w:rPr>
          <w:rFonts w:ascii="Arial" w:hAnsi="Arial" w:cs="Arial"/>
          <w:sz w:val="24"/>
          <w:szCs w:val="24"/>
          <w:lang w:val="en-US"/>
        </w:rPr>
      </w:pPr>
      <w:r w:rsidRPr="00DC1CDC">
        <w:rPr>
          <w:rFonts w:ascii="Arial" w:eastAsiaTheme="majorEastAsia" w:hAnsi="Arial" w:cs="Arial"/>
          <w:b/>
          <w:bCs/>
          <w:sz w:val="40"/>
          <w:szCs w:val="40"/>
          <w:lang w:val="en-US"/>
        </w:rPr>
        <w:lastRenderedPageBreak/>
        <w:t>5. Individual Conclusions (</w:t>
      </w:r>
      <w:proofErr w:type="spellStart"/>
      <w:r w:rsidRPr="00DC1CDC">
        <w:rPr>
          <w:rFonts w:ascii="Arial" w:eastAsiaTheme="majorEastAsia" w:hAnsi="Arial" w:cs="Arial"/>
          <w:b/>
          <w:bCs/>
          <w:sz w:val="40"/>
          <w:szCs w:val="40"/>
          <w:lang w:val="en-US"/>
        </w:rPr>
        <w:t>Conclusiones</w:t>
      </w:r>
      <w:proofErr w:type="spellEnd"/>
      <w:r w:rsidRPr="00DC1CDC">
        <w:rPr>
          <w:rFonts w:ascii="Arial" w:eastAsiaTheme="majorEastAsia" w:hAnsi="Arial" w:cs="Arial"/>
          <w:b/>
          <w:bCs/>
          <w:sz w:val="40"/>
          <w:szCs w:val="40"/>
          <w:lang w:val="en-US"/>
        </w:rPr>
        <w:t xml:space="preserve"> </w:t>
      </w:r>
      <w:proofErr w:type="spellStart"/>
      <w:r w:rsidRPr="00DC1CDC">
        <w:rPr>
          <w:rFonts w:ascii="Arial" w:eastAsiaTheme="majorEastAsia" w:hAnsi="Arial" w:cs="Arial"/>
          <w:b/>
          <w:bCs/>
          <w:sz w:val="40"/>
          <w:szCs w:val="40"/>
          <w:lang w:val="en-US"/>
        </w:rPr>
        <w:t>Individuales</w:t>
      </w:r>
      <w:proofErr w:type="spellEnd"/>
      <w:r w:rsidRPr="00DC1CDC">
        <w:rPr>
          <w:rFonts w:ascii="Arial" w:eastAsiaTheme="majorEastAsia" w:hAnsi="Arial" w:cs="Arial"/>
          <w:b/>
          <w:bCs/>
          <w:sz w:val="40"/>
          <w:szCs w:val="40"/>
          <w:lang w:val="en-US"/>
        </w:rPr>
        <w:t>)</w:t>
      </w:r>
    </w:p>
    <w:p w14:paraId="68ACD2E5" w14:textId="77777777" w:rsidR="00DC1CDC" w:rsidRPr="00DC1CDC" w:rsidRDefault="00DC1CDC" w:rsidP="00DC1CDC">
      <w:pPr>
        <w:spacing w:line="360" w:lineRule="auto"/>
        <w:jc w:val="both"/>
        <w:rPr>
          <w:rFonts w:ascii="Arial" w:hAnsi="Arial" w:cs="Arial"/>
          <w:sz w:val="24"/>
          <w:szCs w:val="24"/>
          <w:lang w:val="en-US"/>
        </w:rPr>
      </w:pPr>
      <w:r w:rsidRPr="00DC1CDC">
        <w:rPr>
          <w:rFonts w:ascii="Arial" w:hAnsi="Arial" w:cs="Arial"/>
          <w:sz w:val="24"/>
          <w:szCs w:val="24"/>
          <w:lang w:val="en-US"/>
        </w:rPr>
        <w:t>Español:</w:t>
      </w:r>
    </w:p>
    <w:p w14:paraId="49239985" w14:textId="77777777" w:rsidR="00DC1CDC" w:rsidRPr="00DC1CDC" w:rsidRDefault="00DC1CDC" w:rsidP="00DC1CDC">
      <w:pPr>
        <w:spacing w:line="360" w:lineRule="auto"/>
        <w:jc w:val="both"/>
        <w:rPr>
          <w:rFonts w:ascii="Arial" w:hAnsi="Arial" w:cs="Arial"/>
          <w:sz w:val="24"/>
          <w:szCs w:val="24"/>
          <w:lang w:val="en-US"/>
        </w:rPr>
      </w:pPr>
      <w:r w:rsidRPr="00DC1CDC">
        <w:rPr>
          <w:rFonts w:ascii="Arial" w:hAnsi="Arial" w:cs="Arial"/>
          <w:sz w:val="24"/>
          <w:szCs w:val="24"/>
          <w:lang w:val="en-US"/>
        </w:rPr>
        <w:t xml:space="preserve">Como </w:t>
      </w:r>
      <w:proofErr w:type="spellStart"/>
      <w:r w:rsidRPr="00DC1CDC">
        <w:rPr>
          <w:rFonts w:ascii="Arial" w:hAnsi="Arial" w:cs="Arial"/>
          <w:sz w:val="24"/>
          <w:szCs w:val="24"/>
          <w:lang w:val="en-US"/>
        </w:rPr>
        <w:t>responsable</w:t>
      </w:r>
      <w:proofErr w:type="spellEnd"/>
      <w:r w:rsidRPr="00DC1CDC">
        <w:rPr>
          <w:rFonts w:ascii="Arial" w:hAnsi="Arial" w:cs="Arial"/>
          <w:sz w:val="24"/>
          <w:szCs w:val="24"/>
          <w:lang w:val="en-US"/>
        </w:rPr>
        <w:t xml:space="preserve"> de la </w:t>
      </w:r>
      <w:proofErr w:type="spellStart"/>
      <w:r w:rsidRPr="00DC1CDC">
        <w:rPr>
          <w:rFonts w:ascii="Arial" w:hAnsi="Arial" w:cs="Arial"/>
          <w:sz w:val="24"/>
          <w:szCs w:val="24"/>
          <w:lang w:val="en-US"/>
        </w:rPr>
        <w:t>elaboración</w:t>
      </w:r>
      <w:proofErr w:type="spellEnd"/>
      <w:r w:rsidRPr="00DC1CDC">
        <w:rPr>
          <w:rFonts w:ascii="Arial" w:hAnsi="Arial" w:cs="Arial"/>
          <w:sz w:val="24"/>
          <w:szCs w:val="24"/>
          <w:lang w:val="en-US"/>
        </w:rPr>
        <w:t xml:space="preserve"> de </w:t>
      </w:r>
      <w:proofErr w:type="spellStart"/>
      <w:r w:rsidRPr="00DC1CDC">
        <w:rPr>
          <w:rFonts w:ascii="Arial" w:hAnsi="Arial" w:cs="Arial"/>
          <w:sz w:val="24"/>
          <w:szCs w:val="24"/>
          <w:lang w:val="en-US"/>
        </w:rPr>
        <w:t>los</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informes</w:t>
      </w:r>
      <w:proofErr w:type="spellEnd"/>
      <w:r w:rsidRPr="00DC1CDC">
        <w:rPr>
          <w:rFonts w:ascii="Arial" w:hAnsi="Arial" w:cs="Arial"/>
          <w:sz w:val="24"/>
          <w:szCs w:val="24"/>
          <w:lang w:val="en-US"/>
        </w:rPr>
        <w:t xml:space="preserve"> de </w:t>
      </w:r>
      <w:proofErr w:type="spellStart"/>
      <w:r w:rsidRPr="00DC1CDC">
        <w:rPr>
          <w:rFonts w:ascii="Arial" w:hAnsi="Arial" w:cs="Arial"/>
          <w:sz w:val="24"/>
          <w:szCs w:val="24"/>
          <w:lang w:val="en-US"/>
        </w:rPr>
        <w:t>avance</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concluyo</w:t>
      </w:r>
      <w:proofErr w:type="spellEnd"/>
      <w:r w:rsidRPr="00DC1CDC">
        <w:rPr>
          <w:rFonts w:ascii="Arial" w:hAnsi="Arial" w:cs="Arial"/>
          <w:sz w:val="24"/>
          <w:szCs w:val="24"/>
          <w:lang w:val="en-US"/>
        </w:rPr>
        <w:t xml:space="preserve"> que </w:t>
      </w:r>
      <w:proofErr w:type="spellStart"/>
      <w:r w:rsidRPr="00DC1CDC">
        <w:rPr>
          <w:rFonts w:ascii="Arial" w:hAnsi="Arial" w:cs="Arial"/>
          <w:sz w:val="24"/>
          <w:szCs w:val="24"/>
          <w:lang w:val="en-US"/>
        </w:rPr>
        <w:t>esta</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fase</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permitió</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consolidar</w:t>
      </w:r>
      <w:proofErr w:type="spellEnd"/>
      <w:r w:rsidRPr="00DC1CDC">
        <w:rPr>
          <w:rFonts w:ascii="Arial" w:hAnsi="Arial" w:cs="Arial"/>
          <w:sz w:val="24"/>
          <w:szCs w:val="24"/>
          <w:lang w:val="en-US"/>
        </w:rPr>
        <w:t xml:space="preserve"> la </w:t>
      </w:r>
      <w:proofErr w:type="spellStart"/>
      <w:r w:rsidRPr="00DC1CDC">
        <w:rPr>
          <w:rFonts w:ascii="Arial" w:hAnsi="Arial" w:cs="Arial"/>
          <w:sz w:val="24"/>
          <w:szCs w:val="24"/>
          <w:lang w:val="en-US"/>
        </w:rPr>
        <w:t>documentación</w:t>
      </w:r>
      <w:proofErr w:type="spellEnd"/>
      <w:r w:rsidRPr="00DC1CDC">
        <w:rPr>
          <w:rFonts w:ascii="Arial" w:hAnsi="Arial" w:cs="Arial"/>
          <w:sz w:val="24"/>
          <w:szCs w:val="24"/>
          <w:lang w:val="en-US"/>
        </w:rPr>
        <w:t xml:space="preserve"> del </w:t>
      </w:r>
      <w:proofErr w:type="spellStart"/>
      <w:r w:rsidRPr="00DC1CDC">
        <w:rPr>
          <w:rFonts w:ascii="Arial" w:hAnsi="Arial" w:cs="Arial"/>
          <w:sz w:val="24"/>
          <w:szCs w:val="24"/>
          <w:lang w:val="en-US"/>
        </w:rPr>
        <w:t>proyecto</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NeoTótem</w:t>
      </w:r>
      <w:proofErr w:type="spellEnd"/>
      <w:r w:rsidRPr="00DC1CDC">
        <w:rPr>
          <w:rFonts w:ascii="Arial" w:hAnsi="Arial" w:cs="Arial"/>
          <w:sz w:val="24"/>
          <w:szCs w:val="24"/>
          <w:lang w:val="en-US"/>
        </w:rPr>
        <w:t xml:space="preserve"> de </w:t>
      </w:r>
      <w:proofErr w:type="spellStart"/>
      <w:r w:rsidRPr="00DC1CDC">
        <w:rPr>
          <w:rFonts w:ascii="Arial" w:hAnsi="Arial" w:cs="Arial"/>
          <w:sz w:val="24"/>
          <w:szCs w:val="24"/>
          <w:lang w:val="en-US"/>
        </w:rPr>
        <w:t>manera</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clara</w:t>
      </w:r>
      <w:proofErr w:type="spellEnd"/>
      <w:r w:rsidRPr="00DC1CDC">
        <w:rPr>
          <w:rFonts w:ascii="Arial" w:hAnsi="Arial" w:cs="Arial"/>
          <w:sz w:val="24"/>
          <w:szCs w:val="24"/>
          <w:lang w:val="en-US"/>
        </w:rPr>
        <w:t xml:space="preserve"> y </w:t>
      </w:r>
      <w:proofErr w:type="spellStart"/>
      <w:r w:rsidRPr="00DC1CDC">
        <w:rPr>
          <w:rFonts w:ascii="Arial" w:hAnsi="Arial" w:cs="Arial"/>
          <w:sz w:val="24"/>
          <w:szCs w:val="24"/>
          <w:lang w:val="en-US"/>
        </w:rPr>
        <w:t>estructurada</w:t>
      </w:r>
      <w:proofErr w:type="spellEnd"/>
      <w:r w:rsidRPr="00DC1CDC">
        <w:rPr>
          <w:rFonts w:ascii="Arial" w:hAnsi="Arial" w:cs="Arial"/>
          <w:sz w:val="24"/>
          <w:szCs w:val="24"/>
          <w:lang w:val="en-US"/>
        </w:rPr>
        <w:t xml:space="preserve">. La </w:t>
      </w:r>
      <w:proofErr w:type="spellStart"/>
      <w:r w:rsidRPr="00DC1CDC">
        <w:rPr>
          <w:rFonts w:ascii="Arial" w:hAnsi="Arial" w:cs="Arial"/>
          <w:sz w:val="24"/>
          <w:szCs w:val="24"/>
          <w:lang w:val="en-US"/>
        </w:rPr>
        <w:t>organización</w:t>
      </w:r>
      <w:proofErr w:type="spellEnd"/>
      <w:r w:rsidRPr="00DC1CDC">
        <w:rPr>
          <w:rFonts w:ascii="Arial" w:hAnsi="Arial" w:cs="Arial"/>
          <w:sz w:val="24"/>
          <w:szCs w:val="24"/>
          <w:lang w:val="en-US"/>
        </w:rPr>
        <w:t xml:space="preserve"> de la </w:t>
      </w:r>
      <w:proofErr w:type="spellStart"/>
      <w:r w:rsidRPr="00DC1CDC">
        <w:rPr>
          <w:rFonts w:ascii="Arial" w:hAnsi="Arial" w:cs="Arial"/>
          <w:sz w:val="24"/>
          <w:szCs w:val="24"/>
          <w:lang w:val="en-US"/>
        </w:rPr>
        <w:t>información</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técnica</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proporcionada</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por</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el</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equipo</w:t>
      </w:r>
      <w:proofErr w:type="spellEnd"/>
      <w:r w:rsidRPr="00DC1CDC">
        <w:rPr>
          <w:rFonts w:ascii="Arial" w:hAnsi="Arial" w:cs="Arial"/>
          <w:sz w:val="24"/>
          <w:szCs w:val="24"/>
          <w:lang w:val="en-US"/>
        </w:rPr>
        <w:t xml:space="preserve"> de </w:t>
      </w:r>
      <w:proofErr w:type="spellStart"/>
      <w:r w:rsidRPr="00DC1CDC">
        <w:rPr>
          <w:rFonts w:ascii="Arial" w:hAnsi="Arial" w:cs="Arial"/>
          <w:sz w:val="24"/>
          <w:szCs w:val="24"/>
          <w:lang w:val="en-US"/>
        </w:rPr>
        <w:t>desarrollo</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fue</w:t>
      </w:r>
      <w:proofErr w:type="spellEnd"/>
      <w:r w:rsidRPr="00DC1CDC">
        <w:rPr>
          <w:rFonts w:ascii="Arial" w:hAnsi="Arial" w:cs="Arial"/>
          <w:sz w:val="24"/>
          <w:szCs w:val="24"/>
          <w:lang w:val="en-US"/>
        </w:rPr>
        <w:t xml:space="preserve"> fundamental para </w:t>
      </w:r>
      <w:proofErr w:type="spellStart"/>
      <w:r w:rsidRPr="00DC1CDC">
        <w:rPr>
          <w:rFonts w:ascii="Arial" w:hAnsi="Arial" w:cs="Arial"/>
          <w:sz w:val="24"/>
          <w:szCs w:val="24"/>
          <w:lang w:val="en-US"/>
        </w:rPr>
        <w:t>comunicar</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efectivamente</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el</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progreso</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los</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ajustes</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realizados</w:t>
      </w:r>
      <w:proofErr w:type="spellEnd"/>
      <w:r w:rsidRPr="00DC1CDC">
        <w:rPr>
          <w:rFonts w:ascii="Arial" w:hAnsi="Arial" w:cs="Arial"/>
          <w:sz w:val="24"/>
          <w:szCs w:val="24"/>
          <w:lang w:val="en-US"/>
        </w:rPr>
        <w:t xml:space="preserve"> y las </w:t>
      </w:r>
      <w:proofErr w:type="spellStart"/>
      <w:r w:rsidRPr="00DC1CDC">
        <w:rPr>
          <w:rFonts w:ascii="Arial" w:hAnsi="Arial" w:cs="Arial"/>
          <w:sz w:val="24"/>
          <w:szCs w:val="24"/>
          <w:lang w:val="en-US"/>
        </w:rPr>
        <w:t>evidencias</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generadas</w:t>
      </w:r>
      <w:proofErr w:type="spellEnd"/>
      <w:r w:rsidRPr="00DC1CDC">
        <w:rPr>
          <w:rFonts w:ascii="Arial" w:hAnsi="Arial" w:cs="Arial"/>
          <w:sz w:val="24"/>
          <w:szCs w:val="24"/>
          <w:lang w:val="en-US"/>
        </w:rPr>
        <w:t xml:space="preserve">. Este </w:t>
      </w:r>
      <w:proofErr w:type="spellStart"/>
      <w:r w:rsidRPr="00DC1CDC">
        <w:rPr>
          <w:rFonts w:ascii="Arial" w:hAnsi="Arial" w:cs="Arial"/>
          <w:sz w:val="24"/>
          <w:szCs w:val="24"/>
          <w:lang w:val="en-US"/>
        </w:rPr>
        <w:t>proceso</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reforzó</w:t>
      </w:r>
      <w:proofErr w:type="spellEnd"/>
      <w:r w:rsidRPr="00DC1CDC">
        <w:rPr>
          <w:rFonts w:ascii="Arial" w:hAnsi="Arial" w:cs="Arial"/>
          <w:sz w:val="24"/>
          <w:szCs w:val="24"/>
          <w:lang w:val="en-US"/>
        </w:rPr>
        <w:t xml:space="preserve"> la </w:t>
      </w:r>
      <w:proofErr w:type="spellStart"/>
      <w:r w:rsidRPr="00DC1CDC">
        <w:rPr>
          <w:rFonts w:ascii="Arial" w:hAnsi="Arial" w:cs="Arial"/>
          <w:sz w:val="24"/>
          <w:szCs w:val="24"/>
          <w:lang w:val="en-US"/>
        </w:rPr>
        <w:t>importancia</w:t>
      </w:r>
      <w:proofErr w:type="spellEnd"/>
      <w:r w:rsidRPr="00DC1CDC">
        <w:rPr>
          <w:rFonts w:ascii="Arial" w:hAnsi="Arial" w:cs="Arial"/>
          <w:sz w:val="24"/>
          <w:szCs w:val="24"/>
          <w:lang w:val="en-US"/>
        </w:rPr>
        <w:t xml:space="preserve"> de </w:t>
      </w:r>
      <w:proofErr w:type="spellStart"/>
      <w:r w:rsidRPr="00DC1CDC">
        <w:rPr>
          <w:rFonts w:ascii="Arial" w:hAnsi="Arial" w:cs="Arial"/>
          <w:sz w:val="24"/>
          <w:szCs w:val="24"/>
          <w:lang w:val="en-US"/>
        </w:rPr>
        <w:t>mantener</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una</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documentación</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precisa</w:t>
      </w:r>
      <w:proofErr w:type="spellEnd"/>
      <w:r w:rsidRPr="00DC1CDC">
        <w:rPr>
          <w:rFonts w:ascii="Arial" w:hAnsi="Arial" w:cs="Arial"/>
          <w:sz w:val="24"/>
          <w:szCs w:val="24"/>
          <w:lang w:val="en-US"/>
        </w:rPr>
        <w:t xml:space="preserve"> y </w:t>
      </w:r>
      <w:proofErr w:type="spellStart"/>
      <w:r w:rsidRPr="00DC1CDC">
        <w:rPr>
          <w:rFonts w:ascii="Arial" w:hAnsi="Arial" w:cs="Arial"/>
          <w:sz w:val="24"/>
          <w:szCs w:val="24"/>
          <w:lang w:val="en-US"/>
        </w:rPr>
        <w:t>alineada</w:t>
      </w:r>
      <w:proofErr w:type="spellEnd"/>
      <w:r w:rsidRPr="00DC1CDC">
        <w:rPr>
          <w:rFonts w:ascii="Arial" w:hAnsi="Arial" w:cs="Arial"/>
          <w:sz w:val="24"/>
          <w:szCs w:val="24"/>
          <w:lang w:val="en-US"/>
        </w:rPr>
        <w:t xml:space="preserve"> con </w:t>
      </w:r>
      <w:proofErr w:type="spellStart"/>
      <w:r w:rsidRPr="00DC1CDC">
        <w:rPr>
          <w:rFonts w:ascii="Arial" w:hAnsi="Arial" w:cs="Arial"/>
          <w:sz w:val="24"/>
          <w:szCs w:val="24"/>
          <w:lang w:val="en-US"/>
        </w:rPr>
        <w:t>los</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estándares</w:t>
      </w:r>
      <w:proofErr w:type="spellEnd"/>
      <w:r w:rsidRPr="00DC1CDC">
        <w:rPr>
          <w:rFonts w:ascii="Arial" w:hAnsi="Arial" w:cs="Arial"/>
          <w:sz w:val="24"/>
          <w:szCs w:val="24"/>
          <w:lang w:val="en-US"/>
        </w:rPr>
        <w:t xml:space="preserve"> de la </w:t>
      </w:r>
      <w:proofErr w:type="spellStart"/>
      <w:r w:rsidRPr="00DC1CDC">
        <w:rPr>
          <w:rFonts w:ascii="Arial" w:hAnsi="Arial" w:cs="Arial"/>
          <w:sz w:val="24"/>
          <w:szCs w:val="24"/>
          <w:lang w:val="en-US"/>
        </w:rPr>
        <w:t>ingeniería</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en</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informática</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facilitando</w:t>
      </w:r>
      <w:proofErr w:type="spellEnd"/>
      <w:r w:rsidRPr="00DC1CDC">
        <w:rPr>
          <w:rFonts w:ascii="Arial" w:hAnsi="Arial" w:cs="Arial"/>
          <w:sz w:val="24"/>
          <w:szCs w:val="24"/>
          <w:lang w:val="en-US"/>
        </w:rPr>
        <w:t xml:space="preserve"> la </w:t>
      </w:r>
      <w:proofErr w:type="spellStart"/>
      <w:r w:rsidRPr="00DC1CDC">
        <w:rPr>
          <w:rFonts w:ascii="Arial" w:hAnsi="Arial" w:cs="Arial"/>
          <w:sz w:val="24"/>
          <w:szCs w:val="24"/>
          <w:lang w:val="en-US"/>
        </w:rPr>
        <w:t>trazabilidad</w:t>
      </w:r>
      <w:proofErr w:type="spellEnd"/>
      <w:r w:rsidRPr="00DC1CDC">
        <w:rPr>
          <w:rFonts w:ascii="Arial" w:hAnsi="Arial" w:cs="Arial"/>
          <w:sz w:val="24"/>
          <w:szCs w:val="24"/>
          <w:lang w:val="en-US"/>
        </w:rPr>
        <w:t xml:space="preserve"> del </w:t>
      </w:r>
      <w:proofErr w:type="spellStart"/>
      <w:r w:rsidRPr="00DC1CDC">
        <w:rPr>
          <w:rFonts w:ascii="Arial" w:hAnsi="Arial" w:cs="Arial"/>
          <w:sz w:val="24"/>
          <w:szCs w:val="24"/>
          <w:lang w:val="en-US"/>
        </w:rPr>
        <w:t>proyecto</w:t>
      </w:r>
      <w:proofErr w:type="spellEnd"/>
      <w:r w:rsidRPr="00DC1CDC">
        <w:rPr>
          <w:rFonts w:ascii="Arial" w:hAnsi="Arial" w:cs="Arial"/>
          <w:sz w:val="24"/>
          <w:szCs w:val="24"/>
          <w:lang w:val="en-US"/>
        </w:rPr>
        <w:t xml:space="preserve"> y </w:t>
      </w:r>
      <w:proofErr w:type="spellStart"/>
      <w:r w:rsidRPr="00DC1CDC">
        <w:rPr>
          <w:rFonts w:ascii="Arial" w:hAnsi="Arial" w:cs="Arial"/>
          <w:sz w:val="24"/>
          <w:szCs w:val="24"/>
          <w:lang w:val="en-US"/>
        </w:rPr>
        <w:t>su</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evaluación</w:t>
      </w:r>
      <w:proofErr w:type="spellEnd"/>
      <w:r w:rsidRPr="00DC1CDC">
        <w:rPr>
          <w:rFonts w:ascii="Arial" w:hAnsi="Arial" w:cs="Arial"/>
          <w:sz w:val="24"/>
          <w:szCs w:val="24"/>
          <w:lang w:val="en-US"/>
        </w:rPr>
        <w:t>.</w:t>
      </w:r>
    </w:p>
    <w:p w14:paraId="75C56698" w14:textId="77777777" w:rsidR="00DC1CDC" w:rsidRPr="00DC1CDC" w:rsidRDefault="00DC1CDC" w:rsidP="00DC1CDC">
      <w:pPr>
        <w:spacing w:line="360" w:lineRule="auto"/>
        <w:jc w:val="both"/>
        <w:rPr>
          <w:rFonts w:ascii="Arial" w:hAnsi="Arial" w:cs="Arial"/>
          <w:sz w:val="24"/>
          <w:szCs w:val="24"/>
          <w:lang w:val="en-US"/>
        </w:rPr>
      </w:pPr>
    </w:p>
    <w:p w14:paraId="30FDC8E9" w14:textId="77777777" w:rsidR="00DC1CDC" w:rsidRPr="00DC1CDC" w:rsidRDefault="00DC1CDC" w:rsidP="00DC1CDC">
      <w:pPr>
        <w:spacing w:line="360" w:lineRule="auto"/>
        <w:jc w:val="both"/>
        <w:rPr>
          <w:rFonts w:ascii="Arial" w:hAnsi="Arial" w:cs="Arial"/>
          <w:sz w:val="24"/>
          <w:szCs w:val="24"/>
          <w:lang w:val="en-US"/>
        </w:rPr>
      </w:pPr>
      <w:r w:rsidRPr="00DC1CDC">
        <w:rPr>
          <w:rFonts w:ascii="Arial" w:hAnsi="Arial" w:cs="Arial"/>
          <w:sz w:val="24"/>
          <w:szCs w:val="24"/>
          <w:lang w:val="en-US"/>
        </w:rPr>
        <w:t>English:</w:t>
      </w:r>
    </w:p>
    <w:p w14:paraId="1B8B4D0D" w14:textId="13115782" w:rsidR="00E00CE6" w:rsidRDefault="00DC1CDC" w:rsidP="00DC1CDC">
      <w:pPr>
        <w:spacing w:line="360" w:lineRule="auto"/>
        <w:jc w:val="both"/>
        <w:rPr>
          <w:rFonts w:ascii="Arial" w:hAnsi="Arial" w:cs="Arial"/>
          <w:sz w:val="24"/>
          <w:szCs w:val="24"/>
          <w:lang w:val="en-US"/>
        </w:rPr>
      </w:pPr>
      <w:r w:rsidRPr="00DC1CDC">
        <w:rPr>
          <w:rFonts w:ascii="Arial" w:hAnsi="Arial" w:cs="Arial"/>
          <w:sz w:val="24"/>
          <w:szCs w:val="24"/>
          <w:lang w:val="en-US"/>
        </w:rPr>
        <w:t>As the person responsible for preparing the progress reports, I conclude that this phase allowed for the consolidation of the Neo Totem project documentation in a clear and structured manner. Organizing the technical information provided by the development team was essential to effectively communicate the progress, adjustments made, and evidence generated. This process highlighted the importance of maintaining accurate documentation aligned with computer engineering standards, facilitating project traceability and evaluation.</w:t>
      </w:r>
    </w:p>
    <w:p w14:paraId="0848CD6F" w14:textId="77777777" w:rsidR="00E00CE6" w:rsidRDefault="00E00CE6" w:rsidP="002E4E62">
      <w:pPr>
        <w:spacing w:line="360" w:lineRule="auto"/>
        <w:jc w:val="both"/>
        <w:rPr>
          <w:rFonts w:ascii="Arial" w:hAnsi="Arial" w:cs="Arial"/>
          <w:sz w:val="24"/>
          <w:szCs w:val="24"/>
          <w:lang w:val="en-US"/>
        </w:rPr>
      </w:pPr>
    </w:p>
    <w:p w14:paraId="195739CE" w14:textId="64774448" w:rsidR="00DC1CDC" w:rsidRDefault="00DC1CDC" w:rsidP="002E4E62">
      <w:pPr>
        <w:spacing w:line="360" w:lineRule="auto"/>
        <w:jc w:val="both"/>
        <w:rPr>
          <w:rFonts w:ascii="Arial" w:hAnsi="Arial" w:cs="Arial"/>
          <w:sz w:val="24"/>
          <w:szCs w:val="24"/>
          <w:lang w:val="en-US"/>
        </w:rPr>
      </w:pPr>
    </w:p>
    <w:p w14:paraId="208E7AE8" w14:textId="77777777" w:rsidR="00DC1CDC" w:rsidRDefault="00DC1CDC" w:rsidP="002E4E62">
      <w:pPr>
        <w:spacing w:line="360" w:lineRule="auto"/>
        <w:jc w:val="both"/>
        <w:rPr>
          <w:rFonts w:ascii="Arial" w:hAnsi="Arial" w:cs="Arial"/>
          <w:sz w:val="24"/>
          <w:szCs w:val="24"/>
          <w:lang w:val="en-US"/>
        </w:rPr>
      </w:pPr>
    </w:p>
    <w:p w14:paraId="4D0A88C3" w14:textId="77777777" w:rsidR="00DC1CDC" w:rsidRDefault="00DC1CDC" w:rsidP="002E4E62">
      <w:pPr>
        <w:spacing w:line="360" w:lineRule="auto"/>
        <w:jc w:val="both"/>
        <w:rPr>
          <w:rFonts w:ascii="Arial" w:hAnsi="Arial" w:cs="Arial"/>
          <w:sz w:val="24"/>
          <w:szCs w:val="24"/>
          <w:lang w:val="en-US"/>
        </w:rPr>
      </w:pPr>
    </w:p>
    <w:p w14:paraId="71DCACFF" w14:textId="77777777" w:rsidR="00DC1CDC" w:rsidRDefault="00DC1CDC" w:rsidP="002E4E62">
      <w:pPr>
        <w:spacing w:line="360" w:lineRule="auto"/>
        <w:jc w:val="both"/>
        <w:rPr>
          <w:rFonts w:ascii="Arial" w:hAnsi="Arial" w:cs="Arial"/>
          <w:sz w:val="24"/>
          <w:szCs w:val="24"/>
          <w:lang w:val="en-US"/>
        </w:rPr>
      </w:pPr>
    </w:p>
    <w:p w14:paraId="3858FE7A" w14:textId="77777777" w:rsidR="00DC1CDC" w:rsidRDefault="00DC1CDC" w:rsidP="002E4E62">
      <w:pPr>
        <w:spacing w:line="360" w:lineRule="auto"/>
        <w:jc w:val="both"/>
        <w:rPr>
          <w:rFonts w:ascii="Arial" w:hAnsi="Arial" w:cs="Arial"/>
          <w:sz w:val="24"/>
          <w:szCs w:val="24"/>
          <w:lang w:val="en-US"/>
        </w:rPr>
      </w:pPr>
    </w:p>
    <w:p w14:paraId="061072E0" w14:textId="77777777" w:rsidR="00DC1CDC" w:rsidRDefault="00DC1CDC" w:rsidP="002E4E62">
      <w:pPr>
        <w:spacing w:line="360" w:lineRule="auto"/>
        <w:jc w:val="both"/>
        <w:rPr>
          <w:rFonts w:ascii="Arial" w:hAnsi="Arial" w:cs="Arial"/>
          <w:sz w:val="24"/>
          <w:szCs w:val="24"/>
          <w:lang w:val="en-US"/>
        </w:rPr>
      </w:pPr>
    </w:p>
    <w:p w14:paraId="4D501C91" w14:textId="77777777" w:rsidR="00DC1CDC" w:rsidRDefault="00DC1CDC" w:rsidP="002E4E62">
      <w:pPr>
        <w:spacing w:line="360" w:lineRule="auto"/>
        <w:jc w:val="both"/>
        <w:rPr>
          <w:rFonts w:ascii="Arial" w:hAnsi="Arial" w:cs="Arial"/>
          <w:sz w:val="24"/>
          <w:szCs w:val="24"/>
          <w:lang w:val="en-US"/>
        </w:rPr>
      </w:pPr>
    </w:p>
    <w:p w14:paraId="557C76A6" w14:textId="77777777" w:rsidR="00DC1CDC" w:rsidRDefault="00DC1CDC" w:rsidP="002E4E62">
      <w:pPr>
        <w:spacing w:line="360" w:lineRule="auto"/>
        <w:jc w:val="both"/>
        <w:rPr>
          <w:rFonts w:ascii="Arial" w:hAnsi="Arial" w:cs="Arial"/>
          <w:sz w:val="24"/>
          <w:szCs w:val="24"/>
          <w:lang w:val="en-US"/>
        </w:rPr>
      </w:pPr>
    </w:p>
    <w:p w14:paraId="203352D8" w14:textId="77777777" w:rsidR="00DC1CDC" w:rsidRDefault="00DC1CDC" w:rsidP="002E4E62">
      <w:pPr>
        <w:spacing w:line="360" w:lineRule="auto"/>
        <w:jc w:val="both"/>
        <w:rPr>
          <w:rFonts w:ascii="Arial" w:hAnsi="Arial" w:cs="Arial"/>
          <w:sz w:val="24"/>
          <w:szCs w:val="24"/>
          <w:lang w:val="en-US"/>
        </w:rPr>
      </w:pPr>
    </w:p>
    <w:p w14:paraId="07EB220F" w14:textId="77777777" w:rsidR="00DC1CDC" w:rsidRDefault="00DC1CDC" w:rsidP="002E4E62">
      <w:pPr>
        <w:spacing w:line="360" w:lineRule="auto"/>
        <w:jc w:val="both"/>
        <w:rPr>
          <w:rFonts w:ascii="Arial" w:hAnsi="Arial" w:cs="Arial"/>
          <w:sz w:val="24"/>
          <w:szCs w:val="24"/>
          <w:lang w:val="en-US"/>
        </w:rPr>
      </w:pPr>
    </w:p>
    <w:p w14:paraId="6D5A46AE" w14:textId="77777777" w:rsidR="00DC1CDC" w:rsidRDefault="00DC1CDC" w:rsidP="00DC1CDC">
      <w:pPr>
        <w:pStyle w:val="Ttulo1"/>
        <w:rPr>
          <w:rFonts w:ascii="Arial" w:hAnsi="Arial" w:cs="Arial"/>
          <w:b/>
          <w:bCs/>
          <w:color w:val="auto"/>
        </w:rPr>
      </w:pPr>
      <w:bookmarkStart w:id="8" w:name="_Toc209447734"/>
      <w:r w:rsidRPr="006C4A04">
        <w:rPr>
          <w:rFonts w:ascii="Arial" w:hAnsi="Arial" w:cs="Arial"/>
          <w:b/>
          <w:bCs/>
          <w:color w:val="auto"/>
        </w:rPr>
        <w:lastRenderedPageBreak/>
        <w:t xml:space="preserve">6. Individual </w:t>
      </w:r>
      <w:proofErr w:type="spellStart"/>
      <w:r w:rsidRPr="006C4A04">
        <w:rPr>
          <w:rFonts w:ascii="Arial" w:hAnsi="Arial" w:cs="Arial"/>
          <w:b/>
          <w:bCs/>
          <w:color w:val="auto"/>
        </w:rPr>
        <w:t>Reflection</w:t>
      </w:r>
      <w:bookmarkEnd w:id="8"/>
      <w:proofErr w:type="spellEnd"/>
    </w:p>
    <w:p w14:paraId="57081D56" w14:textId="77777777" w:rsidR="00DC1CDC" w:rsidRDefault="00DC1CDC" w:rsidP="002E4E62">
      <w:pPr>
        <w:spacing w:line="360" w:lineRule="auto"/>
        <w:jc w:val="both"/>
        <w:rPr>
          <w:rFonts w:ascii="Arial" w:hAnsi="Arial" w:cs="Arial"/>
          <w:sz w:val="24"/>
          <w:szCs w:val="24"/>
          <w:lang w:val="en-US"/>
        </w:rPr>
      </w:pPr>
    </w:p>
    <w:p w14:paraId="7250B0C8" w14:textId="77777777" w:rsidR="00DC1CDC" w:rsidRDefault="00DC1CDC" w:rsidP="002E4E62">
      <w:pPr>
        <w:spacing w:line="360" w:lineRule="auto"/>
        <w:jc w:val="both"/>
        <w:rPr>
          <w:rFonts w:ascii="Arial" w:hAnsi="Arial" w:cs="Arial"/>
          <w:sz w:val="24"/>
          <w:szCs w:val="24"/>
          <w:lang w:val="en-US"/>
        </w:rPr>
      </w:pPr>
    </w:p>
    <w:p w14:paraId="2F09F08F" w14:textId="77777777" w:rsidR="00DC1CDC" w:rsidRPr="00DC1CDC" w:rsidRDefault="00DC1CDC" w:rsidP="00DC1CDC">
      <w:pPr>
        <w:spacing w:line="360" w:lineRule="auto"/>
        <w:jc w:val="both"/>
        <w:rPr>
          <w:rFonts w:ascii="Arial" w:hAnsi="Arial" w:cs="Arial"/>
          <w:sz w:val="24"/>
          <w:szCs w:val="24"/>
          <w:lang w:val="en-US"/>
        </w:rPr>
      </w:pPr>
      <w:r w:rsidRPr="00DC1CDC">
        <w:rPr>
          <w:rFonts w:ascii="Arial" w:hAnsi="Arial" w:cs="Arial"/>
          <w:sz w:val="24"/>
          <w:szCs w:val="24"/>
          <w:lang w:val="en-US"/>
        </w:rPr>
        <w:t>Español:</w:t>
      </w:r>
    </w:p>
    <w:p w14:paraId="2B5E6462" w14:textId="77777777" w:rsidR="00DC1CDC" w:rsidRPr="00DC1CDC" w:rsidRDefault="00DC1CDC" w:rsidP="00DC1CDC">
      <w:pPr>
        <w:spacing w:line="360" w:lineRule="auto"/>
        <w:jc w:val="both"/>
        <w:rPr>
          <w:rFonts w:ascii="Arial" w:hAnsi="Arial" w:cs="Arial"/>
          <w:sz w:val="24"/>
          <w:szCs w:val="24"/>
          <w:lang w:val="en-US"/>
        </w:rPr>
      </w:pPr>
      <w:r w:rsidRPr="00DC1CDC">
        <w:rPr>
          <w:rFonts w:ascii="Arial" w:hAnsi="Arial" w:cs="Arial"/>
          <w:sz w:val="24"/>
          <w:szCs w:val="24"/>
          <w:lang w:val="en-US"/>
        </w:rPr>
        <w:t xml:space="preserve">Mi </w:t>
      </w:r>
      <w:proofErr w:type="spellStart"/>
      <w:r w:rsidRPr="00DC1CDC">
        <w:rPr>
          <w:rFonts w:ascii="Arial" w:hAnsi="Arial" w:cs="Arial"/>
          <w:sz w:val="24"/>
          <w:szCs w:val="24"/>
          <w:lang w:val="en-US"/>
        </w:rPr>
        <w:t>participación</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centrada</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en</w:t>
      </w:r>
      <w:proofErr w:type="spellEnd"/>
      <w:r w:rsidRPr="00DC1CDC">
        <w:rPr>
          <w:rFonts w:ascii="Arial" w:hAnsi="Arial" w:cs="Arial"/>
          <w:sz w:val="24"/>
          <w:szCs w:val="24"/>
          <w:lang w:val="en-US"/>
        </w:rPr>
        <w:t xml:space="preserve"> la </w:t>
      </w:r>
      <w:proofErr w:type="spellStart"/>
      <w:r w:rsidRPr="00DC1CDC">
        <w:rPr>
          <w:rFonts w:ascii="Arial" w:hAnsi="Arial" w:cs="Arial"/>
          <w:sz w:val="24"/>
          <w:szCs w:val="24"/>
          <w:lang w:val="en-US"/>
        </w:rPr>
        <w:t>elaboración</w:t>
      </w:r>
      <w:proofErr w:type="spellEnd"/>
      <w:r w:rsidRPr="00DC1CDC">
        <w:rPr>
          <w:rFonts w:ascii="Arial" w:hAnsi="Arial" w:cs="Arial"/>
          <w:sz w:val="24"/>
          <w:szCs w:val="24"/>
          <w:lang w:val="en-US"/>
        </w:rPr>
        <w:t xml:space="preserve"> de </w:t>
      </w:r>
      <w:proofErr w:type="spellStart"/>
      <w:r w:rsidRPr="00DC1CDC">
        <w:rPr>
          <w:rFonts w:ascii="Arial" w:hAnsi="Arial" w:cs="Arial"/>
          <w:sz w:val="24"/>
          <w:szCs w:val="24"/>
          <w:lang w:val="en-US"/>
        </w:rPr>
        <w:t>informes</w:t>
      </w:r>
      <w:proofErr w:type="spellEnd"/>
      <w:r w:rsidRPr="00DC1CDC">
        <w:rPr>
          <w:rFonts w:ascii="Arial" w:hAnsi="Arial" w:cs="Arial"/>
          <w:sz w:val="24"/>
          <w:szCs w:val="24"/>
          <w:lang w:val="en-US"/>
        </w:rPr>
        <w:t xml:space="preserve"> me </w:t>
      </w:r>
      <w:proofErr w:type="spellStart"/>
      <w:r w:rsidRPr="00DC1CDC">
        <w:rPr>
          <w:rFonts w:ascii="Arial" w:hAnsi="Arial" w:cs="Arial"/>
          <w:sz w:val="24"/>
          <w:szCs w:val="24"/>
          <w:lang w:val="en-US"/>
        </w:rPr>
        <w:t>permitió</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desarrollar</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una</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comprensión</w:t>
      </w:r>
      <w:proofErr w:type="spellEnd"/>
      <w:r w:rsidRPr="00DC1CDC">
        <w:rPr>
          <w:rFonts w:ascii="Arial" w:hAnsi="Arial" w:cs="Arial"/>
          <w:sz w:val="24"/>
          <w:szCs w:val="24"/>
          <w:lang w:val="en-US"/>
        </w:rPr>
        <w:t xml:space="preserve"> integral del </w:t>
      </w:r>
      <w:proofErr w:type="spellStart"/>
      <w:r w:rsidRPr="00DC1CDC">
        <w:rPr>
          <w:rFonts w:ascii="Arial" w:hAnsi="Arial" w:cs="Arial"/>
          <w:sz w:val="24"/>
          <w:szCs w:val="24"/>
          <w:lang w:val="en-US"/>
        </w:rPr>
        <w:t>proyecto</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NeoTótem</w:t>
      </w:r>
      <w:proofErr w:type="spellEnd"/>
      <w:r w:rsidRPr="00DC1CDC">
        <w:rPr>
          <w:rFonts w:ascii="Arial" w:hAnsi="Arial" w:cs="Arial"/>
          <w:sz w:val="24"/>
          <w:szCs w:val="24"/>
          <w:lang w:val="en-US"/>
        </w:rPr>
        <w:t xml:space="preserve">, a </w:t>
      </w:r>
      <w:proofErr w:type="spellStart"/>
      <w:r w:rsidRPr="00DC1CDC">
        <w:rPr>
          <w:rFonts w:ascii="Arial" w:hAnsi="Arial" w:cs="Arial"/>
          <w:sz w:val="24"/>
          <w:szCs w:val="24"/>
          <w:lang w:val="en-US"/>
        </w:rPr>
        <w:t>pesar</w:t>
      </w:r>
      <w:proofErr w:type="spellEnd"/>
      <w:r w:rsidRPr="00DC1CDC">
        <w:rPr>
          <w:rFonts w:ascii="Arial" w:hAnsi="Arial" w:cs="Arial"/>
          <w:sz w:val="24"/>
          <w:szCs w:val="24"/>
          <w:lang w:val="en-US"/>
        </w:rPr>
        <w:t xml:space="preserve"> de no </w:t>
      </w:r>
      <w:proofErr w:type="spellStart"/>
      <w:r w:rsidRPr="00DC1CDC">
        <w:rPr>
          <w:rFonts w:ascii="Arial" w:hAnsi="Arial" w:cs="Arial"/>
          <w:sz w:val="24"/>
          <w:szCs w:val="24"/>
          <w:lang w:val="en-US"/>
        </w:rPr>
        <w:t>estar</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directamente</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involucrado</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en</w:t>
      </w:r>
      <w:proofErr w:type="spellEnd"/>
      <w:r w:rsidRPr="00DC1CDC">
        <w:rPr>
          <w:rFonts w:ascii="Arial" w:hAnsi="Arial" w:cs="Arial"/>
          <w:sz w:val="24"/>
          <w:szCs w:val="24"/>
          <w:lang w:val="en-US"/>
        </w:rPr>
        <w:t xml:space="preserve"> la </w:t>
      </w:r>
      <w:proofErr w:type="spellStart"/>
      <w:r w:rsidRPr="00DC1CDC">
        <w:rPr>
          <w:rFonts w:ascii="Arial" w:hAnsi="Arial" w:cs="Arial"/>
          <w:sz w:val="24"/>
          <w:szCs w:val="24"/>
          <w:lang w:val="en-US"/>
        </w:rPr>
        <w:t>codificación</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Aprendí</w:t>
      </w:r>
      <w:proofErr w:type="spellEnd"/>
      <w:r w:rsidRPr="00DC1CDC">
        <w:rPr>
          <w:rFonts w:ascii="Arial" w:hAnsi="Arial" w:cs="Arial"/>
          <w:sz w:val="24"/>
          <w:szCs w:val="24"/>
          <w:lang w:val="en-US"/>
        </w:rPr>
        <w:t xml:space="preserve"> a </w:t>
      </w:r>
      <w:proofErr w:type="spellStart"/>
      <w:r w:rsidRPr="00DC1CDC">
        <w:rPr>
          <w:rFonts w:ascii="Arial" w:hAnsi="Arial" w:cs="Arial"/>
          <w:sz w:val="24"/>
          <w:szCs w:val="24"/>
          <w:lang w:val="en-US"/>
        </w:rPr>
        <w:t>sintetizar</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información</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técnica</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compleja</w:t>
      </w:r>
      <w:proofErr w:type="spellEnd"/>
      <w:r w:rsidRPr="00DC1CDC">
        <w:rPr>
          <w:rFonts w:ascii="Arial" w:hAnsi="Arial" w:cs="Arial"/>
          <w:sz w:val="24"/>
          <w:szCs w:val="24"/>
          <w:lang w:val="en-US"/>
        </w:rPr>
        <w:t xml:space="preserve"> y a </w:t>
      </w:r>
      <w:proofErr w:type="spellStart"/>
      <w:r w:rsidRPr="00DC1CDC">
        <w:rPr>
          <w:rFonts w:ascii="Arial" w:hAnsi="Arial" w:cs="Arial"/>
          <w:sz w:val="24"/>
          <w:szCs w:val="24"/>
          <w:lang w:val="en-US"/>
        </w:rPr>
        <w:t>comunicarla</w:t>
      </w:r>
      <w:proofErr w:type="spellEnd"/>
      <w:r w:rsidRPr="00DC1CDC">
        <w:rPr>
          <w:rFonts w:ascii="Arial" w:hAnsi="Arial" w:cs="Arial"/>
          <w:sz w:val="24"/>
          <w:szCs w:val="24"/>
          <w:lang w:val="en-US"/>
        </w:rPr>
        <w:t xml:space="preserve"> de </w:t>
      </w:r>
      <w:proofErr w:type="spellStart"/>
      <w:r w:rsidRPr="00DC1CDC">
        <w:rPr>
          <w:rFonts w:ascii="Arial" w:hAnsi="Arial" w:cs="Arial"/>
          <w:sz w:val="24"/>
          <w:szCs w:val="24"/>
          <w:lang w:val="en-US"/>
        </w:rPr>
        <w:t>manera</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accesible</w:t>
      </w:r>
      <w:proofErr w:type="spellEnd"/>
      <w:r w:rsidRPr="00DC1CDC">
        <w:rPr>
          <w:rFonts w:ascii="Arial" w:hAnsi="Arial" w:cs="Arial"/>
          <w:sz w:val="24"/>
          <w:szCs w:val="24"/>
          <w:lang w:val="en-US"/>
        </w:rPr>
        <w:t xml:space="preserve">, lo </w:t>
      </w:r>
      <w:proofErr w:type="spellStart"/>
      <w:r w:rsidRPr="00DC1CDC">
        <w:rPr>
          <w:rFonts w:ascii="Arial" w:hAnsi="Arial" w:cs="Arial"/>
          <w:sz w:val="24"/>
          <w:szCs w:val="24"/>
          <w:lang w:val="en-US"/>
        </w:rPr>
        <w:t>cual</w:t>
      </w:r>
      <w:proofErr w:type="spellEnd"/>
      <w:r w:rsidRPr="00DC1CDC">
        <w:rPr>
          <w:rFonts w:ascii="Arial" w:hAnsi="Arial" w:cs="Arial"/>
          <w:sz w:val="24"/>
          <w:szCs w:val="24"/>
          <w:lang w:val="en-US"/>
        </w:rPr>
        <w:t xml:space="preserve"> es </w:t>
      </w:r>
      <w:proofErr w:type="spellStart"/>
      <w:r w:rsidRPr="00DC1CDC">
        <w:rPr>
          <w:rFonts w:ascii="Arial" w:hAnsi="Arial" w:cs="Arial"/>
          <w:sz w:val="24"/>
          <w:szCs w:val="24"/>
          <w:lang w:val="en-US"/>
        </w:rPr>
        <w:t>una</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competencia</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valiosa</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en</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el</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perfil</w:t>
      </w:r>
      <w:proofErr w:type="spellEnd"/>
      <w:r w:rsidRPr="00DC1CDC">
        <w:rPr>
          <w:rFonts w:ascii="Arial" w:hAnsi="Arial" w:cs="Arial"/>
          <w:sz w:val="24"/>
          <w:szCs w:val="24"/>
          <w:lang w:val="en-US"/>
        </w:rPr>
        <w:t xml:space="preserve"> de un </w:t>
      </w:r>
      <w:proofErr w:type="spellStart"/>
      <w:r w:rsidRPr="00DC1CDC">
        <w:rPr>
          <w:rFonts w:ascii="Arial" w:hAnsi="Arial" w:cs="Arial"/>
          <w:sz w:val="24"/>
          <w:szCs w:val="24"/>
          <w:lang w:val="en-US"/>
        </w:rPr>
        <w:t>ingeniero</w:t>
      </w:r>
      <w:proofErr w:type="spellEnd"/>
      <w:r w:rsidRPr="00DC1CDC">
        <w:rPr>
          <w:rFonts w:ascii="Arial" w:hAnsi="Arial" w:cs="Arial"/>
          <w:sz w:val="24"/>
          <w:szCs w:val="24"/>
          <w:lang w:val="en-US"/>
        </w:rPr>
        <w:t xml:space="preserve">. La </w:t>
      </w:r>
      <w:proofErr w:type="spellStart"/>
      <w:r w:rsidRPr="00DC1CDC">
        <w:rPr>
          <w:rFonts w:ascii="Arial" w:hAnsi="Arial" w:cs="Arial"/>
          <w:sz w:val="24"/>
          <w:szCs w:val="24"/>
          <w:lang w:val="en-US"/>
        </w:rPr>
        <w:t>interacción</w:t>
      </w:r>
      <w:proofErr w:type="spellEnd"/>
      <w:r w:rsidRPr="00DC1CDC">
        <w:rPr>
          <w:rFonts w:ascii="Arial" w:hAnsi="Arial" w:cs="Arial"/>
          <w:sz w:val="24"/>
          <w:szCs w:val="24"/>
          <w:lang w:val="en-US"/>
        </w:rPr>
        <w:t xml:space="preserve"> con </w:t>
      </w:r>
      <w:proofErr w:type="spellStart"/>
      <w:r w:rsidRPr="00DC1CDC">
        <w:rPr>
          <w:rFonts w:ascii="Arial" w:hAnsi="Arial" w:cs="Arial"/>
          <w:sz w:val="24"/>
          <w:szCs w:val="24"/>
          <w:lang w:val="en-US"/>
        </w:rPr>
        <w:t>el</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equipo</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técnico</w:t>
      </w:r>
      <w:proofErr w:type="spellEnd"/>
      <w:r w:rsidRPr="00DC1CDC">
        <w:rPr>
          <w:rFonts w:ascii="Arial" w:hAnsi="Arial" w:cs="Arial"/>
          <w:sz w:val="24"/>
          <w:szCs w:val="24"/>
          <w:lang w:val="en-US"/>
        </w:rPr>
        <w:t xml:space="preserve"> para </w:t>
      </w:r>
      <w:proofErr w:type="spellStart"/>
      <w:r w:rsidRPr="00DC1CDC">
        <w:rPr>
          <w:rFonts w:ascii="Arial" w:hAnsi="Arial" w:cs="Arial"/>
          <w:sz w:val="24"/>
          <w:szCs w:val="24"/>
          <w:lang w:val="en-US"/>
        </w:rPr>
        <w:t>recopilar</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datos</w:t>
      </w:r>
      <w:proofErr w:type="spellEnd"/>
      <w:r w:rsidRPr="00DC1CDC">
        <w:rPr>
          <w:rFonts w:ascii="Arial" w:hAnsi="Arial" w:cs="Arial"/>
          <w:sz w:val="24"/>
          <w:szCs w:val="24"/>
          <w:lang w:val="en-US"/>
        </w:rPr>
        <w:t xml:space="preserve"> y </w:t>
      </w:r>
      <w:proofErr w:type="spellStart"/>
      <w:r w:rsidRPr="00DC1CDC">
        <w:rPr>
          <w:rFonts w:ascii="Arial" w:hAnsi="Arial" w:cs="Arial"/>
          <w:sz w:val="24"/>
          <w:szCs w:val="24"/>
          <w:lang w:val="en-US"/>
        </w:rPr>
        <w:t>validar</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avances</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fue</w:t>
      </w:r>
      <w:proofErr w:type="spellEnd"/>
      <w:r w:rsidRPr="00DC1CDC">
        <w:rPr>
          <w:rFonts w:ascii="Arial" w:hAnsi="Arial" w:cs="Arial"/>
          <w:sz w:val="24"/>
          <w:szCs w:val="24"/>
          <w:lang w:val="en-US"/>
        </w:rPr>
        <w:t xml:space="preserve"> clave para </w:t>
      </w:r>
      <w:proofErr w:type="spellStart"/>
      <w:r w:rsidRPr="00DC1CDC">
        <w:rPr>
          <w:rFonts w:ascii="Arial" w:hAnsi="Arial" w:cs="Arial"/>
          <w:sz w:val="24"/>
          <w:szCs w:val="24"/>
          <w:lang w:val="en-US"/>
        </w:rPr>
        <w:t>garantizar</w:t>
      </w:r>
      <w:proofErr w:type="spellEnd"/>
      <w:r w:rsidRPr="00DC1CDC">
        <w:rPr>
          <w:rFonts w:ascii="Arial" w:hAnsi="Arial" w:cs="Arial"/>
          <w:sz w:val="24"/>
          <w:szCs w:val="24"/>
          <w:lang w:val="en-US"/>
        </w:rPr>
        <w:t xml:space="preserve"> la </w:t>
      </w:r>
      <w:proofErr w:type="spellStart"/>
      <w:r w:rsidRPr="00DC1CDC">
        <w:rPr>
          <w:rFonts w:ascii="Arial" w:hAnsi="Arial" w:cs="Arial"/>
          <w:sz w:val="24"/>
          <w:szCs w:val="24"/>
          <w:lang w:val="en-US"/>
        </w:rPr>
        <w:t>precisión</w:t>
      </w:r>
      <w:proofErr w:type="spellEnd"/>
      <w:r w:rsidRPr="00DC1CDC">
        <w:rPr>
          <w:rFonts w:ascii="Arial" w:hAnsi="Arial" w:cs="Arial"/>
          <w:sz w:val="24"/>
          <w:szCs w:val="24"/>
          <w:lang w:val="en-US"/>
        </w:rPr>
        <w:t xml:space="preserve"> del </w:t>
      </w:r>
      <w:proofErr w:type="spellStart"/>
      <w:r w:rsidRPr="00DC1CDC">
        <w:rPr>
          <w:rFonts w:ascii="Arial" w:hAnsi="Arial" w:cs="Arial"/>
          <w:sz w:val="24"/>
          <w:szCs w:val="24"/>
          <w:lang w:val="en-US"/>
        </w:rPr>
        <w:t>informe</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Reflexiono</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sobre</w:t>
      </w:r>
      <w:proofErr w:type="spellEnd"/>
      <w:r w:rsidRPr="00DC1CDC">
        <w:rPr>
          <w:rFonts w:ascii="Arial" w:hAnsi="Arial" w:cs="Arial"/>
          <w:sz w:val="24"/>
          <w:szCs w:val="24"/>
          <w:lang w:val="en-US"/>
        </w:rPr>
        <w:t xml:space="preserve"> la </w:t>
      </w:r>
      <w:proofErr w:type="spellStart"/>
      <w:r w:rsidRPr="00DC1CDC">
        <w:rPr>
          <w:rFonts w:ascii="Arial" w:hAnsi="Arial" w:cs="Arial"/>
          <w:sz w:val="24"/>
          <w:szCs w:val="24"/>
          <w:lang w:val="en-US"/>
        </w:rPr>
        <w:t>necesidad</w:t>
      </w:r>
      <w:proofErr w:type="spellEnd"/>
      <w:r w:rsidRPr="00DC1CDC">
        <w:rPr>
          <w:rFonts w:ascii="Arial" w:hAnsi="Arial" w:cs="Arial"/>
          <w:sz w:val="24"/>
          <w:szCs w:val="24"/>
          <w:lang w:val="en-US"/>
        </w:rPr>
        <w:t xml:space="preserve"> de </w:t>
      </w:r>
      <w:proofErr w:type="spellStart"/>
      <w:r w:rsidRPr="00DC1CDC">
        <w:rPr>
          <w:rFonts w:ascii="Arial" w:hAnsi="Arial" w:cs="Arial"/>
          <w:sz w:val="24"/>
          <w:szCs w:val="24"/>
          <w:lang w:val="en-US"/>
        </w:rPr>
        <w:t>mejorar</w:t>
      </w:r>
      <w:proofErr w:type="spellEnd"/>
      <w:r w:rsidRPr="00DC1CDC">
        <w:rPr>
          <w:rFonts w:ascii="Arial" w:hAnsi="Arial" w:cs="Arial"/>
          <w:sz w:val="24"/>
          <w:szCs w:val="24"/>
          <w:lang w:val="en-US"/>
        </w:rPr>
        <w:t xml:space="preserve"> la </w:t>
      </w:r>
      <w:proofErr w:type="spellStart"/>
      <w:r w:rsidRPr="00DC1CDC">
        <w:rPr>
          <w:rFonts w:ascii="Arial" w:hAnsi="Arial" w:cs="Arial"/>
          <w:sz w:val="24"/>
          <w:szCs w:val="24"/>
          <w:lang w:val="en-US"/>
        </w:rPr>
        <w:t>estandarización</w:t>
      </w:r>
      <w:proofErr w:type="spellEnd"/>
      <w:r w:rsidRPr="00DC1CDC">
        <w:rPr>
          <w:rFonts w:ascii="Arial" w:hAnsi="Arial" w:cs="Arial"/>
          <w:sz w:val="24"/>
          <w:szCs w:val="24"/>
          <w:lang w:val="en-US"/>
        </w:rPr>
        <w:t xml:space="preserve"> de </w:t>
      </w:r>
      <w:proofErr w:type="spellStart"/>
      <w:r w:rsidRPr="00DC1CDC">
        <w:rPr>
          <w:rFonts w:ascii="Arial" w:hAnsi="Arial" w:cs="Arial"/>
          <w:sz w:val="24"/>
          <w:szCs w:val="24"/>
          <w:lang w:val="en-US"/>
        </w:rPr>
        <w:t>los</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formatos</w:t>
      </w:r>
      <w:proofErr w:type="spellEnd"/>
      <w:r w:rsidRPr="00DC1CDC">
        <w:rPr>
          <w:rFonts w:ascii="Arial" w:hAnsi="Arial" w:cs="Arial"/>
          <w:sz w:val="24"/>
          <w:szCs w:val="24"/>
          <w:lang w:val="en-US"/>
        </w:rPr>
        <w:t xml:space="preserve"> de </w:t>
      </w:r>
      <w:proofErr w:type="spellStart"/>
      <w:r w:rsidRPr="00DC1CDC">
        <w:rPr>
          <w:rFonts w:ascii="Arial" w:hAnsi="Arial" w:cs="Arial"/>
          <w:sz w:val="24"/>
          <w:szCs w:val="24"/>
          <w:lang w:val="en-US"/>
        </w:rPr>
        <w:t>entrega</w:t>
      </w:r>
      <w:proofErr w:type="spellEnd"/>
      <w:r w:rsidRPr="00DC1CDC">
        <w:rPr>
          <w:rFonts w:ascii="Arial" w:hAnsi="Arial" w:cs="Arial"/>
          <w:sz w:val="24"/>
          <w:szCs w:val="24"/>
          <w:lang w:val="en-US"/>
        </w:rPr>
        <w:t xml:space="preserve"> de </w:t>
      </w:r>
      <w:proofErr w:type="spellStart"/>
      <w:r w:rsidRPr="00DC1CDC">
        <w:rPr>
          <w:rFonts w:ascii="Arial" w:hAnsi="Arial" w:cs="Arial"/>
          <w:sz w:val="24"/>
          <w:szCs w:val="24"/>
          <w:lang w:val="en-US"/>
        </w:rPr>
        <w:t>información</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por</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parte</w:t>
      </w:r>
      <w:proofErr w:type="spellEnd"/>
      <w:r w:rsidRPr="00DC1CDC">
        <w:rPr>
          <w:rFonts w:ascii="Arial" w:hAnsi="Arial" w:cs="Arial"/>
          <w:sz w:val="24"/>
          <w:szCs w:val="24"/>
          <w:lang w:val="en-US"/>
        </w:rPr>
        <w:t xml:space="preserve"> de </w:t>
      </w:r>
      <w:proofErr w:type="spellStart"/>
      <w:r w:rsidRPr="00DC1CDC">
        <w:rPr>
          <w:rFonts w:ascii="Arial" w:hAnsi="Arial" w:cs="Arial"/>
          <w:sz w:val="24"/>
          <w:szCs w:val="24"/>
          <w:lang w:val="en-US"/>
        </w:rPr>
        <w:t>los</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desarrolladores</w:t>
      </w:r>
      <w:proofErr w:type="spellEnd"/>
      <w:r w:rsidRPr="00DC1CDC">
        <w:rPr>
          <w:rFonts w:ascii="Arial" w:hAnsi="Arial" w:cs="Arial"/>
          <w:sz w:val="24"/>
          <w:szCs w:val="24"/>
          <w:lang w:val="en-US"/>
        </w:rPr>
        <w:t xml:space="preserve"> para </w:t>
      </w:r>
      <w:proofErr w:type="spellStart"/>
      <w:r w:rsidRPr="00DC1CDC">
        <w:rPr>
          <w:rFonts w:ascii="Arial" w:hAnsi="Arial" w:cs="Arial"/>
          <w:sz w:val="24"/>
          <w:szCs w:val="24"/>
          <w:lang w:val="en-US"/>
        </w:rPr>
        <w:t>agilizar</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aún</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más</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el</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proceso</w:t>
      </w:r>
      <w:proofErr w:type="spellEnd"/>
      <w:r w:rsidRPr="00DC1CDC">
        <w:rPr>
          <w:rFonts w:ascii="Arial" w:hAnsi="Arial" w:cs="Arial"/>
          <w:sz w:val="24"/>
          <w:szCs w:val="24"/>
          <w:lang w:val="en-US"/>
        </w:rPr>
        <w:t xml:space="preserve"> de </w:t>
      </w:r>
      <w:proofErr w:type="spellStart"/>
      <w:r w:rsidRPr="00DC1CDC">
        <w:rPr>
          <w:rFonts w:ascii="Arial" w:hAnsi="Arial" w:cs="Arial"/>
          <w:sz w:val="24"/>
          <w:szCs w:val="24"/>
          <w:lang w:val="en-US"/>
        </w:rPr>
        <w:t>documentación</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en</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futuras</w:t>
      </w:r>
      <w:proofErr w:type="spellEnd"/>
      <w:r w:rsidRPr="00DC1CDC">
        <w:rPr>
          <w:rFonts w:ascii="Arial" w:hAnsi="Arial" w:cs="Arial"/>
          <w:sz w:val="24"/>
          <w:szCs w:val="24"/>
          <w:lang w:val="en-US"/>
        </w:rPr>
        <w:t xml:space="preserve"> </w:t>
      </w:r>
      <w:proofErr w:type="spellStart"/>
      <w:r w:rsidRPr="00DC1CDC">
        <w:rPr>
          <w:rFonts w:ascii="Arial" w:hAnsi="Arial" w:cs="Arial"/>
          <w:sz w:val="24"/>
          <w:szCs w:val="24"/>
          <w:lang w:val="en-US"/>
        </w:rPr>
        <w:t>fases</w:t>
      </w:r>
      <w:proofErr w:type="spellEnd"/>
      <w:r w:rsidRPr="00DC1CDC">
        <w:rPr>
          <w:rFonts w:ascii="Arial" w:hAnsi="Arial" w:cs="Arial"/>
          <w:sz w:val="24"/>
          <w:szCs w:val="24"/>
          <w:lang w:val="en-US"/>
        </w:rPr>
        <w:t>.</w:t>
      </w:r>
    </w:p>
    <w:p w14:paraId="5F3DD38C" w14:textId="77777777" w:rsidR="00DC1CDC" w:rsidRPr="00DC1CDC" w:rsidRDefault="00DC1CDC" w:rsidP="00DC1CDC">
      <w:pPr>
        <w:spacing w:line="360" w:lineRule="auto"/>
        <w:jc w:val="both"/>
        <w:rPr>
          <w:rFonts w:ascii="Arial" w:hAnsi="Arial" w:cs="Arial"/>
          <w:sz w:val="24"/>
          <w:szCs w:val="24"/>
          <w:lang w:val="en-US"/>
        </w:rPr>
      </w:pPr>
    </w:p>
    <w:p w14:paraId="61E99ACB" w14:textId="77777777" w:rsidR="00DC1CDC" w:rsidRPr="00DC1CDC" w:rsidRDefault="00DC1CDC" w:rsidP="00DC1CDC">
      <w:pPr>
        <w:spacing w:line="360" w:lineRule="auto"/>
        <w:jc w:val="both"/>
        <w:rPr>
          <w:rFonts w:ascii="Arial" w:hAnsi="Arial" w:cs="Arial"/>
          <w:sz w:val="24"/>
          <w:szCs w:val="24"/>
          <w:lang w:val="en-US"/>
        </w:rPr>
      </w:pPr>
      <w:r w:rsidRPr="00DC1CDC">
        <w:rPr>
          <w:rFonts w:ascii="Arial" w:hAnsi="Arial" w:cs="Arial"/>
          <w:sz w:val="24"/>
          <w:szCs w:val="24"/>
          <w:lang w:val="en-US"/>
        </w:rPr>
        <w:t>English:</w:t>
      </w:r>
    </w:p>
    <w:p w14:paraId="7C0F86AC" w14:textId="59E43E07" w:rsidR="00DC1CDC" w:rsidRDefault="00DC1CDC" w:rsidP="00DC1CDC">
      <w:pPr>
        <w:spacing w:line="360" w:lineRule="auto"/>
        <w:jc w:val="both"/>
        <w:rPr>
          <w:rFonts w:ascii="Arial" w:hAnsi="Arial" w:cs="Arial"/>
          <w:sz w:val="24"/>
          <w:szCs w:val="24"/>
          <w:lang w:val="en-US"/>
        </w:rPr>
      </w:pPr>
      <w:r w:rsidRPr="00DC1CDC">
        <w:rPr>
          <w:rFonts w:ascii="Arial" w:hAnsi="Arial" w:cs="Arial"/>
          <w:sz w:val="24"/>
          <w:szCs w:val="24"/>
          <w:lang w:val="en-US"/>
        </w:rPr>
        <w:t>My involvement, focused on report preparation, allowed me to develop a comprehensive understanding of the Neo Totem project, even though I was not directly involved in the coding. I learned to synthesize complex technical information and communicate it in an accessible manner, which is a valuable skill for an engineer's profile. Interacting with the technical team to gather data and validate progress was key to ensuring the accuracy of the report. I reflect on the need to improve the standardization of information delivery formats from developers to further streamline the documentation process in future phases.</w:t>
      </w:r>
    </w:p>
    <w:p w14:paraId="2DCE7615" w14:textId="77777777" w:rsidR="00DC1CDC" w:rsidRDefault="00DC1CDC" w:rsidP="002E4E62">
      <w:pPr>
        <w:spacing w:line="360" w:lineRule="auto"/>
        <w:jc w:val="both"/>
        <w:rPr>
          <w:rFonts w:ascii="Arial" w:hAnsi="Arial" w:cs="Arial"/>
          <w:sz w:val="24"/>
          <w:szCs w:val="24"/>
          <w:lang w:val="en-US"/>
        </w:rPr>
      </w:pPr>
    </w:p>
    <w:p w14:paraId="266C3165" w14:textId="77777777" w:rsidR="006C4A04" w:rsidRDefault="006C4A04" w:rsidP="006C4A04"/>
    <w:p w14:paraId="30A613B3" w14:textId="77777777" w:rsidR="006C4A04" w:rsidRDefault="006C4A04" w:rsidP="006C4A04"/>
    <w:sectPr w:rsidR="006C4A04">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F7F1D" w14:textId="77777777" w:rsidR="003F6725" w:rsidRDefault="003F6725" w:rsidP="007F2DDB">
      <w:r>
        <w:separator/>
      </w:r>
    </w:p>
  </w:endnote>
  <w:endnote w:type="continuationSeparator" w:id="0">
    <w:p w14:paraId="25E8ED16" w14:textId="77777777" w:rsidR="003F6725" w:rsidRDefault="003F6725" w:rsidP="007F2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4341639"/>
      <w:docPartObj>
        <w:docPartGallery w:val="Page Numbers (Bottom of Page)"/>
        <w:docPartUnique/>
      </w:docPartObj>
    </w:sdtPr>
    <w:sdtContent>
      <w:p w14:paraId="447179E9" w14:textId="5F0F83EC" w:rsidR="007F2DDB" w:rsidRDefault="007F2DDB">
        <w:pPr>
          <w:pStyle w:val="Piedepgina"/>
          <w:jc w:val="right"/>
        </w:pPr>
        <w:r>
          <w:fldChar w:fldCharType="begin"/>
        </w:r>
        <w:r>
          <w:instrText>PAGE   \* MERGEFORMAT</w:instrText>
        </w:r>
        <w:r>
          <w:fldChar w:fldCharType="separate"/>
        </w:r>
        <w:r>
          <w:t>2</w:t>
        </w:r>
        <w:r>
          <w:fldChar w:fldCharType="end"/>
        </w:r>
      </w:p>
    </w:sdtContent>
  </w:sdt>
  <w:p w14:paraId="13496530" w14:textId="77777777" w:rsidR="007F2DDB" w:rsidRDefault="007F2D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6B0B9" w14:textId="77777777" w:rsidR="003F6725" w:rsidRDefault="003F6725" w:rsidP="007F2DDB">
      <w:r>
        <w:separator/>
      </w:r>
    </w:p>
  </w:footnote>
  <w:footnote w:type="continuationSeparator" w:id="0">
    <w:p w14:paraId="7C9150F6" w14:textId="77777777" w:rsidR="003F6725" w:rsidRDefault="003F6725" w:rsidP="007F2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D57C3"/>
    <w:multiLevelType w:val="multilevel"/>
    <w:tmpl w:val="582C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314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DB"/>
    <w:rsid w:val="000036CA"/>
    <w:rsid w:val="00057C0B"/>
    <w:rsid w:val="000940CF"/>
    <w:rsid w:val="000F145B"/>
    <w:rsid w:val="00110730"/>
    <w:rsid w:val="00136BD5"/>
    <w:rsid w:val="001370C9"/>
    <w:rsid w:val="00164680"/>
    <w:rsid w:val="00164A24"/>
    <w:rsid w:val="00185380"/>
    <w:rsid w:val="002015E1"/>
    <w:rsid w:val="002124D4"/>
    <w:rsid w:val="00260EFF"/>
    <w:rsid w:val="002B4B44"/>
    <w:rsid w:val="002E4E62"/>
    <w:rsid w:val="00373BBB"/>
    <w:rsid w:val="003D1B85"/>
    <w:rsid w:val="003E67ED"/>
    <w:rsid w:val="003F6725"/>
    <w:rsid w:val="004075AE"/>
    <w:rsid w:val="0041162D"/>
    <w:rsid w:val="00440B90"/>
    <w:rsid w:val="0046287D"/>
    <w:rsid w:val="004A25B1"/>
    <w:rsid w:val="00586CF6"/>
    <w:rsid w:val="005A6CA5"/>
    <w:rsid w:val="005B1709"/>
    <w:rsid w:val="005D21F9"/>
    <w:rsid w:val="005D77F0"/>
    <w:rsid w:val="006172CD"/>
    <w:rsid w:val="006460C8"/>
    <w:rsid w:val="00672946"/>
    <w:rsid w:val="006838B2"/>
    <w:rsid w:val="006A2CE3"/>
    <w:rsid w:val="006A4111"/>
    <w:rsid w:val="006B4CE0"/>
    <w:rsid w:val="006C4A04"/>
    <w:rsid w:val="006C74CA"/>
    <w:rsid w:val="00702740"/>
    <w:rsid w:val="00715370"/>
    <w:rsid w:val="007A1772"/>
    <w:rsid w:val="007B725A"/>
    <w:rsid w:val="007F2DDB"/>
    <w:rsid w:val="00840951"/>
    <w:rsid w:val="008B7EA9"/>
    <w:rsid w:val="008C7950"/>
    <w:rsid w:val="008F775C"/>
    <w:rsid w:val="00AD40FC"/>
    <w:rsid w:val="00B23EE5"/>
    <w:rsid w:val="00B2566D"/>
    <w:rsid w:val="00B34A96"/>
    <w:rsid w:val="00BC0384"/>
    <w:rsid w:val="00BE17A9"/>
    <w:rsid w:val="00C1106F"/>
    <w:rsid w:val="00C76711"/>
    <w:rsid w:val="00C854A4"/>
    <w:rsid w:val="00CA305F"/>
    <w:rsid w:val="00CF6EA4"/>
    <w:rsid w:val="00D2268D"/>
    <w:rsid w:val="00D66264"/>
    <w:rsid w:val="00D93CB6"/>
    <w:rsid w:val="00DC1CDC"/>
    <w:rsid w:val="00DF7C93"/>
    <w:rsid w:val="00E00CE6"/>
    <w:rsid w:val="00E570EB"/>
    <w:rsid w:val="00EB6526"/>
    <w:rsid w:val="00F1790F"/>
    <w:rsid w:val="00F53839"/>
    <w:rsid w:val="00FA50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4AB6"/>
  <w15:chartTrackingRefBased/>
  <w15:docId w15:val="{5883FBEA-A341-4110-B883-04E2F220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DDB"/>
    <w:pPr>
      <w:spacing w:after="0" w:line="240" w:lineRule="auto"/>
    </w:pPr>
    <w:rPr>
      <w:rFonts w:ascii="Times New Roman" w:eastAsia="Times New Roman" w:hAnsi="Times New Roman" w:cs="Times New Roman"/>
      <w:kern w:val="0"/>
      <w:sz w:val="20"/>
      <w:szCs w:val="20"/>
      <w:lang w:val="es-ES" w:eastAsia="es-ES"/>
      <w14:ligatures w14:val="none"/>
    </w:rPr>
  </w:style>
  <w:style w:type="paragraph" w:styleId="Ttulo1">
    <w:name w:val="heading 1"/>
    <w:basedOn w:val="Normal"/>
    <w:next w:val="Normal"/>
    <w:link w:val="Ttulo1Car"/>
    <w:uiPriority w:val="9"/>
    <w:qFormat/>
    <w:rsid w:val="007F2D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F2D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2D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2D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2D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2DD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2DD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2DD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2DD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2DD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F2DD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2DD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2DD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2DD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2D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2D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2D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2DDB"/>
    <w:rPr>
      <w:rFonts w:eastAsiaTheme="majorEastAsia" w:cstheme="majorBidi"/>
      <w:color w:val="272727" w:themeColor="text1" w:themeTint="D8"/>
    </w:rPr>
  </w:style>
  <w:style w:type="paragraph" w:styleId="Ttulo">
    <w:name w:val="Title"/>
    <w:basedOn w:val="Normal"/>
    <w:next w:val="Normal"/>
    <w:link w:val="TtuloCar"/>
    <w:uiPriority w:val="10"/>
    <w:qFormat/>
    <w:rsid w:val="007F2DD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2D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2D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2D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2DDB"/>
    <w:pPr>
      <w:spacing w:before="160"/>
      <w:jc w:val="center"/>
    </w:pPr>
    <w:rPr>
      <w:i/>
      <w:iCs/>
      <w:color w:val="404040" w:themeColor="text1" w:themeTint="BF"/>
    </w:rPr>
  </w:style>
  <w:style w:type="character" w:customStyle="1" w:styleId="CitaCar">
    <w:name w:val="Cita Car"/>
    <w:basedOn w:val="Fuentedeprrafopredeter"/>
    <w:link w:val="Cita"/>
    <w:uiPriority w:val="29"/>
    <w:rsid w:val="007F2DDB"/>
    <w:rPr>
      <w:i/>
      <w:iCs/>
      <w:color w:val="404040" w:themeColor="text1" w:themeTint="BF"/>
    </w:rPr>
  </w:style>
  <w:style w:type="paragraph" w:styleId="Prrafodelista">
    <w:name w:val="List Paragraph"/>
    <w:basedOn w:val="Normal"/>
    <w:uiPriority w:val="34"/>
    <w:qFormat/>
    <w:rsid w:val="007F2DDB"/>
    <w:pPr>
      <w:ind w:left="720"/>
      <w:contextualSpacing/>
    </w:pPr>
  </w:style>
  <w:style w:type="character" w:styleId="nfasisintenso">
    <w:name w:val="Intense Emphasis"/>
    <w:basedOn w:val="Fuentedeprrafopredeter"/>
    <w:uiPriority w:val="21"/>
    <w:qFormat/>
    <w:rsid w:val="007F2DDB"/>
    <w:rPr>
      <w:i/>
      <w:iCs/>
      <w:color w:val="0F4761" w:themeColor="accent1" w:themeShade="BF"/>
    </w:rPr>
  </w:style>
  <w:style w:type="paragraph" w:styleId="Citadestacada">
    <w:name w:val="Intense Quote"/>
    <w:basedOn w:val="Normal"/>
    <w:next w:val="Normal"/>
    <w:link w:val="CitadestacadaCar"/>
    <w:uiPriority w:val="30"/>
    <w:qFormat/>
    <w:rsid w:val="007F2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2DDB"/>
    <w:rPr>
      <w:i/>
      <w:iCs/>
      <w:color w:val="0F4761" w:themeColor="accent1" w:themeShade="BF"/>
    </w:rPr>
  </w:style>
  <w:style w:type="character" w:styleId="Referenciaintensa">
    <w:name w:val="Intense Reference"/>
    <w:basedOn w:val="Fuentedeprrafopredeter"/>
    <w:uiPriority w:val="32"/>
    <w:qFormat/>
    <w:rsid w:val="007F2DDB"/>
    <w:rPr>
      <w:b/>
      <w:bCs/>
      <w:smallCaps/>
      <w:color w:val="0F4761" w:themeColor="accent1" w:themeShade="BF"/>
      <w:spacing w:val="5"/>
    </w:rPr>
  </w:style>
  <w:style w:type="paragraph" w:styleId="Piedepgina">
    <w:name w:val="footer"/>
    <w:basedOn w:val="Normal"/>
    <w:link w:val="PiedepginaCar"/>
    <w:uiPriority w:val="99"/>
    <w:unhideWhenUsed/>
    <w:rsid w:val="007F2DDB"/>
    <w:pPr>
      <w:tabs>
        <w:tab w:val="center" w:pos="4419"/>
        <w:tab w:val="right" w:pos="8838"/>
      </w:tabs>
    </w:pPr>
  </w:style>
  <w:style w:type="character" w:customStyle="1" w:styleId="PiedepginaCar">
    <w:name w:val="Pie de página Car"/>
    <w:basedOn w:val="Fuentedeprrafopredeter"/>
    <w:link w:val="Piedepgina"/>
    <w:uiPriority w:val="99"/>
    <w:rsid w:val="007F2DDB"/>
    <w:rPr>
      <w:rFonts w:ascii="Times New Roman" w:eastAsia="Times New Roman" w:hAnsi="Times New Roman" w:cs="Times New Roman"/>
      <w:kern w:val="0"/>
      <w:sz w:val="20"/>
      <w:szCs w:val="20"/>
      <w:lang w:val="es-ES" w:eastAsia="es-ES"/>
      <w14:ligatures w14:val="none"/>
    </w:rPr>
  </w:style>
  <w:style w:type="paragraph" w:styleId="Encabezado">
    <w:name w:val="header"/>
    <w:basedOn w:val="Normal"/>
    <w:link w:val="EncabezadoCar"/>
    <w:uiPriority w:val="99"/>
    <w:unhideWhenUsed/>
    <w:rsid w:val="007F2DDB"/>
    <w:pPr>
      <w:tabs>
        <w:tab w:val="center" w:pos="4419"/>
        <w:tab w:val="right" w:pos="8838"/>
      </w:tabs>
    </w:pPr>
  </w:style>
  <w:style w:type="character" w:customStyle="1" w:styleId="EncabezadoCar">
    <w:name w:val="Encabezado Car"/>
    <w:basedOn w:val="Fuentedeprrafopredeter"/>
    <w:link w:val="Encabezado"/>
    <w:uiPriority w:val="99"/>
    <w:rsid w:val="007F2DDB"/>
    <w:rPr>
      <w:rFonts w:ascii="Times New Roman" w:eastAsia="Times New Roman" w:hAnsi="Times New Roman" w:cs="Times New Roman"/>
      <w:kern w:val="0"/>
      <w:sz w:val="20"/>
      <w:szCs w:val="20"/>
      <w:lang w:val="es-ES" w:eastAsia="es-ES"/>
      <w14:ligatures w14:val="none"/>
    </w:rPr>
  </w:style>
  <w:style w:type="paragraph" w:styleId="TtuloTDC">
    <w:name w:val="TOC Heading"/>
    <w:basedOn w:val="Ttulo1"/>
    <w:next w:val="Normal"/>
    <w:uiPriority w:val="39"/>
    <w:unhideWhenUsed/>
    <w:qFormat/>
    <w:rsid w:val="007F2DDB"/>
    <w:pPr>
      <w:spacing w:before="240" w:after="0" w:line="259" w:lineRule="auto"/>
      <w:outlineLvl w:val="9"/>
    </w:pPr>
    <w:rPr>
      <w:sz w:val="32"/>
      <w:szCs w:val="32"/>
      <w:lang w:eastAsia="es-CL"/>
    </w:rPr>
  </w:style>
  <w:style w:type="paragraph" w:styleId="TDC2">
    <w:name w:val="toc 2"/>
    <w:basedOn w:val="Normal"/>
    <w:next w:val="Normal"/>
    <w:autoRedefine/>
    <w:uiPriority w:val="39"/>
    <w:unhideWhenUsed/>
    <w:rsid w:val="007F2DDB"/>
    <w:pPr>
      <w:spacing w:after="100" w:line="259" w:lineRule="auto"/>
      <w:ind w:left="220"/>
    </w:pPr>
    <w:rPr>
      <w:rFonts w:asciiTheme="minorHAnsi" w:eastAsiaTheme="minorEastAsia" w:hAnsiTheme="minorHAnsi"/>
      <w:sz w:val="22"/>
      <w:szCs w:val="22"/>
      <w:lang w:val="es-CL" w:eastAsia="es-CL"/>
    </w:rPr>
  </w:style>
  <w:style w:type="paragraph" w:styleId="TDC1">
    <w:name w:val="toc 1"/>
    <w:basedOn w:val="Normal"/>
    <w:next w:val="Normal"/>
    <w:autoRedefine/>
    <w:uiPriority w:val="39"/>
    <w:unhideWhenUsed/>
    <w:rsid w:val="007F2DDB"/>
    <w:pPr>
      <w:spacing w:after="100" w:line="259" w:lineRule="auto"/>
    </w:pPr>
    <w:rPr>
      <w:rFonts w:asciiTheme="minorHAnsi" w:eastAsiaTheme="minorEastAsia" w:hAnsiTheme="minorHAnsi"/>
      <w:sz w:val="22"/>
      <w:szCs w:val="22"/>
      <w:lang w:val="es-CL" w:eastAsia="es-CL"/>
    </w:rPr>
  </w:style>
  <w:style w:type="paragraph" w:styleId="TDC3">
    <w:name w:val="toc 3"/>
    <w:basedOn w:val="Normal"/>
    <w:next w:val="Normal"/>
    <w:autoRedefine/>
    <w:uiPriority w:val="39"/>
    <w:unhideWhenUsed/>
    <w:rsid w:val="007F2DDB"/>
    <w:pPr>
      <w:spacing w:after="100" w:line="259" w:lineRule="auto"/>
      <w:ind w:left="440"/>
    </w:pPr>
    <w:rPr>
      <w:rFonts w:asciiTheme="minorHAnsi" w:eastAsiaTheme="minorEastAsia" w:hAnsiTheme="minorHAnsi"/>
      <w:sz w:val="22"/>
      <w:szCs w:val="22"/>
      <w:lang w:val="es-CL" w:eastAsia="es-CL"/>
    </w:rPr>
  </w:style>
  <w:style w:type="character" w:styleId="Hipervnculo">
    <w:name w:val="Hyperlink"/>
    <w:basedOn w:val="Fuentedeprrafopredeter"/>
    <w:uiPriority w:val="99"/>
    <w:unhideWhenUsed/>
    <w:rsid w:val="00CF6EA4"/>
    <w:rPr>
      <w:color w:val="467886" w:themeColor="hyperlink"/>
      <w:u w:val="single"/>
    </w:rPr>
  </w:style>
  <w:style w:type="paragraph" w:styleId="NormalWeb">
    <w:name w:val="Normal (Web)"/>
    <w:basedOn w:val="Normal"/>
    <w:uiPriority w:val="99"/>
    <w:unhideWhenUsed/>
    <w:rsid w:val="006A4111"/>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6A41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77290">
      <w:bodyDiv w:val="1"/>
      <w:marLeft w:val="0"/>
      <w:marRight w:val="0"/>
      <w:marTop w:val="0"/>
      <w:marBottom w:val="0"/>
      <w:divBdr>
        <w:top w:val="none" w:sz="0" w:space="0" w:color="auto"/>
        <w:left w:val="none" w:sz="0" w:space="0" w:color="auto"/>
        <w:bottom w:val="none" w:sz="0" w:space="0" w:color="auto"/>
        <w:right w:val="none" w:sz="0" w:space="0" w:color="auto"/>
      </w:divBdr>
    </w:div>
    <w:div w:id="479200661">
      <w:bodyDiv w:val="1"/>
      <w:marLeft w:val="0"/>
      <w:marRight w:val="0"/>
      <w:marTop w:val="0"/>
      <w:marBottom w:val="0"/>
      <w:divBdr>
        <w:top w:val="none" w:sz="0" w:space="0" w:color="auto"/>
        <w:left w:val="none" w:sz="0" w:space="0" w:color="auto"/>
        <w:bottom w:val="none" w:sz="0" w:space="0" w:color="auto"/>
        <w:right w:val="none" w:sz="0" w:space="0" w:color="auto"/>
      </w:divBdr>
    </w:div>
    <w:div w:id="557743453">
      <w:bodyDiv w:val="1"/>
      <w:marLeft w:val="0"/>
      <w:marRight w:val="0"/>
      <w:marTop w:val="0"/>
      <w:marBottom w:val="0"/>
      <w:divBdr>
        <w:top w:val="none" w:sz="0" w:space="0" w:color="auto"/>
        <w:left w:val="none" w:sz="0" w:space="0" w:color="auto"/>
        <w:bottom w:val="none" w:sz="0" w:space="0" w:color="auto"/>
        <w:right w:val="none" w:sz="0" w:space="0" w:color="auto"/>
      </w:divBdr>
    </w:div>
    <w:div w:id="778648749">
      <w:bodyDiv w:val="1"/>
      <w:marLeft w:val="0"/>
      <w:marRight w:val="0"/>
      <w:marTop w:val="0"/>
      <w:marBottom w:val="0"/>
      <w:divBdr>
        <w:top w:val="none" w:sz="0" w:space="0" w:color="auto"/>
        <w:left w:val="none" w:sz="0" w:space="0" w:color="auto"/>
        <w:bottom w:val="none" w:sz="0" w:space="0" w:color="auto"/>
        <w:right w:val="none" w:sz="0" w:space="0" w:color="auto"/>
      </w:divBdr>
    </w:div>
    <w:div w:id="1285238053">
      <w:bodyDiv w:val="1"/>
      <w:marLeft w:val="0"/>
      <w:marRight w:val="0"/>
      <w:marTop w:val="0"/>
      <w:marBottom w:val="0"/>
      <w:divBdr>
        <w:top w:val="none" w:sz="0" w:space="0" w:color="auto"/>
        <w:left w:val="none" w:sz="0" w:space="0" w:color="auto"/>
        <w:bottom w:val="none" w:sz="0" w:space="0" w:color="auto"/>
        <w:right w:val="none" w:sz="0" w:space="0" w:color="auto"/>
      </w:divBdr>
    </w:div>
    <w:div w:id="1853952700">
      <w:bodyDiv w:val="1"/>
      <w:marLeft w:val="0"/>
      <w:marRight w:val="0"/>
      <w:marTop w:val="0"/>
      <w:marBottom w:val="0"/>
      <w:divBdr>
        <w:top w:val="none" w:sz="0" w:space="0" w:color="auto"/>
        <w:left w:val="none" w:sz="0" w:space="0" w:color="auto"/>
        <w:bottom w:val="none" w:sz="0" w:space="0" w:color="auto"/>
        <w:right w:val="none" w:sz="0" w:space="0" w:color="auto"/>
      </w:divBdr>
    </w:div>
    <w:div w:id="198280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3FD03-E824-4874-B5C7-D3893C188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8</Pages>
  <Words>1141</Words>
  <Characters>6279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Sebadilla® .</dc:creator>
  <cp:keywords/>
  <dc:description/>
  <cp:lastModifiedBy>leon death</cp:lastModifiedBy>
  <cp:revision>63</cp:revision>
  <dcterms:created xsi:type="dcterms:W3CDTF">2025-09-17T02:37:00Z</dcterms:created>
  <dcterms:modified xsi:type="dcterms:W3CDTF">2025-09-26T03:37:00Z</dcterms:modified>
</cp:coreProperties>
</file>