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8FA" w:rsidRDefault="002878FA" w:rsidP="002878FA">
      <w:pPr>
        <w:rPr>
          <w:b/>
          <w:bCs/>
          <w:lang w:eastAsia="en-GB"/>
        </w:rPr>
      </w:pPr>
      <w:r w:rsidRPr="002878FA">
        <w:rPr>
          <w:b/>
          <w:bCs/>
          <w:lang w:eastAsia="en-GB"/>
        </w:rPr>
        <w:t>Bone Fracture Detection using Deep Learning: A Detailed Report</w:t>
      </w:r>
    </w:p>
    <w:p w:rsidR="002878FA" w:rsidRDefault="002878FA" w:rsidP="00A934D2">
      <w:pPr>
        <w:pStyle w:val="ListParagraph"/>
        <w:numPr>
          <w:ilvl w:val="0"/>
          <w:numId w:val="6"/>
        </w:numPr>
        <w:rPr>
          <w:lang w:eastAsia="en-GB"/>
        </w:rPr>
      </w:pPr>
      <w:r w:rsidRPr="00A934D2">
        <w:rPr>
          <w:b/>
          <w:bCs/>
          <w:lang w:eastAsia="en-GB"/>
        </w:rPr>
        <w:t>Introduction</w:t>
      </w:r>
      <w:r w:rsidRPr="002878FA">
        <w:rPr>
          <w:lang w:eastAsia="en-GB"/>
        </w:rPr>
        <w:br/>
        <w:t>The goal of this project is to develop a deep learning model capable of accurately classifying X-ray images as either "Fractured" or "Not Fractured." This model can assist medical professionals in quickly identifying bone fractures, leading to faster diagnosis and treatment.</w:t>
      </w:r>
    </w:p>
    <w:p w:rsidR="00A934D2" w:rsidRDefault="00A934D2" w:rsidP="00A934D2">
      <w:pPr>
        <w:pStyle w:val="ListParagraph"/>
        <w:rPr>
          <w:lang w:eastAsia="en-GB"/>
        </w:rPr>
      </w:pPr>
    </w:p>
    <w:p w:rsidR="002878FA" w:rsidRDefault="002878FA" w:rsidP="00A934D2">
      <w:pPr>
        <w:pStyle w:val="ListParagraph"/>
        <w:numPr>
          <w:ilvl w:val="0"/>
          <w:numId w:val="6"/>
        </w:numPr>
        <w:rPr>
          <w:lang w:eastAsia="en-GB"/>
        </w:rPr>
      </w:pPr>
      <w:r w:rsidRPr="00A934D2">
        <w:rPr>
          <w:b/>
          <w:bCs/>
          <w:lang w:eastAsia="en-GB"/>
        </w:rPr>
        <w:t>Dataset</w:t>
      </w:r>
      <w:r w:rsidRPr="002878FA">
        <w:rPr>
          <w:lang w:eastAsia="en-GB"/>
        </w:rPr>
        <w:br/>
        <w:t>The dataset used in this project is the "Bone Fracture Binary Classification" dataset, which contains X-ray images of fractured and non-fractured bones. The dataset is divided into three subsets: train, validation, and test.</w:t>
      </w:r>
    </w:p>
    <w:p w:rsidR="00A934D2" w:rsidRDefault="00A934D2" w:rsidP="00A934D2">
      <w:pPr>
        <w:pStyle w:val="ListParagraph"/>
        <w:rPr>
          <w:lang w:eastAsia="en-GB"/>
        </w:rPr>
      </w:pPr>
    </w:p>
    <w:p w:rsidR="00A934D2" w:rsidRDefault="00A934D2" w:rsidP="00A934D2">
      <w:pPr>
        <w:pStyle w:val="ListParagraph"/>
        <w:rPr>
          <w:lang w:eastAsia="en-GB"/>
        </w:rPr>
      </w:pPr>
    </w:p>
    <w:p w:rsidR="002878FA" w:rsidRDefault="002878FA" w:rsidP="002878FA">
      <w:pPr>
        <w:rPr>
          <w:lang w:eastAsia="en-GB"/>
        </w:rPr>
      </w:pPr>
      <w:r w:rsidRPr="002878FA">
        <w:rPr>
          <w:lang w:eastAsia="en-GB"/>
        </w:rPr>
        <w:t>3</w:t>
      </w:r>
      <w:r w:rsidRPr="002878FA">
        <w:rPr>
          <w:b/>
          <w:bCs/>
          <w:lang w:eastAsia="en-GB"/>
        </w:rPr>
        <w:t>. Exploratory Data Analysis (EDA)</w:t>
      </w:r>
      <w:r w:rsidRPr="002878FA">
        <w:rPr>
          <w:lang w:eastAsia="en-GB"/>
        </w:rPr>
        <w:br/>
        <w:t xml:space="preserve">The EDA process involved visualizing sample images from the "Fractured" and "Not Fractured" classes to gain an understanding of the data. The distribution of the classes was </w:t>
      </w:r>
      <w:r w:rsidRPr="002878FA">
        <w:rPr>
          <w:lang w:eastAsia="en-GB"/>
        </w:rPr>
        <w:t>analysed</w:t>
      </w:r>
      <w:r w:rsidRPr="002878FA">
        <w:rPr>
          <w:lang w:eastAsia="en-GB"/>
        </w:rPr>
        <w:t xml:space="preserve"> to ensure a balanced dataset.</w:t>
      </w:r>
    </w:p>
    <w:p w:rsidR="002878FA" w:rsidRPr="002878FA" w:rsidRDefault="002878FA" w:rsidP="002878FA">
      <w:pPr>
        <w:rPr>
          <w:b/>
          <w:bCs/>
          <w:lang w:eastAsia="en-GB"/>
        </w:rPr>
      </w:pPr>
      <w:r w:rsidRPr="002878FA">
        <w:rPr>
          <w:b/>
          <w:bCs/>
          <w:lang w:eastAsia="en-GB"/>
        </w:rPr>
        <w:t>EDA Findings:</w:t>
      </w:r>
    </w:p>
    <w:p w:rsidR="002878FA" w:rsidRPr="002878FA" w:rsidRDefault="002878FA" w:rsidP="002878FA">
      <w:pPr>
        <w:pStyle w:val="ListParagraph"/>
        <w:numPr>
          <w:ilvl w:val="0"/>
          <w:numId w:val="5"/>
        </w:numPr>
        <w:rPr>
          <w:lang w:eastAsia="en-GB"/>
        </w:rPr>
      </w:pPr>
      <w:r w:rsidRPr="002878FA">
        <w:rPr>
          <w:lang w:eastAsia="en-GB"/>
        </w:rPr>
        <w:t>The X-ray images in the dataset are grayscale and vary in size.</w:t>
      </w:r>
    </w:p>
    <w:p w:rsidR="002878FA" w:rsidRPr="002878FA" w:rsidRDefault="002878FA" w:rsidP="002878FA">
      <w:pPr>
        <w:pStyle w:val="ListParagraph"/>
        <w:numPr>
          <w:ilvl w:val="0"/>
          <w:numId w:val="5"/>
        </w:numPr>
        <w:rPr>
          <w:lang w:eastAsia="en-GB"/>
        </w:rPr>
      </w:pPr>
      <w:r w:rsidRPr="002878FA">
        <w:rPr>
          <w:lang w:eastAsia="en-GB"/>
        </w:rPr>
        <w:t>The "Fractured" class images clearly show fractures or breaks in the bones, while the "Not Fractured" class images appear normal.</w:t>
      </w:r>
    </w:p>
    <w:p w:rsidR="002878FA" w:rsidRDefault="002878FA" w:rsidP="002878FA">
      <w:pPr>
        <w:pStyle w:val="ListParagraph"/>
        <w:numPr>
          <w:ilvl w:val="0"/>
          <w:numId w:val="5"/>
        </w:numPr>
        <w:rPr>
          <w:lang w:eastAsia="en-GB"/>
        </w:rPr>
      </w:pPr>
      <w:r w:rsidRPr="002878FA">
        <w:rPr>
          <w:lang w:eastAsia="en-GB"/>
        </w:rPr>
        <w:t>The dataset seems to be well-balanced, with a similar number of images in each class.</w:t>
      </w:r>
    </w:p>
    <w:p w:rsidR="00A934D2" w:rsidRPr="002878FA" w:rsidRDefault="00A934D2" w:rsidP="00A934D2">
      <w:pPr>
        <w:pStyle w:val="ListParagraph"/>
        <w:rPr>
          <w:lang w:eastAsia="en-GB"/>
        </w:rPr>
      </w:pPr>
    </w:p>
    <w:p w:rsidR="002878FA" w:rsidRPr="002878FA" w:rsidRDefault="002878FA" w:rsidP="002878FA">
      <w:pPr>
        <w:rPr>
          <w:lang w:eastAsia="en-GB"/>
        </w:rPr>
      </w:pPr>
      <w:r w:rsidRPr="002878FA">
        <w:rPr>
          <w:b/>
          <w:bCs/>
          <w:lang w:eastAsia="en-GB"/>
        </w:rPr>
        <w:t>4. Data Preprocessing</w:t>
      </w:r>
      <w:r w:rsidRPr="002878FA">
        <w:rPr>
          <w:lang w:eastAsia="en-GB"/>
        </w:rPr>
        <w:br/>
        <w:t>The data preprocessing steps included: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Rescaling the images to a range of 0-1 for efficient processing.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Applying data augmentation techniques, such as rotation, shifting, shearing, zooming, and flipping, to the training data to increase diversity and prevent overfitting.</w:t>
      </w:r>
    </w:p>
    <w:p w:rsidR="002878FA" w:rsidRDefault="002878FA" w:rsidP="002878FA">
      <w:pPr>
        <w:rPr>
          <w:lang w:eastAsia="en-GB"/>
        </w:rPr>
      </w:pPr>
      <w:r w:rsidRPr="002878FA">
        <w:rPr>
          <w:lang w:eastAsia="en-GB"/>
        </w:rPr>
        <w:t>Resizing the images to a fixed size of 150x150 pixels for consistency.</w:t>
      </w:r>
    </w:p>
    <w:p w:rsidR="00A934D2" w:rsidRPr="002878FA" w:rsidRDefault="00A934D2" w:rsidP="002878FA">
      <w:pPr>
        <w:rPr>
          <w:lang w:eastAsia="en-GB"/>
        </w:rPr>
      </w:pPr>
    </w:p>
    <w:p w:rsidR="002878FA" w:rsidRPr="002878FA" w:rsidRDefault="002878FA" w:rsidP="002878FA">
      <w:pPr>
        <w:rPr>
          <w:lang w:eastAsia="en-GB"/>
        </w:rPr>
      </w:pPr>
      <w:r w:rsidRPr="002878FA">
        <w:rPr>
          <w:b/>
          <w:bCs/>
          <w:lang w:eastAsia="en-GB"/>
        </w:rPr>
        <w:t>5. Model Architecture</w:t>
      </w:r>
      <w:r w:rsidRPr="002878FA">
        <w:rPr>
          <w:lang w:eastAsia="en-GB"/>
        </w:rPr>
        <w:br/>
        <w:t>The model architecture employed transfer learning using the VGG16 pre-trained model as the base model. The top layers of the VGG16 model were replaced with custom layers: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A Flatten layer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 xml:space="preserve">A Dense layer with 512 units and </w:t>
      </w:r>
      <w:proofErr w:type="spellStart"/>
      <w:r w:rsidRPr="002878FA">
        <w:rPr>
          <w:lang w:eastAsia="en-GB"/>
        </w:rPr>
        <w:t>ReLU</w:t>
      </w:r>
      <w:proofErr w:type="spellEnd"/>
      <w:r w:rsidRPr="002878FA">
        <w:rPr>
          <w:lang w:eastAsia="en-GB"/>
        </w:rPr>
        <w:t xml:space="preserve"> activation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A final Dense layer with a single unit and sigmoid activation for binary classification</w:t>
      </w:r>
    </w:p>
    <w:p w:rsidR="002878FA" w:rsidRDefault="002878FA" w:rsidP="002878FA">
      <w:pPr>
        <w:rPr>
          <w:lang w:eastAsia="en-GB"/>
        </w:rPr>
      </w:pPr>
      <w:r w:rsidRPr="002878FA">
        <w:rPr>
          <w:lang w:eastAsia="en-GB"/>
        </w:rPr>
        <w:t>The base model layers were frozen to leverage the pre-trained weights as feature extractors.</w:t>
      </w:r>
    </w:p>
    <w:p w:rsidR="00573E0D" w:rsidRDefault="00573E0D" w:rsidP="002878FA">
      <w:pPr>
        <w:rPr>
          <w:lang w:eastAsia="en-GB"/>
        </w:rPr>
      </w:pPr>
    </w:p>
    <w:p w:rsidR="002878FA" w:rsidRDefault="002878FA" w:rsidP="002878FA">
      <w:pPr>
        <w:rPr>
          <w:lang w:eastAsia="en-GB"/>
        </w:rPr>
      </w:pPr>
      <w:r w:rsidRPr="002878FA">
        <w:rPr>
          <w:b/>
          <w:bCs/>
          <w:lang w:eastAsia="en-GB"/>
        </w:rPr>
        <w:t>6. Model Training</w:t>
      </w:r>
      <w:r w:rsidRPr="002878FA">
        <w:rPr>
          <w:lang w:eastAsia="en-GB"/>
        </w:rPr>
        <w:br/>
        <w:t>The model was compiled with the Adam optimizer and binary cross-entropy loss function. The accuracy metric was used to evaluate the model's performance during training. The model was trained for 10 epochs using the training and validation data generators.</w:t>
      </w:r>
    </w:p>
    <w:p w:rsidR="00573E0D" w:rsidRDefault="00573E0D" w:rsidP="002878FA">
      <w:pPr>
        <w:rPr>
          <w:lang w:eastAsia="en-GB"/>
        </w:rPr>
      </w:pPr>
    </w:p>
    <w:p w:rsidR="002878FA" w:rsidRPr="002878FA" w:rsidRDefault="002878FA" w:rsidP="002878FA">
      <w:pPr>
        <w:rPr>
          <w:lang w:eastAsia="en-GB"/>
        </w:rPr>
      </w:pPr>
      <w:r w:rsidRPr="002878FA">
        <w:rPr>
          <w:b/>
          <w:bCs/>
          <w:lang w:eastAsia="en-GB"/>
        </w:rPr>
        <w:t>7. Model Evaluation</w:t>
      </w:r>
      <w:r w:rsidRPr="002878FA">
        <w:rPr>
          <w:lang w:eastAsia="en-GB"/>
        </w:rPr>
        <w:br/>
        <w:t>The model's performance was evaluated on the test set, and the following metrics were calculated: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lastRenderedPageBreak/>
        <w:t>Test Accuracy: 0.8660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Precision: 0.5104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Recall: 0.4695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F1-score: 0.4891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Predictions on the Test Set: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>python</w:t>
      </w:r>
    </w:p>
    <w:p w:rsidR="002878FA" w:rsidRPr="002878FA" w:rsidRDefault="002878FA" w:rsidP="002878FA">
      <w:pPr>
        <w:rPr>
          <w:lang w:eastAsia="en-GB"/>
        </w:rPr>
      </w:pPr>
      <w:r w:rsidRPr="002878FA">
        <w:rPr>
          <w:lang w:eastAsia="en-GB"/>
        </w:rPr>
        <w:t xml:space="preserve">predictions = </w:t>
      </w:r>
      <w:proofErr w:type="spellStart"/>
      <w:proofErr w:type="gramStart"/>
      <w:r w:rsidRPr="002878FA">
        <w:rPr>
          <w:lang w:eastAsia="en-GB"/>
        </w:rPr>
        <w:t>model.predict</w:t>
      </w:r>
      <w:proofErr w:type="spellEnd"/>
      <w:proofErr w:type="gramEnd"/>
      <w:r w:rsidRPr="002878FA">
        <w:rPr>
          <w:lang w:eastAsia="en-GB"/>
        </w:rPr>
        <w:t>(</w:t>
      </w:r>
      <w:proofErr w:type="spellStart"/>
      <w:r w:rsidRPr="002878FA">
        <w:rPr>
          <w:lang w:eastAsia="en-GB"/>
        </w:rPr>
        <w:t>test_generator</w:t>
      </w:r>
      <w:proofErr w:type="spellEnd"/>
      <w:r w:rsidRPr="002878FA">
        <w:rPr>
          <w:lang w:eastAsia="en-GB"/>
        </w:rPr>
        <w:t>)</w:t>
      </w:r>
    </w:p>
    <w:p w:rsidR="002878FA" w:rsidRPr="002878FA" w:rsidRDefault="002878FA" w:rsidP="002878FA">
      <w:pPr>
        <w:rPr>
          <w:lang w:eastAsia="en-GB"/>
        </w:rPr>
      </w:pPr>
      <w:proofErr w:type="spellStart"/>
      <w:r w:rsidRPr="002878FA">
        <w:rPr>
          <w:lang w:eastAsia="en-GB"/>
        </w:rPr>
        <w:t>y_true</w:t>
      </w:r>
      <w:proofErr w:type="spellEnd"/>
      <w:r w:rsidRPr="002878FA">
        <w:rPr>
          <w:lang w:eastAsia="en-GB"/>
        </w:rPr>
        <w:t xml:space="preserve"> = </w:t>
      </w:r>
      <w:proofErr w:type="spellStart"/>
      <w:r w:rsidRPr="002878FA">
        <w:rPr>
          <w:lang w:eastAsia="en-GB"/>
        </w:rPr>
        <w:t>test_</w:t>
      </w:r>
      <w:proofErr w:type="gramStart"/>
      <w:r w:rsidRPr="002878FA">
        <w:rPr>
          <w:lang w:eastAsia="en-GB"/>
        </w:rPr>
        <w:t>generator.classes</w:t>
      </w:r>
      <w:proofErr w:type="spellEnd"/>
      <w:proofErr w:type="gramEnd"/>
    </w:p>
    <w:p w:rsidR="002878FA" w:rsidRPr="002878FA" w:rsidRDefault="002878FA" w:rsidP="002878FA">
      <w:pPr>
        <w:rPr>
          <w:lang w:eastAsia="en-GB"/>
        </w:rPr>
      </w:pPr>
      <w:proofErr w:type="spellStart"/>
      <w:r w:rsidRPr="002878FA">
        <w:rPr>
          <w:lang w:eastAsia="en-GB"/>
        </w:rPr>
        <w:t>y_pred</w:t>
      </w:r>
      <w:proofErr w:type="spellEnd"/>
      <w:r w:rsidRPr="002878FA">
        <w:rPr>
          <w:lang w:eastAsia="en-GB"/>
        </w:rPr>
        <w:t xml:space="preserve"> = predictions &gt; 0.5</w:t>
      </w:r>
    </w:p>
    <w:p w:rsidR="002878FA" w:rsidRDefault="002878FA" w:rsidP="002878FA">
      <w:pPr>
        <w:rPr>
          <w:lang w:eastAsia="en-GB"/>
        </w:rPr>
      </w:pPr>
    </w:p>
    <w:p w:rsidR="002878FA" w:rsidRDefault="002878FA" w:rsidP="002878FA">
      <w:pPr>
        <w:rPr>
          <w:lang w:eastAsia="en-GB"/>
        </w:rPr>
      </w:pPr>
      <w:r w:rsidRPr="002878FA">
        <w:rPr>
          <w:lang w:eastAsia="en-GB"/>
        </w:rPr>
        <w:t>The predictions variable contains the model's predicted probabilities for each image in the test set. The </w:t>
      </w:r>
      <w:proofErr w:type="spellStart"/>
      <w:r w:rsidRPr="002878FA">
        <w:rPr>
          <w:lang w:eastAsia="en-GB"/>
        </w:rPr>
        <w:t>y_true</w:t>
      </w:r>
      <w:proofErr w:type="spellEnd"/>
      <w:r w:rsidRPr="002878FA">
        <w:rPr>
          <w:lang w:eastAsia="en-GB"/>
        </w:rPr>
        <w:t> variable contains the true labels (0 for "Not Fractured" and 1 for "Fractured"), and </w:t>
      </w:r>
      <w:proofErr w:type="spellStart"/>
      <w:r w:rsidRPr="002878FA">
        <w:rPr>
          <w:lang w:eastAsia="en-GB"/>
        </w:rPr>
        <w:t>y_pred</w:t>
      </w:r>
      <w:proofErr w:type="spellEnd"/>
      <w:r w:rsidRPr="002878FA">
        <w:rPr>
          <w:lang w:eastAsia="en-GB"/>
        </w:rPr>
        <w:t> contains the binary predictions based on a threshold of 0.5.</w:t>
      </w:r>
    </w:p>
    <w:p w:rsidR="002878FA" w:rsidRDefault="002878FA" w:rsidP="002878FA">
      <w:pPr>
        <w:rPr>
          <w:lang w:eastAsia="en-GB"/>
        </w:rPr>
      </w:pPr>
      <w:r w:rsidRPr="002878FA">
        <w:rPr>
          <w:b/>
          <w:bCs/>
          <w:lang w:eastAsia="en-GB"/>
        </w:rPr>
        <w:t>8. Deployment with Flask</w:t>
      </w:r>
      <w:r w:rsidRPr="002878FA">
        <w:rPr>
          <w:lang w:eastAsia="en-GB"/>
        </w:rPr>
        <w:br/>
        <w:t>The trained model was deployed as a web application using Flask. Users can upload X-ray images, and the application will classify them as "Fractured" or "Not Fractured." The prediction result is displayed on a separate page.</w:t>
      </w:r>
    </w:p>
    <w:p w:rsidR="002878FA" w:rsidRDefault="002878FA" w:rsidP="002878FA">
      <w:pPr>
        <w:rPr>
          <w:lang w:eastAsia="en-GB"/>
        </w:rPr>
      </w:pPr>
      <w:r w:rsidRPr="002878FA">
        <w:rPr>
          <w:b/>
          <w:bCs/>
          <w:lang w:eastAsia="en-GB"/>
        </w:rPr>
        <w:t>9. Conclusion</w:t>
      </w:r>
      <w:r w:rsidRPr="002878FA">
        <w:rPr>
          <w:lang w:eastAsia="en-GB"/>
        </w:rPr>
        <w:br/>
        <w:t>The developed deep learning model leverages transfer learning and the VGG16 architecture to classify X-ray images as "Fractured" or "Not Fractured." The model's performance was evaluated using various metrics, and the results are promising, with a test accuracy of 0.8660. However, the precision, recall, and F1-score values indicate room for improvement.</w:t>
      </w:r>
    </w:p>
    <w:p w:rsidR="002878FA" w:rsidRPr="002878FA" w:rsidRDefault="002878FA" w:rsidP="002878FA">
      <w:r w:rsidRPr="002878FA">
        <w:rPr>
          <w:lang w:eastAsia="en-GB"/>
        </w:rPr>
        <w:t>The Flask deployment allows for easy integration and use of the model in real-world scenarios, potentially assisting medical professionals in faster diagnosis and treatment of bone fractures.</w:t>
      </w:r>
    </w:p>
    <w:p w:rsidR="002878FA" w:rsidRPr="002878FA" w:rsidRDefault="002878FA"/>
    <w:sectPr w:rsidR="002878FA" w:rsidRPr="0028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61"/>
    <w:multiLevelType w:val="hybridMultilevel"/>
    <w:tmpl w:val="336053FC"/>
    <w:lvl w:ilvl="0" w:tplc="0CCC6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1DE8"/>
    <w:multiLevelType w:val="multilevel"/>
    <w:tmpl w:val="068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52D3E"/>
    <w:multiLevelType w:val="multilevel"/>
    <w:tmpl w:val="A9F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C4C40"/>
    <w:multiLevelType w:val="hybridMultilevel"/>
    <w:tmpl w:val="A1889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F7CC9"/>
    <w:multiLevelType w:val="multilevel"/>
    <w:tmpl w:val="D8E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C81AC8"/>
    <w:multiLevelType w:val="multilevel"/>
    <w:tmpl w:val="5B1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064989">
    <w:abstractNumId w:val="2"/>
  </w:num>
  <w:num w:numId="2" w16cid:durableId="1988243214">
    <w:abstractNumId w:val="4"/>
  </w:num>
  <w:num w:numId="3" w16cid:durableId="855117110">
    <w:abstractNumId w:val="5"/>
  </w:num>
  <w:num w:numId="4" w16cid:durableId="1583103545">
    <w:abstractNumId w:val="1"/>
  </w:num>
  <w:num w:numId="5" w16cid:durableId="2101565581">
    <w:abstractNumId w:val="3"/>
  </w:num>
  <w:num w:numId="6" w16cid:durableId="115352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FA"/>
    <w:rsid w:val="002878FA"/>
    <w:rsid w:val="00573E0D"/>
    <w:rsid w:val="00A934D2"/>
    <w:rsid w:val="00E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7A81D"/>
  <w15:chartTrackingRefBased/>
  <w15:docId w15:val="{64479061-0E89-C64E-89DA-E8B2593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8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8F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78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878FA"/>
  </w:style>
  <w:style w:type="paragraph" w:styleId="ListParagraph">
    <w:name w:val="List Paragraph"/>
    <w:basedOn w:val="Normal"/>
    <w:uiPriority w:val="34"/>
    <w:qFormat/>
    <w:rsid w:val="0028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9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7944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46514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404371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Itua Eriaye</dc:creator>
  <cp:keywords/>
  <dc:description/>
  <cp:lastModifiedBy>Itua Eriaye</cp:lastModifiedBy>
  <cp:revision>2</cp:revision>
  <dcterms:created xsi:type="dcterms:W3CDTF">2024-06-14T11:17:00Z</dcterms:created>
  <dcterms:modified xsi:type="dcterms:W3CDTF">2024-06-14T12:20:00Z</dcterms:modified>
</cp:coreProperties>
</file>