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434B2" w14:textId="077A341F" w:rsidR="001F2F31" w:rsidRDefault="0048616A">
      <w:r>
        <w:rPr>
          <w:noProof/>
          <w14:ligatures w14:val="standardContextual"/>
        </w:rPr>
        <w:drawing>
          <wp:anchor distT="0" distB="0" distL="114300" distR="114300" simplePos="0" relativeHeight="251658240" behindDoc="0" locked="0" layoutInCell="1" allowOverlap="1" wp14:anchorId="41C0F75C" wp14:editId="1A6F2C42">
            <wp:simplePos x="0" y="0"/>
            <wp:positionH relativeFrom="margin">
              <wp:align>center</wp:align>
            </wp:positionH>
            <wp:positionV relativeFrom="paragraph">
              <wp:posOffset>-145607</wp:posOffset>
            </wp:positionV>
            <wp:extent cx="1307805" cy="1260182"/>
            <wp:effectExtent l="0" t="0" r="0" b="0"/>
            <wp:wrapNone/>
            <wp:docPr id="192290543"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0543" name="Imagen 2" descr="Logotip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7805" cy="1260182"/>
                    </a:xfrm>
                    <a:prstGeom prst="rect">
                      <a:avLst/>
                    </a:prstGeom>
                  </pic:spPr>
                </pic:pic>
              </a:graphicData>
            </a:graphic>
          </wp:anchor>
        </w:drawing>
      </w:r>
      <w:r w:rsidR="00E61B26">
        <w:t xml:space="preserve"> </w:t>
      </w:r>
    </w:p>
    <w:p w14:paraId="1FD5EBE6" w14:textId="14A3FFD9" w:rsidR="001F2F31" w:rsidRDefault="001F2F31"/>
    <w:p w14:paraId="4284F2D9" w14:textId="77777777" w:rsidR="001F2F31" w:rsidRDefault="001F2F31"/>
    <w:p w14:paraId="1E6B9D45" w14:textId="77777777" w:rsidR="001F2F31" w:rsidRDefault="001F2F31"/>
    <w:tbl>
      <w:tblPr>
        <w:tblW w:w="9072" w:type="dxa"/>
        <w:tblLook w:val="04A0" w:firstRow="1" w:lastRow="0" w:firstColumn="1" w:lastColumn="0" w:noHBand="0" w:noVBand="1"/>
      </w:tblPr>
      <w:tblGrid>
        <w:gridCol w:w="9072"/>
      </w:tblGrid>
      <w:tr w:rsidR="001F2F31" w:rsidRPr="00310FDB" w14:paraId="73B25D78" w14:textId="77777777" w:rsidTr="001F2F31">
        <w:trPr>
          <w:trHeight w:val="6527"/>
        </w:trPr>
        <w:tc>
          <w:tcPr>
            <w:tcW w:w="9072" w:type="dxa"/>
          </w:tcPr>
          <w:p w14:paraId="3DE42027" w14:textId="77777777" w:rsidR="001F2F31" w:rsidRPr="009D5880" w:rsidRDefault="001F2F31" w:rsidP="00B85F46">
            <w:pPr>
              <w:spacing w:line="240" w:lineRule="auto"/>
              <w:jc w:val="center"/>
              <w:rPr>
                <w:b/>
                <w:color w:val="FCB700"/>
                <w:sz w:val="44"/>
              </w:rPr>
            </w:pPr>
            <w:bookmarkStart w:id="0" w:name="_Hlk193213982"/>
            <w:r w:rsidRPr="009D5880">
              <w:rPr>
                <w:b/>
                <w:color w:val="FCB700"/>
                <w:sz w:val="44"/>
              </w:rPr>
              <w:t>YOUR NEXT GENERATION STORE</w:t>
            </w:r>
          </w:p>
        </w:tc>
      </w:tr>
      <w:tr w:rsidR="001F2F31" w:rsidRPr="00310FDB" w14:paraId="10FF3489" w14:textId="77777777" w:rsidTr="00B85F46">
        <w:trPr>
          <w:trHeight w:val="3446"/>
        </w:trPr>
        <w:tc>
          <w:tcPr>
            <w:tcW w:w="9072" w:type="dxa"/>
          </w:tcPr>
          <w:p w14:paraId="06F689AD" w14:textId="77777777" w:rsidR="001F2F31" w:rsidRPr="001F2F31" w:rsidRDefault="001F2F31" w:rsidP="001F2F31">
            <w:pPr>
              <w:pStyle w:val="Ttulo"/>
              <w:jc w:val="center"/>
              <w:rPr>
                <w:sz w:val="64"/>
                <w:szCs w:val="64"/>
              </w:rPr>
            </w:pPr>
            <w:r w:rsidRPr="001F2F31">
              <w:rPr>
                <w:caps/>
                <w:sz w:val="64"/>
                <w:szCs w:val="64"/>
              </w:rPr>
              <w:t>Transformación Digital:</w:t>
            </w:r>
            <w:r w:rsidRPr="001F2F31">
              <w:rPr>
                <w:sz w:val="64"/>
                <w:szCs w:val="64"/>
              </w:rPr>
              <w:t xml:space="preserve"> Implementación de Estrategias de Ciencia de Datos en DSMarket</w:t>
            </w:r>
          </w:p>
          <w:p w14:paraId="54945749" w14:textId="77777777" w:rsidR="001F2F31" w:rsidRDefault="001F2F31" w:rsidP="001F2F31">
            <w:pPr>
              <w:pStyle w:val="Ttulo"/>
              <w:jc w:val="center"/>
              <w:rPr>
                <w:b w:val="0"/>
                <w:bCs/>
                <w:color w:val="7F7F7F" w:themeColor="text1" w:themeTint="80"/>
                <w:sz w:val="56"/>
                <w:szCs w:val="52"/>
              </w:rPr>
            </w:pPr>
          </w:p>
          <w:p w14:paraId="74F5B3CA" w14:textId="003703DB" w:rsidR="001F2F31" w:rsidRPr="001F2F31" w:rsidRDefault="001007BB" w:rsidP="001F2F31">
            <w:pPr>
              <w:pStyle w:val="Ttulo"/>
              <w:jc w:val="center"/>
              <w:rPr>
                <w:b w:val="0"/>
                <w:bCs/>
              </w:rPr>
            </w:pPr>
            <w:r w:rsidRPr="0031241F">
              <w:rPr>
                <w:rFonts w:cs="Calibri"/>
                <w:bCs/>
                <w:color w:val="747474" w:themeColor="background2" w:themeShade="80"/>
                <w:sz w:val="56"/>
              </w:rPr>
              <w:t xml:space="preserve">ANEXO </w:t>
            </w:r>
            <w:r>
              <w:rPr>
                <w:rFonts w:cs="Calibri"/>
                <w:bCs/>
                <w:color w:val="747474" w:themeColor="background2" w:themeShade="80"/>
                <w:sz w:val="56"/>
              </w:rPr>
              <w:t>2</w:t>
            </w:r>
            <w:r w:rsidRPr="0031241F">
              <w:rPr>
                <w:rFonts w:cs="Calibri"/>
                <w:bCs/>
                <w:color w:val="747474" w:themeColor="background2" w:themeShade="80"/>
                <w:sz w:val="56"/>
              </w:rPr>
              <w:t xml:space="preserve">: </w:t>
            </w:r>
            <w:r>
              <w:rPr>
                <w:rFonts w:cs="Calibri"/>
                <w:bCs/>
                <w:color w:val="747474" w:themeColor="background2" w:themeShade="80"/>
                <w:sz w:val="56"/>
              </w:rPr>
              <w:t>DESARROLLO MLOPS</w:t>
            </w:r>
          </w:p>
        </w:tc>
      </w:tr>
      <w:bookmarkEnd w:id="0"/>
    </w:tbl>
    <w:p w14:paraId="387A6E8F" w14:textId="0AA7E779" w:rsidR="001F2F31" w:rsidRDefault="001F2F31" w:rsidP="001F2F31"/>
    <w:p w14:paraId="6667CFA4" w14:textId="77777777" w:rsidR="001F2F31" w:rsidRDefault="001F2F31">
      <w:pPr>
        <w:spacing w:after="160" w:line="259" w:lineRule="auto"/>
      </w:pPr>
      <w:r>
        <w:br w:type="page"/>
      </w:r>
    </w:p>
    <w:p w14:paraId="2204C55C" w14:textId="77777777" w:rsidR="00086360" w:rsidRDefault="00086360" w:rsidP="00086360">
      <w:pPr>
        <w:spacing w:after="160" w:line="259" w:lineRule="auto"/>
      </w:pPr>
    </w:p>
    <w:p w14:paraId="1823E534" w14:textId="77777777" w:rsidR="00086360" w:rsidRDefault="00086360" w:rsidP="00086360">
      <w:pPr>
        <w:spacing w:after="160" w:line="259" w:lineRule="auto"/>
      </w:pPr>
    </w:p>
    <w:p w14:paraId="4E23FC6E" w14:textId="77777777" w:rsidR="00086360" w:rsidRDefault="00086360" w:rsidP="00086360">
      <w:pPr>
        <w:spacing w:after="160" w:line="259" w:lineRule="auto"/>
      </w:pPr>
    </w:p>
    <w:p w14:paraId="3D45B816" w14:textId="77777777" w:rsidR="00086360" w:rsidRDefault="00086360" w:rsidP="00086360">
      <w:pPr>
        <w:spacing w:after="160" w:line="259" w:lineRule="auto"/>
      </w:pPr>
    </w:p>
    <w:p w14:paraId="3276C20B" w14:textId="77777777" w:rsidR="00086360" w:rsidRDefault="00086360" w:rsidP="00086360">
      <w:pPr>
        <w:spacing w:after="160" w:line="259" w:lineRule="auto"/>
      </w:pPr>
    </w:p>
    <w:p w14:paraId="16C134A3" w14:textId="77777777" w:rsidR="00751CAB" w:rsidRPr="00751CAB" w:rsidRDefault="00086360" w:rsidP="00086360">
      <w:pPr>
        <w:spacing w:after="160" w:line="259" w:lineRule="auto"/>
        <w:rPr>
          <w:b/>
          <w:bCs/>
        </w:rPr>
      </w:pPr>
      <w:r w:rsidRPr="00751CAB">
        <w:rPr>
          <w:b/>
          <w:bCs/>
        </w:rPr>
        <w:t xml:space="preserve">Título: </w:t>
      </w:r>
    </w:p>
    <w:p w14:paraId="658D1F8E" w14:textId="5EF92304" w:rsidR="00086360" w:rsidRDefault="00086360" w:rsidP="00751CAB">
      <w:pPr>
        <w:spacing w:after="160" w:line="259" w:lineRule="auto"/>
        <w:jc w:val="center"/>
      </w:pPr>
      <w:r w:rsidRPr="00086360">
        <w:t>TRANSFORMACIÓN DIGITAL: Implementación de Estrategias de Ciencia de Datos en DSMarket</w:t>
      </w:r>
    </w:p>
    <w:p w14:paraId="168CA6D7" w14:textId="05151D0A" w:rsidR="00751CAB" w:rsidRPr="00CD5B83" w:rsidRDefault="00751CAB" w:rsidP="00751CAB">
      <w:pPr>
        <w:spacing w:after="160" w:line="259" w:lineRule="auto"/>
        <w:jc w:val="center"/>
        <w:rPr>
          <w:lang w:val="en-US"/>
        </w:rPr>
      </w:pPr>
      <w:r w:rsidRPr="00CD5B83">
        <w:rPr>
          <w:lang w:val="en-US"/>
        </w:rPr>
        <w:t>Capstone Project – Grupo 1 Retail</w:t>
      </w:r>
    </w:p>
    <w:p w14:paraId="72007DBF" w14:textId="77777777" w:rsidR="00086360" w:rsidRPr="00CD5B83" w:rsidRDefault="00086360" w:rsidP="00086360">
      <w:pPr>
        <w:spacing w:after="160" w:line="259" w:lineRule="auto"/>
        <w:rPr>
          <w:lang w:val="en-US"/>
        </w:rPr>
      </w:pPr>
    </w:p>
    <w:p w14:paraId="17E50F8F" w14:textId="77777777" w:rsidR="00086360" w:rsidRPr="00CD5B83" w:rsidRDefault="00086360" w:rsidP="00086360">
      <w:pPr>
        <w:spacing w:after="160" w:line="259" w:lineRule="auto"/>
        <w:rPr>
          <w:b/>
          <w:bCs/>
          <w:lang w:val="en-US"/>
        </w:rPr>
      </w:pPr>
      <w:proofErr w:type="spellStart"/>
      <w:r w:rsidRPr="00CD5B83">
        <w:rPr>
          <w:b/>
          <w:bCs/>
          <w:lang w:val="en-US"/>
        </w:rPr>
        <w:t>Autores</w:t>
      </w:r>
      <w:proofErr w:type="spellEnd"/>
      <w:r w:rsidRPr="00CD5B83">
        <w:rPr>
          <w:b/>
          <w:bCs/>
          <w:lang w:val="en-US"/>
        </w:rPr>
        <w:t>:</w:t>
      </w:r>
    </w:p>
    <w:p w14:paraId="6739FB35" w14:textId="64EA103B" w:rsidR="00751CAB" w:rsidRDefault="00086360" w:rsidP="00086360">
      <w:pPr>
        <w:spacing w:after="160" w:line="259" w:lineRule="auto"/>
      </w:pPr>
      <w:r>
        <w:t xml:space="preserve">- </w:t>
      </w:r>
      <w:r w:rsidR="00751CAB" w:rsidRPr="00751CAB">
        <w:t>Juan</w:t>
      </w:r>
      <w:r w:rsidR="00751CAB">
        <w:t xml:space="preserve"> J</w:t>
      </w:r>
      <w:r w:rsidR="00751CAB" w:rsidRPr="00751CAB">
        <w:t>o</w:t>
      </w:r>
      <w:r w:rsidR="00751CAB">
        <w:t>sé</w:t>
      </w:r>
      <w:r w:rsidR="00751CAB" w:rsidRPr="00751CAB">
        <w:t xml:space="preserve"> Guerrero</w:t>
      </w:r>
      <w:r w:rsidR="00751CAB">
        <w:t xml:space="preserve"> López</w:t>
      </w:r>
    </w:p>
    <w:p w14:paraId="27B1AFDB" w14:textId="55D9DCDC" w:rsidR="00751CAB" w:rsidRDefault="00751CAB" w:rsidP="00086360">
      <w:pPr>
        <w:spacing w:after="160" w:line="259" w:lineRule="auto"/>
      </w:pPr>
      <w:r>
        <w:t>- Adrián Ortega Fernández</w:t>
      </w:r>
    </w:p>
    <w:p w14:paraId="6720577C" w14:textId="1C6452F7" w:rsidR="00751CAB" w:rsidRDefault="00751CAB" w:rsidP="00086360">
      <w:pPr>
        <w:spacing w:after="160" w:line="259" w:lineRule="auto"/>
      </w:pPr>
      <w:r>
        <w:t xml:space="preserve">- Ariana Puentes </w:t>
      </w:r>
      <w:proofErr w:type="spellStart"/>
      <w:r w:rsidRPr="00751CAB">
        <w:t>Lafée</w:t>
      </w:r>
      <w:proofErr w:type="spellEnd"/>
    </w:p>
    <w:p w14:paraId="1B3D3E44" w14:textId="2D8D50D3" w:rsidR="00086360" w:rsidRDefault="00086360" w:rsidP="00086360">
      <w:pPr>
        <w:spacing w:after="160" w:line="259" w:lineRule="auto"/>
      </w:pPr>
      <w:r>
        <w:t xml:space="preserve">- </w:t>
      </w:r>
      <w:r w:rsidR="00751CAB">
        <w:t>Cristina Sánchez García</w:t>
      </w:r>
    </w:p>
    <w:p w14:paraId="178A8169" w14:textId="77777777" w:rsidR="00086360" w:rsidRDefault="00086360" w:rsidP="00086360">
      <w:pPr>
        <w:spacing w:after="160" w:line="259" w:lineRule="auto"/>
      </w:pPr>
    </w:p>
    <w:p w14:paraId="2EE20EE1" w14:textId="2D4148F9" w:rsidR="00751CAB" w:rsidRPr="00751CAB" w:rsidRDefault="00751CAB" w:rsidP="00086360">
      <w:pPr>
        <w:spacing w:after="160" w:line="259" w:lineRule="auto"/>
        <w:rPr>
          <w:b/>
          <w:bCs/>
        </w:rPr>
      </w:pPr>
      <w:r w:rsidRPr="00751CAB">
        <w:rPr>
          <w:b/>
          <w:bCs/>
        </w:rPr>
        <w:t>Tutor:</w:t>
      </w:r>
    </w:p>
    <w:p w14:paraId="60D1A0F6" w14:textId="57B20DC1" w:rsidR="00751CAB" w:rsidRDefault="00751CAB" w:rsidP="00751CAB">
      <w:pPr>
        <w:spacing w:after="160" w:line="259" w:lineRule="auto"/>
      </w:pPr>
      <w:r>
        <w:t xml:space="preserve">Daniel </w:t>
      </w:r>
      <w:proofErr w:type="spellStart"/>
      <w:r>
        <w:t>Pegalajar</w:t>
      </w:r>
      <w:proofErr w:type="spellEnd"/>
      <w:r>
        <w:t xml:space="preserve"> Luque</w:t>
      </w:r>
    </w:p>
    <w:p w14:paraId="7D551E3C" w14:textId="77777777" w:rsidR="00751CAB" w:rsidRDefault="00751CAB" w:rsidP="00751CAB">
      <w:pPr>
        <w:spacing w:after="160" w:line="259" w:lineRule="auto"/>
      </w:pPr>
    </w:p>
    <w:p w14:paraId="4F466484" w14:textId="77777777" w:rsidR="00444723" w:rsidRDefault="00086360" w:rsidP="00086360">
      <w:pPr>
        <w:spacing w:after="160" w:line="259" w:lineRule="auto"/>
      </w:pPr>
      <w:r w:rsidRPr="00751CAB">
        <w:rPr>
          <w:b/>
          <w:bCs/>
        </w:rPr>
        <w:t>Fecha:</w:t>
      </w:r>
      <w:r>
        <w:t xml:space="preserve"> </w:t>
      </w:r>
      <w:r w:rsidR="00751CAB">
        <w:t>21-marzo-2025</w:t>
      </w:r>
    </w:p>
    <w:p w14:paraId="207FEFDD" w14:textId="77777777" w:rsidR="00444723" w:rsidRDefault="00444723">
      <w:pPr>
        <w:spacing w:after="160" w:line="259" w:lineRule="auto"/>
        <w:jc w:val="left"/>
      </w:pPr>
      <w:r>
        <w:br w:type="page"/>
      </w:r>
    </w:p>
    <w:sdt>
      <w:sdtPr>
        <w:id w:val="364340454"/>
        <w:docPartObj>
          <w:docPartGallery w:val="Table of Contents"/>
          <w:docPartUnique/>
        </w:docPartObj>
      </w:sdtPr>
      <w:sdtEndPr>
        <w:rPr>
          <w:rFonts w:ascii="Calibri Light" w:eastAsiaTheme="minorHAnsi" w:hAnsi="Calibri Light" w:cs="Times New Roman (Body CS)"/>
          <w:b/>
          <w:bCs/>
          <w:color w:val="000000" w:themeColor="text1"/>
          <w:sz w:val="24"/>
          <w:szCs w:val="22"/>
          <w:lang w:eastAsia="en-US"/>
        </w:rPr>
      </w:sdtEndPr>
      <w:sdtContent>
        <w:p w14:paraId="04C1F718" w14:textId="0DF0C368" w:rsidR="00E744A7" w:rsidRPr="00E744A7" w:rsidRDefault="00E744A7">
          <w:pPr>
            <w:pStyle w:val="TtuloTDC"/>
            <w:rPr>
              <w:b/>
              <w:bCs/>
              <w:color w:val="FCB700"/>
            </w:rPr>
          </w:pPr>
          <w:r w:rsidRPr="00E744A7">
            <w:rPr>
              <w:b/>
              <w:bCs/>
              <w:color w:val="FCB700"/>
            </w:rPr>
            <w:t>INDICE</w:t>
          </w:r>
        </w:p>
        <w:p w14:paraId="7E60FADA" w14:textId="42B7C9BA" w:rsidR="00E744A7" w:rsidRDefault="00E744A7">
          <w:pPr>
            <w:pStyle w:val="TDC1"/>
            <w:tabs>
              <w:tab w:val="left" w:pos="480"/>
              <w:tab w:val="right" w:leader="dot" w:pos="8494"/>
            </w:tabs>
            <w:rPr>
              <w:noProof/>
            </w:rPr>
          </w:pPr>
          <w:r>
            <w:fldChar w:fldCharType="begin"/>
          </w:r>
          <w:r>
            <w:instrText xml:space="preserve"> TOC \o "1-3" \h \z \u </w:instrText>
          </w:r>
          <w:r>
            <w:fldChar w:fldCharType="separate"/>
          </w:r>
          <w:hyperlink w:anchor="_Toc193487691" w:history="1">
            <w:r w:rsidRPr="00CA6930">
              <w:rPr>
                <w:rStyle w:val="Hipervnculo"/>
                <w:noProof/>
              </w:rPr>
              <w:t>1.</w:t>
            </w:r>
            <w:r>
              <w:rPr>
                <w:noProof/>
              </w:rPr>
              <w:tab/>
            </w:r>
            <w:r w:rsidRPr="00CA6930">
              <w:rPr>
                <w:rStyle w:val="Hipervnculo"/>
                <w:noProof/>
              </w:rPr>
              <w:t>Introducción</w:t>
            </w:r>
            <w:r>
              <w:rPr>
                <w:noProof/>
                <w:webHidden/>
              </w:rPr>
              <w:tab/>
            </w:r>
            <w:r>
              <w:rPr>
                <w:noProof/>
                <w:webHidden/>
              </w:rPr>
              <w:fldChar w:fldCharType="begin"/>
            </w:r>
            <w:r>
              <w:rPr>
                <w:noProof/>
                <w:webHidden/>
              </w:rPr>
              <w:instrText xml:space="preserve"> PAGEREF _Toc193487691 \h </w:instrText>
            </w:r>
            <w:r>
              <w:rPr>
                <w:noProof/>
                <w:webHidden/>
              </w:rPr>
            </w:r>
            <w:r>
              <w:rPr>
                <w:noProof/>
                <w:webHidden/>
              </w:rPr>
              <w:fldChar w:fldCharType="separate"/>
            </w:r>
            <w:r w:rsidR="00786C6B">
              <w:rPr>
                <w:noProof/>
                <w:webHidden/>
              </w:rPr>
              <w:t>4</w:t>
            </w:r>
            <w:r>
              <w:rPr>
                <w:noProof/>
                <w:webHidden/>
              </w:rPr>
              <w:fldChar w:fldCharType="end"/>
            </w:r>
          </w:hyperlink>
        </w:p>
        <w:p w14:paraId="69847D2C" w14:textId="3AF88A43" w:rsidR="00E744A7" w:rsidRDefault="00E744A7">
          <w:pPr>
            <w:pStyle w:val="TDC1"/>
            <w:tabs>
              <w:tab w:val="left" w:pos="480"/>
              <w:tab w:val="right" w:leader="dot" w:pos="8494"/>
            </w:tabs>
            <w:rPr>
              <w:noProof/>
            </w:rPr>
          </w:pPr>
          <w:hyperlink w:anchor="_Toc193487692" w:history="1">
            <w:r w:rsidRPr="00CA6930">
              <w:rPr>
                <w:rStyle w:val="Hipervnculo"/>
                <w:noProof/>
              </w:rPr>
              <w:t>2.</w:t>
            </w:r>
            <w:r>
              <w:rPr>
                <w:noProof/>
              </w:rPr>
              <w:tab/>
            </w:r>
            <w:r w:rsidRPr="00CA6930">
              <w:rPr>
                <w:rStyle w:val="Hipervnculo"/>
                <w:noProof/>
              </w:rPr>
              <w:t>Aplicación del modelo de predicción al abastecimiento de tiendas</w:t>
            </w:r>
            <w:r>
              <w:rPr>
                <w:noProof/>
                <w:webHidden/>
              </w:rPr>
              <w:tab/>
            </w:r>
            <w:r>
              <w:rPr>
                <w:noProof/>
                <w:webHidden/>
              </w:rPr>
              <w:fldChar w:fldCharType="begin"/>
            </w:r>
            <w:r>
              <w:rPr>
                <w:noProof/>
                <w:webHidden/>
              </w:rPr>
              <w:instrText xml:space="preserve"> PAGEREF _Toc193487692 \h </w:instrText>
            </w:r>
            <w:r>
              <w:rPr>
                <w:noProof/>
                <w:webHidden/>
              </w:rPr>
            </w:r>
            <w:r>
              <w:rPr>
                <w:noProof/>
                <w:webHidden/>
              </w:rPr>
              <w:fldChar w:fldCharType="separate"/>
            </w:r>
            <w:r w:rsidR="00786C6B">
              <w:rPr>
                <w:noProof/>
                <w:webHidden/>
              </w:rPr>
              <w:t>4</w:t>
            </w:r>
            <w:r>
              <w:rPr>
                <w:noProof/>
                <w:webHidden/>
              </w:rPr>
              <w:fldChar w:fldCharType="end"/>
            </w:r>
          </w:hyperlink>
        </w:p>
        <w:p w14:paraId="1AC2E41E" w14:textId="1A681732" w:rsidR="00E744A7" w:rsidRDefault="00E744A7">
          <w:pPr>
            <w:pStyle w:val="TDC2"/>
            <w:tabs>
              <w:tab w:val="left" w:pos="960"/>
              <w:tab w:val="right" w:leader="dot" w:pos="8494"/>
            </w:tabs>
            <w:rPr>
              <w:noProof/>
            </w:rPr>
          </w:pPr>
          <w:hyperlink w:anchor="_Toc193487693" w:history="1">
            <w:r w:rsidRPr="00CA6930">
              <w:rPr>
                <w:rStyle w:val="Hipervnculo"/>
                <w:noProof/>
              </w:rPr>
              <w:t>2.1.</w:t>
            </w:r>
            <w:r>
              <w:rPr>
                <w:noProof/>
              </w:rPr>
              <w:tab/>
            </w:r>
            <w:r w:rsidRPr="00CA6930">
              <w:rPr>
                <w:rStyle w:val="Hipervnculo"/>
                <w:noProof/>
              </w:rPr>
              <w:t>Objetivo del modelo de predicción</w:t>
            </w:r>
            <w:r>
              <w:rPr>
                <w:noProof/>
                <w:webHidden/>
              </w:rPr>
              <w:tab/>
            </w:r>
            <w:r>
              <w:rPr>
                <w:noProof/>
                <w:webHidden/>
              </w:rPr>
              <w:fldChar w:fldCharType="begin"/>
            </w:r>
            <w:r>
              <w:rPr>
                <w:noProof/>
                <w:webHidden/>
              </w:rPr>
              <w:instrText xml:space="preserve"> PAGEREF _Toc193487693 \h </w:instrText>
            </w:r>
            <w:r>
              <w:rPr>
                <w:noProof/>
                <w:webHidden/>
              </w:rPr>
            </w:r>
            <w:r>
              <w:rPr>
                <w:noProof/>
                <w:webHidden/>
              </w:rPr>
              <w:fldChar w:fldCharType="separate"/>
            </w:r>
            <w:r w:rsidR="00786C6B">
              <w:rPr>
                <w:noProof/>
                <w:webHidden/>
              </w:rPr>
              <w:t>4</w:t>
            </w:r>
            <w:r>
              <w:rPr>
                <w:noProof/>
                <w:webHidden/>
              </w:rPr>
              <w:fldChar w:fldCharType="end"/>
            </w:r>
          </w:hyperlink>
        </w:p>
        <w:p w14:paraId="41B6124A" w14:textId="2EA43F2F" w:rsidR="00E744A7" w:rsidRDefault="00E744A7">
          <w:pPr>
            <w:pStyle w:val="TDC2"/>
            <w:tabs>
              <w:tab w:val="left" w:pos="960"/>
              <w:tab w:val="right" w:leader="dot" w:pos="8494"/>
            </w:tabs>
            <w:rPr>
              <w:noProof/>
            </w:rPr>
          </w:pPr>
          <w:hyperlink w:anchor="_Toc193487694" w:history="1">
            <w:r w:rsidRPr="00CA6930">
              <w:rPr>
                <w:rStyle w:val="Hipervnculo"/>
                <w:noProof/>
              </w:rPr>
              <w:t>2.2.</w:t>
            </w:r>
            <w:r>
              <w:rPr>
                <w:noProof/>
              </w:rPr>
              <w:tab/>
            </w:r>
            <w:r w:rsidRPr="00CA6930">
              <w:rPr>
                <w:rStyle w:val="Hipervnculo"/>
                <w:noProof/>
              </w:rPr>
              <w:t>Integración con el proceso de abastecimiento</w:t>
            </w:r>
            <w:r>
              <w:rPr>
                <w:noProof/>
                <w:webHidden/>
              </w:rPr>
              <w:tab/>
            </w:r>
            <w:r>
              <w:rPr>
                <w:noProof/>
                <w:webHidden/>
              </w:rPr>
              <w:fldChar w:fldCharType="begin"/>
            </w:r>
            <w:r>
              <w:rPr>
                <w:noProof/>
                <w:webHidden/>
              </w:rPr>
              <w:instrText xml:space="preserve"> PAGEREF _Toc193487694 \h </w:instrText>
            </w:r>
            <w:r>
              <w:rPr>
                <w:noProof/>
                <w:webHidden/>
              </w:rPr>
            </w:r>
            <w:r>
              <w:rPr>
                <w:noProof/>
                <w:webHidden/>
              </w:rPr>
              <w:fldChar w:fldCharType="separate"/>
            </w:r>
            <w:r w:rsidR="00786C6B">
              <w:rPr>
                <w:noProof/>
                <w:webHidden/>
              </w:rPr>
              <w:t>5</w:t>
            </w:r>
            <w:r>
              <w:rPr>
                <w:noProof/>
                <w:webHidden/>
              </w:rPr>
              <w:fldChar w:fldCharType="end"/>
            </w:r>
          </w:hyperlink>
        </w:p>
        <w:p w14:paraId="00E86DFD" w14:textId="43871E0C" w:rsidR="00E744A7" w:rsidRDefault="00E744A7">
          <w:pPr>
            <w:pStyle w:val="TDC2"/>
            <w:tabs>
              <w:tab w:val="left" w:pos="960"/>
              <w:tab w:val="right" w:leader="dot" w:pos="8494"/>
            </w:tabs>
            <w:rPr>
              <w:noProof/>
            </w:rPr>
          </w:pPr>
          <w:hyperlink w:anchor="_Toc193487695" w:history="1">
            <w:r w:rsidRPr="00CA6930">
              <w:rPr>
                <w:rStyle w:val="Hipervnculo"/>
                <w:noProof/>
              </w:rPr>
              <w:t>2.3.</w:t>
            </w:r>
            <w:r>
              <w:rPr>
                <w:noProof/>
              </w:rPr>
              <w:tab/>
            </w:r>
            <w:r w:rsidRPr="00CA6930">
              <w:rPr>
                <w:rStyle w:val="Hipervnculo"/>
                <w:noProof/>
              </w:rPr>
              <w:t>Esquema del Flujo de Datos</w:t>
            </w:r>
            <w:r>
              <w:rPr>
                <w:noProof/>
                <w:webHidden/>
              </w:rPr>
              <w:tab/>
            </w:r>
            <w:r>
              <w:rPr>
                <w:noProof/>
                <w:webHidden/>
              </w:rPr>
              <w:fldChar w:fldCharType="begin"/>
            </w:r>
            <w:r>
              <w:rPr>
                <w:noProof/>
                <w:webHidden/>
              </w:rPr>
              <w:instrText xml:space="preserve"> PAGEREF _Toc193487695 \h </w:instrText>
            </w:r>
            <w:r>
              <w:rPr>
                <w:noProof/>
                <w:webHidden/>
              </w:rPr>
            </w:r>
            <w:r>
              <w:rPr>
                <w:noProof/>
                <w:webHidden/>
              </w:rPr>
              <w:fldChar w:fldCharType="separate"/>
            </w:r>
            <w:r w:rsidR="00786C6B">
              <w:rPr>
                <w:noProof/>
                <w:webHidden/>
              </w:rPr>
              <w:t>5</w:t>
            </w:r>
            <w:r>
              <w:rPr>
                <w:noProof/>
                <w:webHidden/>
              </w:rPr>
              <w:fldChar w:fldCharType="end"/>
            </w:r>
          </w:hyperlink>
        </w:p>
        <w:p w14:paraId="6FD032DD" w14:textId="4538C756" w:rsidR="00E744A7" w:rsidRDefault="00E744A7">
          <w:pPr>
            <w:pStyle w:val="TDC3"/>
            <w:tabs>
              <w:tab w:val="left" w:pos="1440"/>
              <w:tab w:val="right" w:leader="dot" w:pos="8494"/>
            </w:tabs>
            <w:rPr>
              <w:noProof/>
            </w:rPr>
          </w:pPr>
          <w:hyperlink w:anchor="_Toc193487696" w:history="1">
            <w:r w:rsidRPr="00CA6930">
              <w:rPr>
                <w:rStyle w:val="Hipervnculo"/>
                <w:noProof/>
              </w:rPr>
              <w:t>2.3.1.</w:t>
            </w:r>
            <w:r>
              <w:rPr>
                <w:noProof/>
              </w:rPr>
              <w:tab/>
            </w:r>
            <w:r w:rsidRPr="00CA6930">
              <w:rPr>
                <w:rStyle w:val="Hipervnculo"/>
                <w:noProof/>
              </w:rPr>
              <w:t>Entrada de Datos:</w:t>
            </w:r>
            <w:r>
              <w:rPr>
                <w:noProof/>
                <w:webHidden/>
              </w:rPr>
              <w:tab/>
            </w:r>
            <w:r>
              <w:rPr>
                <w:noProof/>
                <w:webHidden/>
              </w:rPr>
              <w:fldChar w:fldCharType="begin"/>
            </w:r>
            <w:r>
              <w:rPr>
                <w:noProof/>
                <w:webHidden/>
              </w:rPr>
              <w:instrText xml:space="preserve"> PAGEREF _Toc193487696 \h </w:instrText>
            </w:r>
            <w:r>
              <w:rPr>
                <w:noProof/>
                <w:webHidden/>
              </w:rPr>
            </w:r>
            <w:r>
              <w:rPr>
                <w:noProof/>
                <w:webHidden/>
              </w:rPr>
              <w:fldChar w:fldCharType="separate"/>
            </w:r>
            <w:r w:rsidR="00786C6B">
              <w:rPr>
                <w:noProof/>
                <w:webHidden/>
              </w:rPr>
              <w:t>5</w:t>
            </w:r>
            <w:r>
              <w:rPr>
                <w:noProof/>
                <w:webHidden/>
              </w:rPr>
              <w:fldChar w:fldCharType="end"/>
            </w:r>
          </w:hyperlink>
        </w:p>
        <w:p w14:paraId="213C2BB8" w14:textId="02C321A2" w:rsidR="00E744A7" w:rsidRDefault="00E744A7">
          <w:pPr>
            <w:pStyle w:val="TDC3"/>
            <w:tabs>
              <w:tab w:val="left" w:pos="1440"/>
              <w:tab w:val="right" w:leader="dot" w:pos="8494"/>
            </w:tabs>
            <w:rPr>
              <w:noProof/>
            </w:rPr>
          </w:pPr>
          <w:hyperlink w:anchor="_Toc193487697" w:history="1">
            <w:r w:rsidRPr="00CA6930">
              <w:rPr>
                <w:rStyle w:val="Hipervnculo"/>
                <w:noProof/>
              </w:rPr>
              <w:t>2.3.2.</w:t>
            </w:r>
            <w:r>
              <w:rPr>
                <w:noProof/>
              </w:rPr>
              <w:tab/>
            </w:r>
            <w:r w:rsidRPr="00CA6930">
              <w:rPr>
                <w:rStyle w:val="Hipervnculo"/>
                <w:noProof/>
              </w:rPr>
              <w:t>Predicción:</w:t>
            </w:r>
            <w:r>
              <w:rPr>
                <w:noProof/>
                <w:webHidden/>
              </w:rPr>
              <w:tab/>
            </w:r>
            <w:r>
              <w:rPr>
                <w:noProof/>
                <w:webHidden/>
              </w:rPr>
              <w:fldChar w:fldCharType="begin"/>
            </w:r>
            <w:r>
              <w:rPr>
                <w:noProof/>
                <w:webHidden/>
              </w:rPr>
              <w:instrText xml:space="preserve"> PAGEREF _Toc193487697 \h </w:instrText>
            </w:r>
            <w:r>
              <w:rPr>
                <w:noProof/>
                <w:webHidden/>
              </w:rPr>
            </w:r>
            <w:r>
              <w:rPr>
                <w:noProof/>
                <w:webHidden/>
              </w:rPr>
              <w:fldChar w:fldCharType="separate"/>
            </w:r>
            <w:r w:rsidR="00786C6B">
              <w:rPr>
                <w:noProof/>
                <w:webHidden/>
              </w:rPr>
              <w:t>5</w:t>
            </w:r>
            <w:r>
              <w:rPr>
                <w:noProof/>
                <w:webHidden/>
              </w:rPr>
              <w:fldChar w:fldCharType="end"/>
            </w:r>
          </w:hyperlink>
        </w:p>
        <w:p w14:paraId="1C65F25C" w14:textId="4DC3285D" w:rsidR="00E744A7" w:rsidRDefault="00E744A7">
          <w:pPr>
            <w:pStyle w:val="TDC3"/>
            <w:tabs>
              <w:tab w:val="left" w:pos="1440"/>
              <w:tab w:val="right" w:leader="dot" w:pos="8494"/>
            </w:tabs>
            <w:rPr>
              <w:noProof/>
            </w:rPr>
          </w:pPr>
          <w:hyperlink w:anchor="_Toc193487698" w:history="1">
            <w:r w:rsidRPr="00CA6930">
              <w:rPr>
                <w:rStyle w:val="Hipervnculo"/>
                <w:noProof/>
              </w:rPr>
              <w:t>2.3.3.</w:t>
            </w:r>
            <w:r>
              <w:rPr>
                <w:noProof/>
              </w:rPr>
              <w:tab/>
            </w:r>
            <w:r w:rsidRPr="00CA6930">
              <w:rPr>
                <w:rStyle w:val="Hipervnculo"/>
                <w:noProof/>
              </w:rPr>
              <w:t>Optimización:</w:t>
            </w:r>
            <w:r>
              <w:rPr>
                <w:noProof/>
                <w:webHidden/>
              </w:rPr>
              <w:tab/>
            </w:r>
            <w:r>
              <w:rPr>
                <w:noProof/>
                <w:webHidden/>
              </w:rPr>
              <w:fldChar w:fldCharType="begin"/>
            </w:r>
            <w:r>
              <w:rPr>
                <w:noProof/>
                <w:webHidden/>
              </w:rPr>
              <w:instrText xml:space="preserve"> PAGEREF _Toc193487698 \h </w:instrText>
            </w:r>
            <w:r>
              <w:rPr>
                <w:noProof/>
                <w:webHidden/>
              </w:rPr>
            </w:r>
            <w:r>
              <w:rPr>
                <w:noProof/>
                <w:webHidden/>
              </w:rPr>
              <w:fldChar w:fldCharType="separate"/>
            </w:r>
            <w:r w:rsidR="00786C6B">
              <w:rPr>
                <w:noProof/>
                <w:webHidden/>
              </w:rPr>
              <w:t>5</w:t>
            </w:r>
            <w:r>
              <w:rPr>
                <w:noProof/>
                <w:webHidden/>
              </w:rPr>
              <w:fldChar w:fldCharType="end"/>
            </w:r>
          </w:hyperlink>
        </w:p>
        <w:p w14:paraId="0E0F75F6" w14:textId="67CEA06D" w:rsidR="00E744A7" w:rsidRDefault="00E744A7">
          <w:pPr>
            <w:pStyle w:val="TDC3"/>
            <w:tabs>
              <w:tab w:val="left" w:pos="1440"/>
              <w:tab w:val="right" w:leader="dot" w:pos="8494"/>
            </w:tabs>
            <w:rPr>
              <w:noProof/>
            </w:rPr>
          </w:pPr>
          <w:hyperlink w:anchor="_Toc193487699" w:history="1">
            <w:r w:rsidRPr="00CA6930">
              <w:rPr>
                <w:rStyle w:val="Hipervnculo"/>
                <w:noProof/>
              </w:rPr>
              <w:t>2.3.4.</w:t>
            </w:r>
            <w:r>
              <w:rPr>
                <w:noProof/>
              </w:rPr>
              <w:tab/>
            </w:r>
            <w:r w:rsidRPr="00CA6930">
              <w:rPr>
                <w:rStyle w:val="Hipervnculo"/>
                <w:noProof/>
              </w:rPr>
              <w:t>Recomendaciones de reabastecimiento:</w:t>
            </w:r>
            <w:r>
              <w:rPr>
                <w:noProof/>
                <w:webHidden/>
              </w:rPr>
              <w:tab/>
            </w:r>
            <w:r>
              <w:rPr>
                <w:noProof/>
                <w:webHidden/>
              </w:rPr>
              <w:fldChar w:fldCharType="begin"/>
            </w:r>
            <w:r>
              <w:rPr>
                <w:noProof/>
                <w:webHidden/>
              </w:rPr>
              <w:instrText xml:space="preserve"> PAGEREF _Toc193487699 \h </w:instrText>
            </w:r>
            <w:r>
              <w:rPr>
                <w:noProof/>
                <w:webHidden/>
              </w:rPr>
            </w:r>
            <w:r>
              <w:rPr>
                <w:noProof/>
                <w:webHidden/>
              </w:rPr>
              <w:fldChar w:fldCharType="separate"/>
            </w:r>
            <w:r w:rsidR="00786C6B">
              <w:rPr>
                <w:noProof/>
                <w:webHidden/>
              </w:rPr>
              <w:t>6</w:t>
            </w:r>
            <w:r>
              <w:rPr>
                <w:noProof/>
                <w:webHidden/>
              </w:rPr>
              <w:fldChar w:fldCharType="end"/>
            </w:r>
          </w:hyperlink>
        </w:p>
        <w:p w14:paraId="022D1D3C" w14:textId="38ED57C3" w:rsidR="00E744A7" w:rsidRDefault="00E744A7">
          <w:pPr>
            <w:pStyle w:val="TDC2"/>
            <w:tabs>
              <w:tab w:val="left" w:pos="960"/>
              <w:tab w:val="right" w:leader="dot" w:pos="8494"/>
            </w:tabs>
            <w:rPr>
              <w:noProof/>
            </w:rPr>
          </w:pPr>
          <w:hyperlink w:anchor="_Toc193487700" w:history="1">
            <w:r w:rsidRPr="00CA6930">
              <w:rPr>
                <w:rStyle w:val="Hipervnculo"/>
                <w:noProof/>
              </w:rPr>
              <w:t>2.4.</w:t>
            </w:r>
            <w:r>
              <w:rPr>
                <w:noProof/>
              </w:rPr>
              <w:tab/>
            </w:r>
            <w:r w:rsidRPr="00CA6930">
              <w:rPr>
                <w:rStyle w:val="Hipervnculo"/>
                <w:noProof/>
              </w:rPr>
              <w:t>Beneficios esperados</w:t>
            </w:r>
            <w:r>
              <w:rPr>
                <w:noProof/>
                <w:webHidden/>
              </w:rPr>
              <w:tab/>
            </w:r>
            <w:r>
              <w:rPr>
                <w:noProof/>
                <w:webHidden/>
              </w:rPr>
              <w:fldChar w:fldCharType="begin"/>
            </w:r>
            <w:r>
              <w:rPr>
                <w:noProof/>
                <w:webHidden/>
              </w:rPr>
              <w:instrText xml:space="preserve"> PAGEREF _Toc193487700 \h </w:instrText>
            </w:r>
            <w:r>
              <w:rPr>
                <w:noProof/>
                <w:webHidden/>
              </w:rPr>
            </w:r>
            <w:r>
              <w:rPr>
                <w:noProof/>
                <w:webHidden/>
              </w:rPr>
              <w:fldChar w:fldCharType="separate"/>
            </w:r>
            <w:r w:rsidR="00786C6B">
              <w:rPr>
                <w:noProof/>
                <w:webHidden/>
              </w:rPr>
              <w:t>6</w:t>
            </w:r>
            <w:r>
              <w:rPr>
                <w:noProof/>
                <w:webHidden/>
              </w:rPr>
              <w:fldChar w:fldCharType="end"/>
            </w:r>
          </w:hyperlink>
        </w:p>
        <w:p w14:paraId="17C7497C" w14:textId="0CFA7A86" w:rsidR="00E744A7" w:rsidRDefault="00E744A7">
          <w:pPr>
            <w:pStyle w:val="TDC2"/>
            <w:tabs>
              <w:tab w:val="left" w:pos="960"/>
              <w:tab w:val="right" w:leader="dot" w:pos="8494"/>
            </w:tabs>
            <w:rPr>
              <w:noProof/>
            </w:rPr>
          </w:pPr>
          <w:hyperlink w:anchor="_Toc193487701" w:history="1">
            <w:r w:rsidRPr="00CA6930">
              <w:rPr>
                <w:rStyle w:val="Hipervnculo"/>
                <w:noProof/>
              </w:rPr>
              <w:t>2.5.</w:t>
            </w:r>
            <w:r>
              <w:rPr>
                <w:noProof/>
              </w:rPr>
              <w:tab/>
            </w:r>
            <w:r w:rsidRPr="00CA6930">
              <w:rPr>
                <w:rStyle w:val="Hipervnculo"/>
                <w:noProof/>
              </w:rPr>
              <w:t>Productivización del modelo</w:t>
            </w:r>
            <w:r>
              <w:rPr>
                <w:noProof/>
                <w:webHidden/>
              </w:rPr>
              <w:tab/>
            </w:r>
            <w:r>
              <w:rPr>
                <w:noProof/>
                <w:webHidden/>
              </w:rPr>
              <w:fldChar w:fldCharType="begin"/>
            </w:r>
            <w:r>
              <w:rPr>
                <w:noProof/>
                <w:webHidden/>
              </w:rPr>
              <w:instrText xml:space="preserve"> PAGEREF _Toc193487701 \h </w:instrText>
            </w:r>
            <w:r>
              <w:rPr>
                <w:noProof/>
                <w:webHidden/>
              </w:rPr>
            </w:r>
            <w:r>
              <w:rPr>
                <w:noProof/>
                <w:webHidden/>
              </w:rPr>
              <w:fldChar w:fldCharType="separate"/>
            </w:r>
            <w:r w:rsidR="00786C6B">
              <w:rPr>
                <w:noProof/>
                <w:webHidden/>
              </w:rPr>
              <w:t>6</w:t>
            </w:r>
            <w:r>
              <w:rPr>
                <w:noProof/>
                <w:webHidden/>
              </w:rPr>
              <w:fldChar w:fldCharType="end"/>
            </w:r>
          </w:hyperlink>
        </w:p>
        <w:p w14:paraId="535AE6DA" w14:textId="7786B544" w:rsidR="00E744A7" w:rsidRDefault="00E744A7">
          <w:pPr>
            <w:pStyle w:val="TDC2"/>
            <w:tabs>
              <w:tab w:val="left" w:pos="960"/>
              <w:tab w:val="right" w:leader="dot" w:pos="8494"/>
            </w:tabs>
            <w:rPr>
              <w:noProof/>
            </w:rPr>
          </w:pPr>
          <w:hyperlink w:anchor="_Toc193487702" w:history="1">
            <w:r w:rsidRPr="00CA6930">
              <w:rPr>
                <w:rStyle w:val="Hipervnculo"/>
                <w:noProof/>
              </w:rPr>
              <w:t>2.6.</w:t>
            </w:r>
            <w:r>
              <w:rPr>
                <w:noProof/>
              </w:rPr>
              <w:tab/>
            </w:r>
            <w:r w:rsidRPr="00CA6930">
              <w:rPr>
                <w:rStyle w:val="Hipervnculo"/>
                <w:noProof/>
              </w:rPr>
              <w:t>Arquitectura de la Solución</w:t>
            </w:r>
            <w:r>
              <w:rPr>
                <w:noProof/>
                <w:webHidden/>
              </w:rPr>
              <w:tab/>
            </w:r>
            <w:r>
              <w:rPr>
                <w:noProof/>
                <w:webHidden/>
              </w:rPr>
              <w:fldChar w:fldCharType="begin"/>
            </w:r>
            <w:r>
              <w:rPr>
                <w:noProof/>
                <w:webHidden/>
              </w:rPr>
              <w:instrText xml:space="preserve"> PAGEREF _Toc193487702 \h </w:instrText>
            </w:r>
            <w:r>
              <w:rPr>
                <w:noProof/>
                <w:webHidden/>
              </w:rPr>
            </w:r>
            <w:r>
              <w:rPr>
                <w:noProof/>
                <w:webHidden/>
              </w:rPr>
              <w:fldChar w:fldCharType="separate"/>
            </w:r>
            <w:r w:rsidR="00786C6B">
              <w:rPr>
                <w:noProof/>
                <w:webHidden/>
              </w:rPr>
              <w:t>7</w:t>
            </w:r>
            <w:r>
              <w:rPr>
                <w:noProof/>
                <w:webHidden/>
              </w:rPr>
              <w:fldChar w:fldCharType="end"/>
            </w:r>
          </w:hyperlink>
        </w:p>
        <w:p w14:paraId="61570AA4" w14:textId="3C8B611F" w:rsidR="00E744A7" w:rsidRDefault="00E744A7">
          <w:pPr>
            <w:pStyle w:val="TDC3"/>
            <w:tabs>
              <w:tab w:val="left" w:pos="1440"/>
              <w:tab w:val="right" w:leader="dot" w:pos="8494"/>
            </w:tabs>
            <w:rPr>
              <w:noProof/>
            </w:rPr>
          </w:pPr>
          <w:hyperlink w:anchor="_Toc193487703" w:history="1">
            <w:r w:rsidRPr="00CA6930">
              <w:rPr>
                <w:rStyle w:val="Hipervnculo"/>
                <w:noProof/>
              </w:rPr>
              <w:t>2.6.1.</w:t>
            </w:r>
            <w:r>
              <w:rPr>
                <w:noProof/>
              </w:rPr>
              <w:tab/>
            </w:r>
            <w:r w:rsidRPr="00CA6930">
              <w:rPr>
                <w:rStyle w:val="Hipervnculo"/>
                <w:noProof/>
              </w:rPr>
              <w:t>Despliegue en la nube:</w:t>
            </w:r>
            <w:r>
              <w:rPr>
                <w:noProof/>
                <w:webHidden/>
              </w:rPr>
              <w:tab/>
            </w:r>
            <w:r>
              <w:rPr>
                <w:noProof/>
                <w:webHidden/>
              </w:rPr>
              <w:fldChar w:fldCharType="begin"/>
            </w:r>
            <w:r>
              <w:rPr>
                <w:noProof/>
                <w:webHidden/>
              </w:rPr>
              <w:instrText xml:space="preserve"> PAGEREF _Toc193487703 \h </w:instrText>
            </w:r>
            <w:r>
              <w:rPr>
                <w:noProof/>
                <w:webHidden/>
              </w:rPr>
            </w:r>
            <w:r>
              <w:rPr>
                <w:noProof/>
                <w:webHidden/>
              </w:rPr>
              <w:fldChar w:fldCharType="separate"/>
            </w:r>
            <w:r w:rsidR="00786C6B">
              <w:rPr>
                <w:noProof/>
                <w:webHidden/>
              </w:rPr>
              <w:t>7</w:t>
            </w:r>
            <w:r>
              <w:rPr>
                <w:noProof/>
                <w:webHidden/>
              </w:rPr>
              <w:fldChar w:fldCharType="end"/>
            </w:r>
          </w:hyperlink>
        </w:p>
        <w:p w14:paraId="6340206D" w14:textId="55808394" w:rsidR="00E744A7" w:rsidRDefault="00E744A7">
          <w:pPr>
            <w:pStyle w:val="TDC3"/>
            <w:tabs>
              <w:tab w:val="left" w:pos="1440"/>
              <w:tab w:val="right" w:leader="dot" w:pos="8494"/>
            </w:tabs>
            <w:rPr>
              <w:noProof/>
            </w:rPr>
          </w:pPr>
          <w:hyperlink w:anchor="_Toc193487704" w:history="1">
            <w:r w:rsidRPr="00CA6930">
              <w:rPr>
                <w:rStyle w:val="Hipervnculo"/>
                <w:noProof/>
              </w:rPr>
              <w:t>2.6.2.</w:t>
            </w:r>
            <w:r>
              <w:rPr>
                <w:noProof/>
              </w:rPr>
              <w:tab/>
            </w:r>
            <w:r w:rsidRPr="00CA6930">
              <w:rPr>
                <w:rStyle w:val="Hipervnculo"/>
                <w:noProof/>
              </w:rPr>
              <w:t>Contenerización con Docker:</w:t>
            </w:r>
            <w:r>
              <w:rPr>
                <w:noProof/>
                <w:webHidden/>
              </w:rPr>
              <w:tab/>
            </w:r>
            <w:r>
              <w:rPr>
                <w:noProof/>
                <w:webHidden/>
              </w:rPr>
              <w:fldChar w:fldCharType="begin"/>
            </w:r>
            <w:r>
              <w:rPr>
                <w:noProof/>
                <w:webHidden/>
              </w:rPr>
              <w:instrText xml:space="preserve"> PAGEREF _Toc193487704 \h </w:instrText>
            </w:r>
            <w:r>
              <w:rPr>
                <w:noProof/>
                <w:webHidden/>
              </w:rPr>
            </w:r>
            <w:r>
              <w:rPr>
                <w:noProof/>
                <w:webHidden/>
              </w:rPr>
              <w:fldChar w:fldCharType="separate"/>
            </w:r>
            <w:r w:rsidR="00786C6B">
              <w:rPr>
                <w:noProof/>
                <w:webHidden/>
              </w:rPr>
              <w:t>7</w:t>
            </w:r>
            <w:r>
              <w:rPr>
                <w:noProof/>
                <w:webHidden/>
              </w:rPr>
              <w:fldChar w:fldCharType="end"/>
            </w:r>
          </w:hyperlink>
        </w:p>
        <w:p w14:paraId="2E28D030" w14:textId="693D9536" w:rsidR="00E744A7" w:rsidRDefault="00E744A7">
          <w:pPr>
            <w:pStyle w:val="TDC3"/>
            <w:tabs>
              <w:tab w:val="left" w:pos="1440"/>
              <w:tab w:val="right" w:leader="dot" w:pos="8494"/>
            </w:tabs>
            <w:rPr>
              <w:noProof/>
            </w:rPr>
          </w:pPr>
          <w:hyperlink w:anchor="_Toc193487705" w:history="1">
            <w:r w:rsidRPr="00CA6930">
              <w:rPr>
                <w:rStyle w:val="Hipervnculo"/>
                <w:noProof/>
              </w:rPr>
              <w:t>2.6.3.</w:t>
            </w:r>
            <w:r>
              <w:rPr>
                <w:noProof/>
              </w:rPr>
              <w:tab/>
            </w:r>
            <w:r w:rsidRPr="00CA6930">
              <w:rPr>
                <w:rStyle w:val="Hipervnculo"/>
                <w:noProof/>
              </w:rPr>
              <w:t>Base de datos AlloyDB en Google Cloud</w:t>
            </w:r>
            <w:r>
              <w:rPr>
                <w:noProof/>
                <w:webHidden/>
              </w:rPr>
              <w:tab/>
            </w:r>
            <w:r>
              <w:rPr>
                <w:noProof/>
                <w:webHidden/>
              </w:rPr>
              <w:fldChar w:fldCharType="begin"/>
            </w:r>
            <w:r>
              <w:rPr>
                <w:noProof/>
                <w:webHidden/>
              </w:rPr>
              <w:instrText xml:space="preserve"> PAGEREF _Toc193487705 \h </w:instrText>
            </w:r>
            <w:r>
              <w:rPr>
                <w:noProof/>
                <w:webHidden/>
              </w:rPr>
            </w:r>
            <w:r>
              <w:rPr>
                <w:noProof/>
                <w:webHidden/>
              </w:rPr>
              <w:fldChar w:fldCharType="separate"/>
            </w:r>
            <w:r w:rsidR="00786C6B">
              <w:rPr>
                <w:noProof/>
                <w:webHidden/>
              </w:rPr>
              <w:t>7</w:t>
            </w:r>
            <w:r>
              <w:rPr>
                <w:noProof/>
                <w:webHidden/>
              </w:rPr>
              <w:fldChar w:fldCharType="end"/>
            </w:r>
          </w:hyperlink>
        </w:p>
        <w:p w14:paraId="6EC78C10" w14:textId="54BA978F" w:rsidR="00E744A7" w:rsidRDefault="00E744A7">
          <w:pPr>
            <w:pStyle w:val="TDC3"/>
            <w:tabs>
              <w:tab w:val="left" w:pos="1440"/>
              <w:tab w:val="right" w:leader="dot" w:pos="8494"/>
            </w:tabs>
            <w:rPr>
              <w:noProof/>
            </w:rPr>
          </w:pPr>
          <w:hyperlink w:anchor="_Toc193487706" w:history="1">
            <w:r w:rsidRPr="00CA6930">
              <w:rPr>
                <w:rStyle w:val="Hipervnculo"/>
                <w:noProof/>
              </w:rPr>
              <w:t>2.6.4.</w:t>
            </w:r>
            <w:r>
              <w:rPr>
                <w:noProof/>
              </w:rPr>
              <w:tab/>
            </w:r>
            <w:r w:rsidRPr="00CA6930">
              <w:rPr>
                <w:rStyle w:val="Hipervnculo"/>
                <w:noProof/>
              </w:rPr>
              <w:t>Despliegue del modelo en Google Cloud Run</w:t>
            </w:r>
            <w:r>
              <w:rPr>
                <w:noProof/>
                <w:webHidden/>
              </w:rPr>
              <w:tab/>
            </w:r>
            <w:r>
              <w:rPr>
                <w:noProof/>
                <w:webHidden/>
              </w:rPr>
              <w:fldChar w:fldCharType="begin"/>
            </w:r>
            <w:r>
              <w:rPr>
                <w:noProof/>
                <w:webHidden/>
              </w:rPr>
              <w:instrText xml:space="preserve"> PAGEREF _Toc193487706 \h </w:instrText>
            </w:r>
            <w:r>
              <w:rPr>
                <w:noProof/>
                <w:webHidden/>
              </w:rPr>
            </w:r>
            <w:r>
              <w:rPr>
                <w:noProof/>
                <w:webHidden/>
              </w:rPr>
              <w:fldChar w:fldCharType="separate"/>
            </w:r>
            <w:r w:rsidR="00786C6B">
              <w:rPr>
                <w:noProof/>
                <w:webHidden/>
              </w:rPr>
              <w:t>8</w:t>
            </w:r>
            <w:r>
              <w:rPr>
                <w:noProof/>
                <w:webHidden/>
              </w:rPr>
              <w:fldChar w:fldCharType="end"/>
            </w:r>
          </w:hyperlink>
        </w:p>
        <w:p w14:paraId="78553EB7" w14:textId="7DBCF5B5" w:rsidR="00E744A7" w:rsidRDefault="00E744A7">
          <w:pPr>
            <w:pStyle w:val="TDC3"/>
            <w:tabs>
              <w:tab w:val="left" w:pos="1440"/>
              <w:tab w:val="right" w:leader="dot" w:pos="8494"/>
            </w:tabs>
            <w:rPr>
              <w:noProof/>
            </w:rPr>
          </w:pPr>
          <w:hyperlink w:anchor="_Toc193487707" w:history="1">
            <w:r w:rsidRPr="00CA6930">
              <w:rPr>
                <w:rStyle w:val="Hipervnculo"/>
                <w:noProof/>
              </w:rPr>
              <w:t>2.6.5.</w:t>
            </w:r>
            <w:r>
              <w:rPr>
                <w:noProof/>
              </w:rPr>
              <w:tab/>
            </w:r>
            <w:r w:rsidRPr="00CA6930">
              <w:rPr>
                <w:rStyle w:val="Hipervnculo"/>
                <w:noProof/>
              </w:rPr>
              <w:t>Gestión del modelo de predicción de ventas.</w:t>
            </w:r>
            <w:r>
              <w:rPr>
                <w:noProof/>
                <w:webHidden/>
              </w:rPr>
              <w:tab/>
            </w:r>
            <w:r>
              <w:rPr>
                <w:noProof/>
                <w:webHidden/>
              </w:rPr>
              <w:fldChar w:fldCharType="begin"/>
            </w:r>
            <w:r>
              <w:rPr>
                <w:noProof/>
                <w:webHidden/>
              </w:rPr>
              <w:instrText xml:space="preserve"> PAGEREF _Toc193487707 \h </w:instrText>
            </w:r>
            <w:r>
              <w:rPr>
                <w:noProof/>
                <w:webHidden/>
              </w:rPr>
            </w:r>
            <w:r>
              <w:rPr>
                <w:noProof/>
                <w:webHidden/>
              </w:rPr>
              <w:fldChar w:fldCharType="separate"/>
            </w:r>
            <w:r w:rsidR="00786C6B">
              <w:rPr>
                <w:noProof/>
                <w:webHidden/>
              </w:rPr>
              <w:t>8</w:t>
            </w:r>
            <w:r>
              <w:rPr>
                <w:noProof/>
                <w:webHidden/>
              </w:rPr>
              <w:fldChar w:fldCharType="end"/>
            </w:r>
          </w:hyperlink>
        </w:p>
        <w:p w14:paraId="7953EAE3" w14:textId="71C77251" w:rsidR="00E744A7" w:rsidRDefault="00E744A7">
          <w:pPr>
            <w:pStyle w:val="TDC3"/>
            <w:tabs>
              <w:tab w:val="left" w:pos="1440"/>
              <w:tab w:val="right" w:leader="dot" w:pos="8494"/>
            </w:tabs>
            <w:rPr>
              <w:noProof/>
            </w:rPr>
          </w:pPr>
          <w:hyperlink w:anchor="_Toc193487708" w:history="1">
            <w:r w:rsidRPr="00CA6930">
              <w:rPr>
                <w:rStyle w:val="Hipervnculo"/>
                <w:noProof/>
              </w:rPr>
              <w:t>2.6.6.</w:t>
            </w:r>
            <w:r>
              <w:rPr>
                <w:noProof/>
              </w:rPr>
              <w:tab/>
            </w:r>
            <w:r w:rsidRPr="00CA6930">
              <w:rPr>
                <w:rStyle w:val="Hipervnculo"/>
                <w:noProof/>
              </w:rPr>
              <w:t>Frontend con Github Pages</w:t>
            </w:r>
            <w:r>
              <w:rPr>
                <w:noProof/>
                <w:webHidden/>
              </w:rPr>
              <w:tab/>
            </w:r>
            <w:r>
              <w:rPr>
                <w:noProof/>
                <w:webHidden/>
              </w:rPr>
              <w:fldChar w:fldCharType="begin"/>
            </w:r>
            <w:r>
              <w:rPr>
                <w:noProof/>
                <w:webHidden/>
              </w:rPr>
              <w:instrText xml:space="preserve"> PAGEREF _Toc193487708 \h </w:instrText>
            </w:r>
            <w:r>
              <w:rPr>
                <w:noProof/>
                <w:webHidden/>
              </w:rPr>
            </w:r>
            <w:r>
              <w:rPr>
                <w:noProof/>
                <w:webHidden/>
              </w:rPr>
              <w:fldChar w:fldCharType="separate"/>
            </w:r>
            <w:r w:rsidR="00786C6B">
              <w:rPr>
                <w:noProof/>
                <w:webHidden/>
              </w:rPr>
              <w:t>8</w:t>
            </w:r>
            <w:r>
              <w:rPr>
                <w:noProof/>
                <w:webHidden/>
              </w:rPr>
              <w:fldChar w:fldCharType="end"/>
            </w:r>
          </w:hyperlink>
        </w:p>
        <w:p w14:paraId="236702C6" w14:textId="51EA8345" w:rsidR="00E744A7" w:rsidRDefault="00E744A7">
          <w:pPr>
            <w:pStyle w:val="TDC3"/>
            <w:tabs>
              <w:tab w:val="left" w:pos="1440"/>
              <w:tab w:val="right" w:leader="dot" w:pos="8494"/>
            </w:tabs>
            <w:rPr>
              <w:noProof/>
            </w:rPr>
          </w:pPr>
          <w:hyperlink w:anchor="_Toc193487709" w:history="1">
            <w:r w:rsidRPr="00CA6930">
              <w:rPr>
                <w:rStyle w:val="Hipervnculo"/>
                <w:noProof/>
                <w:lang w:val="en-US"/>
              </w:rPr>
              <w:t>2.6.7.</w:t>
            </w:r>
            <w:r>
              <w:rPr>
                <w:noProof/>
              </w:rPr>
              <w:tab/>
            </w:r>
            <w:r w:rsidRPr="00CA6930">
              <w:rPr>
                <w:rStyle w:val="Hipervnculo"/>
                <w:noProof/>
                <w:lang w:val="en-US"/>
              </w:rPr>
              <w:t>CI/CD con Google Cloud Build y GitHub Actions</w:t>
            </w:r>
            <w:r>
              <w:rPr>
                <w:noProof/>
                <w:webHidden/>
              </w:rPr>
              <w:tab/>
            </w:r>
            <w:r>
              <w:rPr>
                <w:noProof/>
                <w:webHidden/>
              </w:rPr>
              <w:fldChar w:fldCharType="begin"/>
            </w:r>
            <w:r>
              <w:rPr>
                <w:noProof/>
                <w:webHidden/>
              </w:rPr>
              <w:instrText xml:space="preserve"> PAGEREF _Toc193487709 \h </w:instrText>
            </w:r>
            <w:r>
              <w:rPr>
                <w:noProof/>
                <w:webHidden/>
              </w:rPr>
            </w:r>
            <w:r>
              <w:rPr>
                <w:noProof/>
                <w:webHidden/>
              </w:rPr>
              <w:fldChar w:fldCharType="separate"/>
            </w:r>
            <w:r w:rsidR="00786C6B">
              <w:rPr>
                <w:noProof/>
                <w:webHidden/>
              </w:rPr>
              <w:t>9</w:t>
            </w:r>
            <w:r>
              <w:rPr>
                <w:noProof/>
                <w:webHidden/>
              </w:rPr>
              <w:fldChar w:fldCharType="end"/>
            </w:r>
          </w:hyperlink>
        </w:p>
        <w:p w14:paraId="41E22698" w14:textId="1714E41E" w:rsidR="00E744A7" w:rsidRDefault="00E744A7">
          <w:pPr>
            <w:pStyle w:val="TDC2"/>
            <w:tabs>
              <w:tab w:val="left" w:pos="960"/>
              <w:tab w:val="right" w:leader="dot" w:pos="8494"/>
            </w:tabs>
            <w:rPr>
              <w:noProof/>
            </w:rPr>
          </w:pPr>
          <w:hyperlink w:anchor="_Toc193487710" w:history="1">
            <w:r w:rsidRPr="00CA6930">
              <w:rPr>
                <w:rStyle w:val="Hipervnculo"/>
                <w:noProof/>
              </w:rPr>
              <w:t>2.7.</w:t>
            </w:r>
            <w:r>
              <w:rPr>
                <w:noProof/>
              </w:rPr>
              <w:tab/>
            </w:r>
            <w:r w:rsidRPr="00CA6930">
              <w:rPr>
                <w:rStyle w:val="Hipervnculo"/>
                <w:noProof/>
              </w:rPr>
              <w:t>Endpoints de la API</w:t>
            </w:r>
            <w:r>
              <w:rPr>
                <w:noProof/>
                <w:webHidden/>
              </w:rPr>
              <w:tab/>
            </w:r>
            <w:r>
              <w:rPr>
                <w:noProof/>
                <w:webHidden/>
              </w:rPr>
              <w:fldChar w:fldCharType="begin"/>
            </w:r>
            <w:r>
              <w:rPr>
                <w:noProof/>
                <w:webHidden/>
              </w:rPr>
              <w:instrText xml:space="preserve"> PAGEREF _Toc193487710 \h </w:instrText>
            </w:r>
            <w:r>
              <w:rPr>
                <w:noProof/>
                <w:webHidden/>
              </w:rPr>
            </w:r>
            <w:r>
              <w:rPr>
                <w:noProof/>
                <w:webHidden/>
              </w:rPr>
              <w:fldChar w:fldCharType="separate"/>
            </w:r>
            <w:r w:rsidR="00786C6B">
              <w:rPr>
                <w:noProof/>
                <w:webHidden/>
              </w:rPr>
              <w:t>10</w:t>
            </w:r>
            <w:r>
              <w:rPr>
                <w:noProof/>
                <w:webHidden/>
              </w:rPr>
              <w:fldChar w:fldCharType="end"/>
            </w:r>
          </w:hyperlink>
        </w:p>
        <w:p w14:paraId="1BEF65B2" w14:textId="25B2405A" w:rsidR="00E744A7" w:rsidRDefault="00E744A7">
          <w:pPr>
            <w:pStyle w:val="TDC1"/>
            <w:tabs>
              <w:tab w:val="left" w:pos="480"/>
              <w:tab w:val="right" w:leader="dot" w:pos="8494"/>
            </w:tabs>
            <w:rPr>
              <w:noProof/>
            </w:rPr>
          </w:pPr>
          <w:hyperlink w:anchor="_Toc193487711" w:history="1">
            <w:r w:rsidRPr="00CA6930">
              <w:rPr>
                <w:rStyle w:val="Hipervnculo"/>
                <w:noProof/>
              </w:rPr>
              <w:t>3.</w:t>
            </w:r>
            <w:r>
              <w:rPr>
                <w:noProof/>
              </w:rPr>
              <w:tab/>
            </w:r>
            <w:r w:rsidRPr="00CA6930">
              <w:rPr>
                <w:rStyle w:val="Hipervnculo"/>
                <w:noProof/>
              </w:rPr>
              <w:t>Preprocesamiento y enriquecimiento de datos</w:t>
            </w:r>
            <w:r>
              <w:rPr>
                <w:noProof/>
                <w:webHidden/>
              </w:rPr>
              <w:tab/>
            </w:r>
            <w:r>
              <w:rPr>
                <w:noProof/>
                <w:webHidden/>
              </w:rPr>
              <w:fldChar w:fldCharType="begin"/>
            </w:r>
            <w:r>
              <w:rPr>
                <w:noProof/>
                <w:webHidden/>
              </w:rPr>
              <w:instrText xml:space="preserve"> PAGEREF _Toc193487711 \h </w:instrText>
            </w:r>
            <w:r>
              <w:rPr>
                <w:noProof/>
                <w:webHidden/>
              </w:rPr>
            </w:r>
            <w:r>
              <w:rPr>
                <w:noProof/>
                <w:webHidden/>
              </w:rPr>
              <w:fldChar w:fldCharType="separate"/>
            </w:r>
            <w:r w:rsidR="00786C6B">
              <w:rPr>
                <w:noProof/>
                <w:webHidden/>
              </w:rPr>
              <w:t>10</w:t>
            </w:r>
            <w:r>
              <w:rPr>
                <w:noProof/>
                <w:webHidden/>
              </w:rPr>
              <w:fldChar w:fldCharType="end"/>
            </w:r>
          </w:hyperlink>
        </w:p>
        <w:p w14:paraId="4A1D1449" w14:textId="49D9AEEC" w:rsidR="00E744A7" w:rsidRDefault="00E744A7">
          <w:pPr>
            <w:pStyle w:val="TDC2"/>
            <w:tabs>
              <w:tab w:val="left" w:pos="960"/>
              <w:tab w:val="right" w:leader="dot" w:pos="8494"/>
            </w:tabs>
            <w:rPr>
              <w:noProof/>
            </w:rPr>
          </w:pPr>
          <w:hyperlink w:anchor="_Toc193487712" w:history="1">
            <w:r w:rsidRPr="00CA6930">
              <w:rPr>
                <w:rStyle w:val="Hipervnculo"/>
                <w:noProof/>
              </w:rPr>
              <w:t>3.1.</w:t>
            </w:r>
            <w:r>
              <w:rPr>
                <w:noProof/>
              </w:rPr>
              <w:tab/>
            </w:r>
            <w:r w:rsidRPr="00CA6930">
              <w:rPr>
                <w:rStyle w:val="Hipervnculo"/>
                <w:noProof/>
              </w:rPr>
              <w:t>Incorporación de datos logísticos</w:t>
            </w:r>
            <w:r>
              <w:rPr>
                <w:noProof/>
                <w:webHidden/>
              </w:rPr>
              <w:tab/>
            </w:r>
            <w:r>
              <w:rPr>
                <w:noProof/>
                <w:webHidden/>
              </w:rPr>
              <w:fldChar w:fldCharType="begin"/>
            </w:r>
            <w:r>
              <w:rPr>
                <w:noProof/>
                <w:webHidden/>
              </w:rPr>
              <w:instrText xml:space="preserve"> PAGEREF _Toc193487712 \h </w:instrText>
            </w:r>
            <w:r>
              <w:rPr>
                <w:noProof/>
                <w:webHidden/>
              </w:rPr>
            </w:r>
            <w:r>
              <w:rPr>
                <w:noProof/>
                <w:webHidden/>
              </w:rPr>
              <w:fldChar w:fldCharType="separate"/>
            </w:r>
            <w:r w:rsidR="00786C6B">
              <w:rPr>
                <w:noProof/>
                <w:webHidden/>
              </w:rPr>
              <w:t>10</w:t>
            </w:r>
            <w:r>
              <w:rPr>
                <w:noProof/>
                <w:webHidden/>
              </w:rPr>
              <w:fldChar w:fldCharType="end"/>
            </w:r>
          </w:hyperlink>
        </w:p>
        <w:p w14:paraId="58A01E51" w14:textId="279ACD4A" w:rsidR="00E744A7" w:rsidRDefault="00E744A7">
          <w:pPr>
            <w:pStyle w:val="TDC3"/>
            <w:tabs>
              <w:tab w:val="left" w:pos="1440"/>
              <w:tab w:val="right" w:leader="dot" w:pos="8494"/>
            </w:tabs>
            <w:rPr>
              <w:noProof/>
            </w:rPr>
          </w:pPr>
          <w:hyperlink w:anchor="_Toc193487713" w:history="1">
            <w:r w:rsidRPr="00CA6930">
              <w:rPr>
                <w:rStyle w:val="Hipervnculo"/>
                <w:noProof/>
              </w:rPr>
              <w:t>3.1.1.</w:t>
            </w:r>
            <w:r>
              <w:rPr>
                <w:noProof/>
              </w:rPr>
              <w:tab/>
            </w:r>
            <w:r w:rsidRPr="00CA6930">
              <w:rPr>
                <w:rStyle w:val="Hipervnculo"/>
                <w:noProof/>
              </w:rPr>
              <w:t>Tiempo de entrega</w:t>
            </w:r>
            <w:r>
              <w:rPr>
                <w:noProof/>
                <w:webHidden/>
              </w:rPr>
              <w:tab/>
            </w:r>
            <w:r>
              <w:rPr>
                <w:noProof/>
                <w:webHidden/>
              </w:rPr>
              <w:fldChar w:fldCharType="begin"/>
            </w:r>
            <w:r>
              <w:rPr>
                <w:noProof/>
                <w:webHidden/>
              </w:rPr>
              <w:instrText xml:space="preserve"> PAGEREF _Toc193487713 \h </w:instrText>
            </w:r>
            <w:r>
              <w:rPr>
                <w:noProof/>
                <w:webHidden/>
              </w:rPr>
            </w:r>
            <w:r>
              <w:rPr>
                <w:noProof/>
                <w:webHidden/>
              </w:rPr>
              <w:fldChar w:fldCharType="separate"/>
            </w:r>
            <w:r w:rsidR="00786C6B">
              <w:rPr>
                <w:noProof/>
                <w:webHidden/>
              </w:rPr>
              <w:t>10</w:t>
            </w:r>
            <w:r>
              <w:rPr>
                <w:noProof/>
                <w:webHidden/>
              </w:rPr>
              <w:fldChar w:fldCharType="end"/>
            </w:r>
          </w:hyperlink>
        </w:p>
        <w:p w14:paraId="11B7F58D" w14:textId="5572CEF9" w:rsidR="00E744A7" w:rsidRDefault="00E744A7">
          <w:pPr>
            <w:pStyle w:val="TDC3"/>
            <w:tabs>
              <w:tab w:val="left" w:pos="1440"/>
              <w:tab w:val="right" w:leader="dot" w:pos="8494"/>
            </w:tabs>
            <w:rPr>
              <w:noProof/>
            </w:rPr>
          </w:pPr>
          <w:hyperlink w:anchor="_Toc193487714" w:history="1">
            <w:r w:rsidRPr="00CA6930">
              <w:rPr>
                <w:rStyle w:val="Hipervnculo"/>
                <w:noProof/>
              </w:rPr>
              <w:t>3.1.2.</w:t>
            </w:r>
            <w:r>
              <w:rPr>
                <w:noProof/>
              </w:rPr>
              <w:tab/>
            </w:r>
            <w:r w:rsidRPr="00CA6930">
              <w:rPr>
                <w:rStyle w:val="Hipervnculo"/>
                <w:noProof/>
              </w:rPr>
              <w:t>Disponibilidad en almacenes</w:t>
            </w:r>
            <w:r>
              <w:rPr>
                <w:noProof/>
                <w:webHidden/>
              </w:rPr>
              <w:tab/>
            </w:r>
            <w:r>
              <w:rPr>
                <w:noProof/>
                <w:webHidden/>
              </w:rPr>
              <w:fldChar w:fldCharType="begin"/>
            </w:r>
            <w:r>
              <w:rPr>
                <w:noProof/>
                <w:webHidden/>
              </w:rPr>
              <w:instrText xml:space="preserve"> PAGEREF _Toc193487714 \h </w:instrText>
            </w:r>
            <w:r>
              <w:rPr>
                <w:noProof/>
                <w:webHidden/>
              </w:rPr>
            </w:r>
            <w:r>
              <w:rPr>
                <w:noProof/>
                <w:webHidden/>
              </w:rPr>
              <w:fldChar w:fldCharType="separate"/>
            </w:r>
            <w:r w:rsidR="00786C6B">
              <w:rPr>
                <w:noProof/>
                <w:webHidden/>
              </w:rPr>
              <w:t>11</w:t>
            </w:r>
            <w:r>
              <w:rPr>
                <w:noProof/>
                <w:webHidden/>
              </w:rPr>
              <w:fldChar w:fldCharType="end"/>
            </w:r>
          </w:hyperlink>
        </w:p>
        <w:p w14:paraId="5953D9D1" w14:textId="7B25E580" w:rsidR="00E744A7" w:rsidRDefault="00E744A7">
          <w:pPr>
            <w:pStyle w:val="TDC3"/>
            <w:tabs>
              <w:tab w:val="left" w:pos="1440"/>
              <w:tab w:val="right" w:leader="dot" w:pos="8494"/>
            </w:tabs>
            <w:rPr>
              <w:noProof/>
            </w:rPr>
          </w:pPr>
          <w:hyperlink w:anchor="_Toc193487715" w:history="1">
            <w:r w:rsidRPr="00CA6930">
              <w:rPr>
                <w:rStyle w:val="Hipervnculo"/>
                <w:noProof/>
              </w:rPr>
              <w:t>3.1.3.</w:t>
            </w:r>
            <w:r>
              <w:rPr>
                <w:noProof/>
              </w:rPr>
              <w:tab/>
            </w:r>
            <w:r w:rsidRPr="00CA6930">
              <w:rPr>
                <w:rStyle w:val="Hipervnculo"/>
                <w:noProof/>
              </w:rPr>
              <w:t>Capacidad de almacenamiento de las tiendas</w:t>
            </w:r>
            <w:r>
              <w:rPr>
                <w:noProof/>
                <w:webHidden/>
              </w:rPr>
              <w:tab/>
            </w:r>
            <w:r>
              <w:rPr>
                <w:noProof/>
                <w:webHidden/>
              </w:rPr>
              <w:fldChar w:fldCharType="begin"/>
            </w:r>
            <w:r>
              <w:rPr>
                <w:noProof/>
                <w:webHidden/>
              </w:rPr>
              <w:instrText xml:space="preserve"> PAGEREF _Toc193487715 \h </w:instrText>
            </w:r>
            <w:r>
              <w:rPr>
                <w:noProof/>
                <w:webHidden/>
              </w:rPr>
            </w:r>
            <w:r>
              <w:rPr>
                <w:noProof/>
                <w:webHidden/>
              </w:rPr>
              <w:fldChar w:fldCharType="separate"/>
            </w:r>
            <w:r w:rsidR="00786C6B">
              <w:rPr>
                <w:noProof/>
                <w:webHidden/>
              </w:rPr>
              <w:t>11</w:t>
            </w:r>
            <w:r>
              <w:rPr>
                <w:noProof/>
                <w:webHidden/>
              </w:rPr>
              <w:fldChar w:fldCharType="end"/>
            </w:r>
          </w:hyperlink>
        </w:p>
        <w:p w14:paraId="00D81E97" w14:textId="41D1D5E6" w:rsidR="00E744A7" w:rsidRDefault="00E744A7">
          <w:pPr>
            <w:pStyle w:val="TDC2"/>
            <w:tabs>
              <w:tab w:val="left" w:pos="960"/>
              <w:tab w:val="right" w:leader="dot" w:pos="8494"/>
            </w:tabs>
            <w:rPr>
              <w:noProof/>
            </w:rPr>
          </w:pPr>
          <w:hyperlink w:anchor="_Toc193487716" w:history="1">
            <w:r w:rsidRPr="00CA6930">
              <w:rPr>
                <w:rStyle w:val="Hipervnculo"/>
                <w:noProof/>
              </w:rPr>
              <w:t>3.2.</w:t>
            </w:r>
            <w:r>
              <w:rPr>
                <w:noProof/>
              </w:rPr>
              <w:tab/>
            </w:r>
            <w:r w:rsidRPr="00CA6930">
              <w:rPr>
                <w:rStyle w:val="Hipervnculo"/>
                <w:noProof/>
              </w:rPr>
              <w:t>Segmentación avanzada de productos y departamentos</w:t>
            </w:r>
            <w:r>
              <w:rPr>
                <w:noProof/>
                <w:webHidden/>
              </w:rPr>
              <w:tab/>
            </w:r>
            <w:r>
              <w:rPr>
                <w:noProof/>
                <w:webHidden/>
              </w:rPr>
              <w:fldChar w:fldCharType="begin"/>
            </w:r>
            <w:r>
              <w:rPr>
                <w:noProof/>
                <w:webHidden/>
              </w:rPr>
              <w:instrText xml:space="preserve"> PAGEREF _Toc193487716 \h </w:instrText>
            </w:r>
            <w:r>
              <w:rPr>
                <w:noProof/>
                <w:webHidden/>
              </w:rPr>
            </w:r>
            <w:r>
              <w:rPr>
                <w:noProof/>
                <w:webHidden/>
              </w:rPr>
              <w:fldChar w:fldCharType="separate"/>
            </w:r>
            <w:r w:rsidR="00786C6B">
              <w:rPr>
                <w:noProof/>
                <w:webHidden/>
              </w:rPr>
              <w:t>11</w:t>
            </w:r>
            <w:r>
              <w:rPr>
                <w:noProof/>
                <w:webHidden/>
              </w:rPr>
              <w:fldChar w:fldCharType="end"/>
            </w:r>
          </w:hyperlink>
        </w:p>
        <w:p w14:paraId="7E1A3D66" w14:textId="022037B7" w:rsidR="00E744A7" w:rsidRDefault="00E744A7">
          <w:pPr>
            <w:pStyle w:val="TDC3"/>
            <w:tabs>
              <w:tab w:val="left" w:pos="1440"/>
              <w:tab w:val="right" w:leader="dot" w:pos="8494"/>
            </w:tabs>
            <w:rPr>
              <w:noProof/>
            </w:rPr>
          </w:pPr>
          <w:hyperlink w:anchor="_Toc193487717" w:history="1">
            <w:r w:rsidRPr="00CA6930">
              <w:rPr>
                <w:rStyle w:val="Hipervnculo"/>
                <w:noProof/>
              </w:rPr>
              <w:t>3.2.1.</w:t>
            </w:r>
            <w:r>
              <w:rPr>
                <w:noProof/>
              </w:rPr>
              <w:tab/>
            </w:r>
            <w:r w:rsidRPr="00CA6930">
              <w:rPr>
                <w:rStyle w:val="Hipervnculo"/>
                <w:noProof/>
              </w:rPr>
              <w:t>Eventos especiales</w:t>
            </w:r>
            <w:r>
              <w:rPr>
                <w:noProof/>
                <w:webHidden/>
              </w:rPr>
              <w:tab/>
            </w:r>
            <w:r>
              <w:rPr>
                <w:noProof/>
                <w:webHidden/>
              </w:rPr>
              <w:fldChar w:fldCharType="begin"/>
            </w:r>
            <w:r>
              <w:rPr>
                <w:noProof/>
                <w:webHidden/>
              </w:rPr>
              <w:instrText xml:space="preserve"> PAGEREF _Toc193487717 \h </w:instrText>
            </w:r>
            <w:r>
              <w:rPr>
                <w:noProof/>
                <w:webHidden/>
              </w:rPr>
            </w:r>
            <w:r>
              <w:rPr>
                <w:noProof/>
                <w:webHidden/>
              </w:rPr>
              <w:fldChar w:fldCharType="separate"/>
            </w:r>
            <w:r w:rsidR="00786C6B">
              <w:rPr>
                <w:noProof/>
                <w:webHidden/>
              </w:rPr>
              <w:t>11</w:t>
            </w:r>
            <w:r>
              <w:rPr>
                <w:noProof/>
                <w:webHidden/>
              </w:rPr>
              <w:fldChar w:fldCharType="end"/>
            </w:r>
          </w:hyperlink>
        </w:p>
        <w:p w14:paraId="4FB27B40" w14:textId="6A8437D5" w:rsidR="00E744A7" w:rsidRDefault="00E744A7">
          <w:pPr>
            <w:pStyle w:val="TDC3"/>
            <w:tabs>
              <w:tab w:val="left" w:pos="1440"/>
              <w:tab w:val="right" w:leader="dot" w:pos="8494"/>
            </w:tabs>
            <w:rPr>
              <w:noProof/>
            </w:rPr>
          </w:pPr>
          <w:hyperlink w:anchor="_Toc193487718" w:history="1">
            <w:r w:rsidRPr="00CA6930">
              <w:rPr>
                <w:rStyle w:val="Hipervnculo"/>
                <w:noProof/>
              </w:rPr>
              <w:t>3.2.2.</w:t>
            </w:r>
            <w:r>
              <w:rPr>
                <w:noProof/>
              </w:rPr>
              <w:tab/>
            </w:r>
            <w:r w:rsidRPr="00CA6930">
              <w:rPr>
                <w:rStyle w:val="Hipervnculo"/>
                <w:noProof/>
              </w:rPr>
              <w:t>Precios y promociones</w:t>
            </w:r>
            <w:r>
              <w:rPr>
                <w:noProof/>
                <w:webHidden/>
              </w:rPr>
              <w:tab/>
            </w:r>
            <w:r>
              <w:rPr>
                <w:noProof/>
                <w:webHidden/>
              </w:rPr>
              <w:fldChar w:fldCharType="begin"/>
            </w:r>
            <w:r>
              <w:rPr>
                <w:noProof/>
                <w:webHidden/>
              </w:rPr>
              <w:instrText xml:space="preserve"> PAGEREF _Toc193487718 \h </w:instrText>
            </w:r>
            <w:r>
              <w:rPr>
                <w:noProof/>
                <w:webHidden/>
              </w:rPr>
            </w:r>
            <w:r>
              <w:rPr>
                <w:noProof/>
                <w:webHidden/>
              </w:rPr>
              <w:fldChar w:fldCharType="separate"/>
            </w:r>
            <w:r w:rsidR="00786C6B">
              <w:rPr>
                <w:noProof/>
                <w:webHidden/>
              </w:rPr>
              <w:t>12</w:t>
            </w:r>
            <w:r>
              <w:rPr>
                <w:noProof/>
                <w:webHidden/>
              </w:rPr>
              <w:fldChar w:fldCharType="end"/>
            </w:r>
          </w:hyperlink>
        </w:p>
        <w:p w14:paraId="0D2F1BBF" w14:textId="684B8724" w:rsidR="00E744A7" w:rsidRDefault="00E744A7">
          <w:pPr>
            <w:pStyle w:val="TDC2"/>
            <w:tabs>
              <w:tab w:val="left" w:pos="960"/>
              <w:tab w:val="right" w:leader="dot" w:pos="8494"/>
            </w:tabs>
            <w:rPr>
              <w:noProof/>
            </w:rPr>
          </w:pPr>
          <w:hyperlink w:anchor="_Toc193487719" w:history="1">
            <w:r w:rsidRPr="00CA6930">
              <w:rPr>
                <w:rStyle w:val="Hipervnculo"/>
                <w:noProof/>
              </w:rPr>
              <w:t>3.3.</w:t>
            </w:r>
            <w:r>
              <w:rPr>
                <w:noProof/>
              </w:rPr>
              <w:tab/>
            </w:r>
            <w:r w:rsidRPr="00CA6930">
              <w:rPr>
                <w:rStyle w:val="Hipervnculo"/>
                <w:noProof/>
              </w:rPr>
              <w:t>Incorporación de factores externos</w:t>
            </w:r>
            <w:r>
              <w:rPr>
                <w:noProof/>
                <w:webHidden/>
              </w:rPr>
              <w:tab/>
            </w:r>
            <w:r>
              <w:rPr>
                <w:noProof/>
                <w:webHidden/>
              </w:rPr>
              <w:fldChar w:fldCharType="begin"/>
            </w:r>
            <w:r>
              <w:rPr>
                <w:noProof/>
                <w:webHidden/>
              </w:rPr>
              <w:instrText xml:space="preserve"> PAGEREF _Toc193487719 \h </w:instrText>
            </w:r>
            <w:r>
              <w:rPr>
                <w:noProof/>
                <w:webHidden/>
              </w:rPr>
            </w:r>
            <w:r>
              <w:rPr>
                <w:noProof/>
                <w:webHidden/>
              </w:rPr>
              <w:fldChar w:fldCharType="separate"/>
            </w:r>
            <w:r w:rsidR="00786C6B">
              <w:rPr>
                <w:noProof/>
                <w:webHidden/>
              </w:rPr>
              <w:t>12</w:t>
            </w:r>
            <w:r>
              <w:rPr>
                <w:noProof/>
                <w:webHidden/>
              </w:rPr>
              <w:fldChar w:fldCharType="end"/>
            </w:r>
          </w:hyperlink>
        </w:p>
        <w:p w14:paraId="63482B87" w14:textId="08A5A3E3" w:rsidR="00E744A7" w:rsidRDefault="00E744A7">
          <w:pPr>
            <w:pStyle w:val="TDC3"/>
            <w:tabs>
              <w:tab w:val="left" w:pos="1440"/>
              <w:tab w:val="right" w:leader="dot" w:pos="8494"/>
            </w:tabs>
            <w:rPr>
              <w:noProof/>
            </w:rPr>
          </w:pPr>
          <w:hyperlink w:anchor="_Toc193487720" w:history="1">
            <w:r w:rsidRPr="00CA6930">
              <w:rPr>
                <w:rStyle w:val="Hipervnculo"/>
                <w:noProof/>
              </w:rPr>
              <w:t>3.3.1.</w:t>
            </w:r>
            <w:r>
              <w:rPr>
                <w:noProof/>
              </w:rPr>
              <w:tab/>
            </w:r>
            <w:r w:rsidRPr="00CA6930">
              <w:rPr>
                <w:rStyle w:val="Hipervnculo"/>
                <w:noProof/>
              </w:rPr>
              <w:t>Festivos nacionales y locales</w:t>
            </w:r>
            <w:r>
              <w:rPr>
                <w:noProof/>
                <w:webHidden/>
              </w:rPr>
              <w:tab/>
            </w:r>
            <w:r>
              <w:rPr>
                <w:noProof/>
                <w:webHidden/>
              </w:rPr>
              <w:fldChar w:fldCharType="begin"/>
            </w:r>
            <w:r>
              <w:rPr>
                <w:noProof/>
                <w:webHidden/>
              </w:rPr>
              <w:instrText xml:space="preserve"> PAGEREF _Toc193487720 \h </w:instrText>
            </w:r>
            <w:r>
              <w:rPr>
                <w:noProof/>
                <w:webHidden/>
              </w:rPr>
            </w:r>
            <w:r>
              <w:rPr>
                <w:noProof/>
                <w:webHidden/>
              </w:rPr>
              <w:fldChar w:fldCharType="separate"/>
            </w:r>
            <w:r w:rsidR="00786C6B">
              <w:rPr>
                <w:noProof/>
                <w:webHidden/>
              </w:rPr>
              <w:t>12</w:t>
            </w:r>
            <w:r>
              <w:rPr>
                <w:noProof/>
                <w:webHidden/>
              </w:rPr>
              <w:fldChar w:fldCharType="end"/>
            </w:r>
          </w:hyperlink>
        </w:p>
        <w:p w14:paraId="62BABC46" w14:textId="1A89674B" w:rsidR="00E744A7" w:rsidRDefault="00E744A7">
          <w:pPr>
            <w:pStyle w:val="TDC3"/>
            <w:tabs>
              <w:tab w:val="left" w:pos="1440"/>
              <w:tab w:val="right" w:leader="dot" w:pos="8494"/>
            </w:tabs>
            <w:rPr>
              <w:noProof/>
            </w:rPr>
          </w:pPr>
          <w:hyperlink w:anchor="_Toc193487721" w:history="1">
            <w:r w:rsidRPr="00CA6930">
              <w:rPr>
                <w:rStyle w:val="Hipervnculo"/>
                <w:noProof/>
              </w:rPr>
              <w:t>3.3.2.</w:t>
            </w:r>
            <w:r>
              <w:rPr>
                <w:noProof/>
              </w:rPr>
              <w:tab/>
            </w:r>
            <w:r w:rsidRPr="00CA6930">
              <w:rPr>
                <w:rStyle w:val="Hipervnculo"/>
                <w:noProof/>
              </w:rPr>
              <w:t>Datos demográficos</w:t>
            </w:r>
            <w:r>
              <w:rPr>
                <w:noProof/>
                <w:webHidden/>
              </w:rPr>
              <w:tab/>
            </w:r>
            <w:r>
              <w:rPr>
                <w:noProof/>
                <w:webHidden/>
              </w:rPr>
              <w:fldChar w:fldCharType="begin"/>
            </w:r>
            <w:r>
              <w:rPr>
                <w:noProof/>
                <w:webHidden/>
              </w:rPr>
              <w:instrText xml:space="preserve"> PAGEREF _Toc193487721 \h </w:instrText>
            </w:r>
            <w:r>
              <w:rPr>
                <w:noProof/>
                <w:webHidden/>
              </w:rPr>
            </w:r>
            <w:r>
              <w:rPr>
                <w:noProof/>
                <w:webHidden/>
              </w:rPr>
              <w:fldChar w:fldCharType="separate"/>
            </w:r>
            <w:r w:rsidR="00786C6B">
              <w:rPr>
                <w:noProof/>
                <w:webHidden/>
              </w:rPr>
              <w:t>12</w:t>
            </w:r>
            <w:r>
              <w:rPr>
                <w:noProof/>
                <w:webHidden/>
              </w:rPr>
              <w:fldChar w:fldCharType="end"/>
            </w:r>
          </w:hyperlink>
        </w:p>
        <w:p w14:paraId="30D5A84A" w14:textId="24782B11" w:rsidR="00E744A7" w:rsidRDefault="00E744A7">
          <w:pPr>
            <w:pStyle w:val="TDC3"/>
            <w:tabs>
              <w:tab w:val="left" w:pos="1440"/>
              <w:tab w:val="right" w:leader="dot" w:pos="8494"/>
            </w:tabs>
            <w:rPr>
              <w:noProof/>
            </w:rPr>
          </w:pPr>
          <w:hyperlink w:anchor="_Toc193487722" w:history="1">
            <w:r w:rsidRPr="00CA6930">
              <w:rPr>
                <w:rStyle w:val="Hipervnculo"/>
                <w:noProof/>
              </w:rPr>
              <w:t>3.3.3.</w:t>
            </w:r>
            <w:r>
              <w:rPr>
                <w:noProof/>
              </w:rPr>
              <w:tab/>
            </w:r>
            <w:r w:rsidRPr="00CA6930">
              <w:rPr>
                <w:rStyle w:val="Hipervnculo"/>
                <w:noProof/>
              </w:rPr>
              <w:t>Factores económicos</w:t>
            </w:r>
            <w:r>
              <w:rPr>
                <w:noProof/>
                <w:webHidden/>
              </w:rPr>
              <w:tab/>
            </w:r>
            <w:r>
              <w:rPr>
                <w:noProof/>
                <w:webHidden/>
              </w:rPr>
              <w:fldChar w:fldCharType="begin"/>
            </w:r>
            <w:r>
              <w:rPr>
                <w:noProof/>
                <w:webHidden/>
              </w:rPr>
              <w:instrText xml:space="preserve"> PAGEREF _Toc193487722 \h </w:instrText>
            </w:r>
            <w:r>
              <w:rPr>
                <w:noProof/>
                <w:webHidden/>
              </w:rPr>
            </w:r>
            <w:r>
              <w:rPr>
                <w:noProof/>
                <w:webHidden/>
              </w:rPr>
              <w:fldChar w:fldCharType="separate"/>
            </w:r>
            <w:r w:rsidR="00786C6B">
              <w:rPr>
                <w:noProof/>
                <w:webHidden/>
              </w:rPr>
              <w:t>12</w:t>
            </w:r>
            <w:r>
              <w:rPr>
                <w:noProof/>
                <w:webHidden/>
              </w:rPr>
              <w:fldChar w:fldCharType="end"/>
            </w:r>
          </w:hyperlink>
        </w:p>
        <w:p w14:paraId="0FA5F714" w14:textId="22B7F79E" w:rsidR="00E744A7" w:rsidRDefault="00E744A7">
          <w:pPr>
            <w:pStyle w:val="TDC3"/>
            <w:tabs>
              <w:tab w:val="left" w:pos="1440"/>
              <w:tab w:val="right" w:leader="dot" w:pos="8494"/>
            </w:tabs>
            <w:rPr>
              <w:noProof/>
            </w:rPr>
          </w:pPr>
          <w:hyperlink w:anchor="_Toc193487723" w:history="1">
            <w:r w:rsidRPr="00CA6930">
              <w:rPr>
                <w:rStyle w:val="Hipervnculo"/>
                <w:noProof/>
              </w:rPr>
              <w:t>3.3.4.</w:t>
            </w:r>
            <w:r>
              <w:rPr>
                <w:noProof/>
              </w:rPr>
              <w:tab/>
            </w:r>
            <w:r w:rsidRPr="00CA6930">
              <w:rPr>
                <w:rStyle w:val="Hipervnculo"/>
                <w:noProof/>
              </w:rPr>
              <w:t>Condiciones climáticas</w:t>
            </w:r>
            <w:r>
              <w:rPr>
                <w:noProof/>
                <w:webHidden/>
              </w:rPr>
              <w:tab/>
            </w:r>
            <w:r>
              <w:rPr>
                <w:noProof/>
                <w:webHidden/>
              </w:rPr>
              <w:fldChar w:fldCharType="begin"/>
            </w:r>
            <w:r>
              <w:rPr>
                <w:noProof/>
                <w:webHidden/>
              </w:rPr>
              <w:instrText xml:space="preserve"> PAGEREF _Toc193487723 \h </w:instrText>
            </w:r>
            <w:r>
              <w:rPr>
                <w:noProof/>
                <w:webHidden/>
              </w:rPr>
            </w:r>
            <w:r>
              <w:rPr>
                <w:noProof/>
                <w:webHidden/>
              </w:rPr>
              <w:fldChar w:fldCharType="separate"/>
            </w:r>
            <w:r w:rsidR="00786C6B">
              <w:rPr>
                <w:noProof/>
                <w:webHidden/>
              </w:rPr>
              <w:t>12</w:t>
            </w:r>
            <w:r>
              <w:rPr>
                <w:noProof/>
                <w:webHidden/>
              </w:rPr>
              <w:fldChar w:fldCharType="end"/>
            </w:r>
          </w:hyperlink>
        </w:p>
        <w:p w14:paraId="6D0465B9" w14:textId="3CC15768" w:rsidR="00E744A7" w:rsidRDefault="00E744A7">
          <w:pPr>
            <w:pStyle w:val="TDC2"/>
            <w:tabs>
              <w:tab w:val="left" w:pos="960"/>
              <w:tab w:val="right" w:leader="dot" w:pos="8494"/>
            </w:tabs>
            <w:rPr>
              <w:noProof/>
            </w:rPr>
          </w:pPr>
          <w:hyperlink w:anchor="_Toc193487724" w:history="1">
            <w:r w:rsidRPr="00CA6930">
              <w:rPr>
                <w:rStyle w:val="Hipervnculo"/>
                <w:noProof/>
              </w:rPr>
              <w:t>3.4.</w:t>
            </w:r>
            <w:r>
              <w:rPr>
                <w:noProof/>
              </w:rPr>
              <w:tab/>
            </w:r>
            <w:r w:rsidRPr="00CA6930">
              <w:rPr>
                <w:rStyle w:val="Hipervnculo"/>
                <w:noProof/>
              </w:rPr>
              <w:t>Definir umbrales de stock mínimo y máximo</w:t>
            </w:r>
            <w:r>
              <w:rPr>
                <w:noProof/>
                <w:webHidden/>
              </w:rPr>
              <w:tab/>
            </w:r>
            <w:r>
              <w:rPr>
                <w:noProof/>
                <w:webHidden/>
              </w:rPr>
              <w:fldChar w:fldCharType="begin"/>
            </w:r>
            <w:r>
              <w:rPr>
                <w:noProof/>
                <w:webHidden/>
              </w:rPr>
              <w:instrText xml:space="preserve"> PAGEREF _Toc193487724 \h </w:instrText>
            </w:r>
            <w:r>
              <w:rPr>
                <w:noProof/>
                <w:webHidden/>
              </w:rPr>
            </w:r>
            <w:r>
              <w:rPr>
                <w:noProof/>
                <w:webHidden/>
              </w:rPr>
              <w:fldChar w:fldCharType="separate"/>
            </w:r>
            <w:r w:rsidR="00786C6B">
              <w:rPr>
                <w:noProof/>
                <w:webHidden/>
              </w:rPr>
              <w:t>13</w:t>
            </w:r>
            <w:r>
              <w:rPr>
                <w:noProof/>
                <w:webHidden/>
              </w:rPr>
              <w:fldChar w:fldCharType="end"/>
            </w:r>
          </w:hyperlink>
        </w:p>
        <w:p w14:paraId="5CBF5188" w14:textId="062C50C0" w:rsidR="00E744A7" w:rsidRDefault="00E744A7">
          <w:pPr>
            <w:pStyle w:val="TDC2"/>
            <w:tabs>
              <w:tab w:val="left" w:pos="960"/>
              <w:tab w:val="right" w:leader="dot" w:pos="8494"/>
            </w:tabs>
            <w:rPr>
              <w:noProof/>
            </w:rPr>
          </w:pPr>
          <w:hyperlink w:anchor="_Toc193487725" w:history="1">
            <w:r w:rsidRPr="00CA6930">
              <w:rPr>
                <w:rStyle w:val="Hipervnculo"/>
                <w:noProof/>
              </w:rPr>
              <w:t>3.5.</w:t>
            </w:r>
            <w:r>
              <w:rPr>
                <w:noProof/>
              </w:rPr>
              <w:tab/>
            </w:r>
            <w:r w:rsidRPr="00CA6930">
              <w:rPr>
                <w:rStyle w:val="Hipervnculo"/>
                <w:noProof/>
              </w:rPr>
              <w:t>Cálculo Automático de las cantidades de reabastecimiento:</w:t>
            </w:r>
            <w:r>
              <w:rPr>
                <w:noProof/>
                <w:webHidden/>
              </w:rPr>
              <w:tab/>
            </w:r>
            <w:r>
              <w:rPr>
                <w:noProof/>
                <w:webHidden/>
              </w:rPr>
              <w:fldChar w:fldCharType="begin"/>
            </w:r>
            <w:r>
              <w:rPr>
                <w:noProof/>
                <w:webHidden/>
              </w:rPr>
              <w:instrText xml:space="preserve"> PAGEREF _Toc193487725 \h </w:instrText>
            </w:r>
            <w:r>
              <w:rPr>
                <w:noProof/>
                <w:webHidden/>
              </w:rPr>
            </w:r>
            <w:r>
              <w:rPr>
                <w:noProof/>
                <w:webHidden/>
              </w:rPr>
              <w:fldChar w:fldCharType="separate"/>
            </w:r>
            <w:r w:rsidR="00786C6B">
              <w:rPr>
                <w:noProof/>
                <w:webHidden/>
              </w:rPr>
              <w:t>13</w:t>
            </w:r>
            <w:r>
              <w:rPr>
                <w:noProof/>
                <w:webHidden/>
              </w:rPr>
              <w:fldChar w:fldCharType="end"/>
            </w:r>
          </w:hyperlink>
        </w:p>
        <w:p w14:paraId="32A7BAD4" w14:textId="5F5F1A1B" w:rsidR="00E744A7" w:rsidRDefault="00E744A7">
          <w:pPr>
            <w:pStyle w:val="TDC3"/>
            <w:tabs>
              <w:tab w:val="left" w:pos="1440"/>
              <w:tab w:val="right" w:leader="dot" w:pos="8494"/>
            </w:tabs>
            <w:rPr>
              <w:noProof/>
            </w:rPr>
          </w:pPr>
          <w:hyperlink w:anchor="_Toc193487726" w:history="1">
            <w:r w:rsidRPr="00CA6930">
              <w:rPr>
                <w:rStyle w:val="Hipervnculo"/>
                <w:noProof/>
              </w:rPr>
              <w:t>3.5.1.</w:t>
            </w:r>
            <w:r>
              <w:rPr>
                <w:noProof/>
              </w:rPr>
              <w:tab/>
            </w:r>
            <w:r w:rsidRPr="00CA6930">
              <w:rPr>
                <w:rStyle w:val="Hipervnculo"/>
                <w:noProof/>
              </w:rPr>
              <w:t>Ajuste en tiempo real:</w:t>
            </w:r>
            <w:r>
              <w:rPr>
                <w:noProof/>
                <w:webHidden/>
              </w:rPr>
              <w:tab/>
            </w:r>
            <w:r>
              <w:rPr>
                <w:noProof/>
                <w:webHidden/>
              </w:rPr>
              <w:fldChar w:fldCharType="begin"/>
            </w:r>
            <w:r>
              <w:rPr>
                <w:noProof/>
                <w:webHidden/>
              </w:rPr>
              <w:instrText xml:space="preserve"> PAGEREF _Toc193487726 \h </w:instrText>
            </w:r>
            <w:r>
              <w:rPr>
                <w:noProof/>
                <w:webHidden/>
              </w:rPr>
            </w:r>
            <w:r>
              <w:rPr>
                <w:noProof/>
                <w:webHidden/>
              </w:rPr>
              <w:fldChar w:fldCharType="separate"/>
            </w:r>
            <w:r w:rsidR="00786C6B">
              <w:rPr>
                <w:noProof/>
                <w:webHidden/>
              </w:rPr>
              <w:t>13</w:t>
            </w:r>
            <w:r>
              <w:rPr>
                <w:noProof/>
                <w:webHidden/>
              </w:rPr>
              <w:fldChar w:fldCharType="end"/>
            </w:r>
          </w:hyperlink>
        </w:p>
        <w:p w14:paraId="67B72A7C" w14:textId="7188BCF0" w:rsidR="00E744A7" w:rsidRDefault="00E744A7">
          <w:pPr>
            <w:pStyle w:val="TDC3"/>
            <w:tabs>
              <w:tab w:val="left" w:pos="1440"/>
              <w:tab w:val="right" w:leader="dot" w:pos="8494"/>
            </w:tabs>
            <w:rPr>
              <w:noProof/>
            </w:rPr>
          </w:pPr>
          <w:hyperlink w:anchor="_Toc193487727" w:history="1">
            <w:r w:rsidRPr="00CA6930">
              <w:rPr>
                <w:rStyle w:val="Hipervnculo"/>
                <w:noProof/>
              </w:rPr>
              <w:t>3.5.2.</w:t>
            </w:r>
            <w:r>
              <w:rPr>
                <w:noProof/>
              </w:rPr>
              <w:tab/>
            </w:r>
            <w:r w:rsidRPr="00CA6930">
              <w:rPr>
                <w:rStyle w:val="Hipervnculo"/>
                <w:noProof/>
              </w:rPr>
              <w:t>Predicción de stock-outs:</w:t>
            </w:r>
            <w:r>
              <w:rPr>
                <w:noProof/>
                <w:webHidden/>
              </w:rPr>
              <w:tab/>
            </w:r>
            <w:r>
              <w:rPr>
                <w:noProof/>
                <w:webHidden/>
              </w:rPr>
              <w:fldChar w:fldCharType="begin"/>
            </w:r>
            <w:r>
              <w:rPr>
                <w:noProof/>
                <w:webHidden/>
              </w:rPr>
              <w:instrText xml:space="preserve"> PAGEREF _Toc193487727 \h </w:instrText>
            </w:r>
            <w:r>
              <w:rPr>
                <w:noProof/>
                <w:webHidden/>
              </w:rPr>
            </w:r>
            <w:r>
              <w:rPr>
                <w:noProof/>
                <w:webHidden/>
              </w:rPr>
              <w:fldChar w:fldCharType="separate"/>
            </w:r>
            <w:r w:rsidR="00786C6B">
              <w:rPr>
                <w:noProof/>
                <w:webHidden/>
              </w:rPr>
              <w:t>13</w:t>
            </w:r>
            <w:r>
              <w:rPr>
                <w:noProof/>
                <w:webHidden/>
              </w:rPr>
              <w:fldChar w:fldCharType="end"/>
            </w:r>
          </w:hyperlink>
        </w:p>
        <w:p w14:paraId="78E5BE38" w14:textId="19CE7B10" w:rsidR="00E744A7" w:rsidRDefault="00E744A7">
          <w:pPr>
            <w:pStyle w:val="TDC3"/>
            <w:tabs>
              <w:tab w:val="left" w:pos="1440"/>
              <w:tab w:val="right" w:leader="dot" w:pos="8494"/>
            </w:tabs>
            <w:rPr>
              <w:noProof/>
            </w:rPr>
          </w:pPr>
          <w:hyperlink w:anchor="_Toc193487728" w:history="1">
            <w:r w:rsidRPr="00CA6930">
              <w:rPr>
                <w:rStyle w:val="Hipervnculo"/>
                <w:noProof/>
              </w:rPr>
              <w:t>3.5.3.</w:t>
            </w:r>
            <w:r>
              <w:rPr>
                <w:noProof/>
              </w:rPr>
              <w:tab/>
            </w:r>
            <w:r w:rsidRPr="00CA6930">
              <w:rPr>
                <w:rStyle w:val="Hipervnculo"/>
                <w:noProof/>
              </w:rPr>
              <w:t>Detección de rotura de stock:</w:t>
            </w:r>
            <w:r>
              <w:rPr>
                <w:noProof/>
                <w:webHidden/>
              </w:rPr>
              <w:tab/>
            </w:r>
            <w:r>
              <w:rPr>
                <w:noProof/>
                <w:webHidden/>
              </w:rPr>
              <w:fldChar w:fldCharType="begin"/>
            </w:r>
            <w:r>
              <w:rPr>
                <w:noProof/>
                <w:webHidden/>
              </w:rPr>
              <w:instrText xml:space="preserve"> PAGEREF _Toc193487728 \h </w:instrText>
            </w:r>
            <w:r>
              <w:rPr>
                <w:noProof/>
                <w:webHidden/>
              </w:rPr>
            </w:r>
            <w:r>
              <w:rPr>
                <w:noProof/>
                <w:webHidden/>
              </w:rPr>
              <w:fldChar w:fldCharType="separate"/>
            </w:r>
            <w:r w:rsidR="00786C6B">
              <w:rPr>
                <w:noProof/>
                <w:webHidden/>
              </w:rPr>
              <w:t>13</w:t>
            </w:r>
            <w:r>
              <w:rPr>
                <w:noProof/>
                <w:webHidden/>
              </w:rPr>
              <w:fldChar w:fldCharType="end"/>
            </w:r>
          </w:hyperlink>
        </w:p>
        <w:p w14:paraId="20BF6F1E" w14:textId="28B2D3FA" w:rsidR="00E744A7" w:rsidRDefault="00E744A7">
          <w:pPr>
            <w:pStyle w:val="TDC3"/>
            <w:tabs>
              <w:tab w:val="left" w:pos="1440"/>
              <w:tab w:val="right" w:leader="dot" w:pos="8494"/>
            </w:tabs>
            <w:rPr>
              <w:noProof/>
            </w:rPr>
          </w:pPr>
          <w:hyperlink w:anchor="_Toc193487729" w:history="1">
            <w:r w:rsidRPr="00CA6930">
              <w:rPr>
                <w:rStyle w:val="Hipervnculo"/>
                <w:noProof/>
              </w:rPr>
              <w:t>3.5.4.</w:t>
            </w:r>
            <w:r>
              <w:rPr>
                <w:noProof/>
              </w:rPr>
              <w:tab/>
            </w:r>
            <w:r w:rsidRPr="00CA6930">
              <w:rPr>
                <w:rStyle w:val="Hipervnculo"/>
                <w:noProof/>
              </w:rPr>
              <w:t>Optimización del reabastecimiento:</w:t>
            </w:r>
            <w:r>
              <w:rPr>
                <w:noProof/>
                <w:webHidden/>
              </w:rPr>
              <w:tab/>
            </w:r>
            <w:r>
              <w:rPr>
                <w:noProof/>
                <w:webHidden/>
              </w:rPr>
              <w:fldChar w:fldCharType="begin"/>
            </w:r>
            <w:r>
              <w:rPr>
                <w:noProof/>
                <w:webHidden/>
              </w:rPr>
              <w:instrText xml:space="preserve"> PAGEREF _Toc193487729 \h </w:instrText>
            </w:r>
            <w:r>
              <w:rPr>
                <w:noProof/>
                <w:webHidden/>
              </w:rPr>
            </w:r>
            <w:r>
              <w:rPr>
                <w:noProof/>
                <w:webHidden/>
              </w:rPr>
              <w:fldChar w:fldCharType="separate"/>
            </w:r>
            <w:r w:rsidR="00786C6B">
              <w:rPr>
                <w:noProof/>
                <w:webHidden/>
              </w:rPr>
              <w:t>14</w:t>
            </w:r>
            <w:r>
              <w:rPr>
                <w:noProof/>
                <w:webHidden/>
              </w:rPr>
              <w:fldChar w:fldCharType="end"/>
            </w:r>
          </w:hyperlink>
        </w:p>
        <w:p w14:paraId="6B16A6A4" w14:textId="572931DB" w:rsidR="00E744A7" w:rsidRDefault="00E744A7">
          <w:pPr>
            <w:pStyle w:val="TDC1"/>
            <w:tabs>
              <w:tab w:val="left" w:pos="480"/>
              <w:tab w:val="right" w:leader="dot" w:pos="8494"/>
            </w:tabs>
            <w:rPr>
              <w:noProof/>
            </w:rPr>
          </w:pPr>
          <w:hyperlink w:anchor="_Toc193487730" w:history="1">
            <w:r w:rsidRPr="00CA6930">
              <w:rPr>
                <w:rStyle w:val="Hipervnculo"/>
                <w:noProof/>
              </w:rPr>
              <w:t>4.</w:t>
            </w:r>
            <w:r>
              <w:rPr>
                <w:noProof/>
              </w:rPr>
              <w:tab/>
            </w:r>
            <w:r w:rsidRPr="00CA6930">
              <w:rPr>
                <w:rStyle w:val="Hipervnculo"/>
                <w:noProof/>
              </w:rPr>
              <w:t>Extensiones en la arquitectura y entrenamiento del modelo</w:t>
            </w:r>
            <w:r>
              <w:rPr>
                <w:noProof/>
                <w:webHidden/>
              </w:rPr>
              <w:tab/>
            </w:r>
            <w:r>
              <w:rPr>
                <w:noProof/>
                <w:webHidden/>
              </w:rPr>
              <w:fldChar w:fldCharType="begin"/>
            </w:r>
            <w:r>
              <w:rPr>
                <w:noProof/>
                <w:webHidden/>
              </w:rPr>
              <w:instrText xml:space="preserve"> PAGEREF _Toc193487730 \h </w:instrText>
            </w:r>
            <w:r>
              <w:rPr>
                <w:noProof/>
                <w:webHidden/>
              </w:rPr>
            </w:r>
            <w:r>
              <w:rPr>
                <w:noProof/>
                <w:webHidden/>
              </w:rPr>
              <w:fldChar w:fldCharType="separate"/>
            </w:r>
            <w:r w:rsidR="00786C6B">
              <w:rPr>
                <w:noProof/>
                <w:webHidden/>
              </w:rPr>
              <w:t>14</w:t>
            </w:r>
            <w:r>
              <w:rPr>
                <w:noProof/>
                <w:webHidden/>
              </w:rPr>
              <w:fldChar w:fldCharType="end"/>
            </w:r>
          </w:hyperlink>
        </w:p>
        <w:p w14:paraId="5F03CC20" w14:textId="2B995BB5" w:rsidR="00E744A7" w:rsidRDefault="00E744A7">
          <w:pPr>
            <w:pStyle w:val="TDC2"/>
            <w:tabs>
              <w:tab w:val="left" w:pos="960"/>
              <w:tab w:val="right" w:leader="dot" w:pos="8494"/>
            </w:tabs>
            <w:rPr>
              <w:noProof/>
            </w:rPr>
          </w:pPr>
          <w:hyperlink w:anchor="_Toc193487731" w:history="1">
            <w:r w:rsidRPr="00CA6930">
              <w:rPr>
                <w:rStyle w:val="Hipervnculo"/>
                <w:noProof/>
              </w:rPr>
              <w:t>4.1.</w:t>
            </w:r>
            <w:r>
              <w:rPr>
                <w:noProof/>
              </w:rPr>
              <w:tab/>
            </w:r>
            <w:r w:rsidRPr="00CA6930">
              <w:rPr>
                <w:rStyle w:val="Hipervnculo"/>
                <w:noProof/>
              </w:rPr>
              <w:t>Modelos más profundos y computación escalable</w:t>
            </w:r>
            <w:r>
              <w:rPr>
                <w:noProof/>
                <w:webHidden/>
              </w:rPr>
              <w:tab/>
            </w:r>
            <w:r>
              <w:rPr>
                <w:noProof/>
                <w:webHidden/>
              </w:rPr>
              <w:fldChar w:fldCharType="begin"/>
            </w:r>
            <w:r>
              <w:rPr>
                <w:noProof/>
                <w:webHidden/>
              </w:rPr>
              <w:instrText xml:space="preserve"> PAGEREF _Toc193487731 \h </w:instrText>
            </w:r>
            <w:r>
              <w:rPr>
                <w:noProof/>
                <w:webHidden/>
              </w:rPr>
            </w:r>
            <w:r>
              <w:rPr>
                <w:noProof/>
                <w:webHidden/>
              </w:rPr>
              <w:fldChar w:fldCharType="separate"/>
            </w:r>
            <w:r w:rsidR="00786C6B">
              <w:rPr>
                <w:noProof/>
                <w:webHidden/>
              </w:rPr>
              <w:t>14</w:t>
            </w:r>
            <w:r>
              <w:rPr>
                <w:noProof/>
                <w:webHidden/>
              </w:rPr>
              <w:fldChar w:fldCharType="end"/>
            </w:r>
          </w:hyperlink>
        </w:p>
        <w:p w14:paraId="2FBACCDB" w14:textId="3F7309AF" w:rsidR="00E744A7" w:rsidRDefault="00E744A7">
          <w:pPr>
            <w:pStyle w:val="TDC2"/>
            <w:tabs>
              <w:tab w:val="left" w:pos="960"/>
              <w:tab w:val="right" w:leader="dot" w:pos="8494"/>
            </w:tabs>
            <w:rPr>
              <w:noProof/>
            </w:rPr>
          </w:pPr>
          <w:hyperlink w:anchor="_Toc193487732" w:history="1">
            <w:r w:rsidRPr="00CA6930">
              <w:rPr>
                <w:rStyle w:val="Hipervnculo"/>
                <w:noProof/>
              </w:rPr>
              <w:t>4.2.</w:t>
            </w:r>
            <w:r>
              <w:rPr>
                <w:noProof/>
              </w:rPr>
              <w:tab/>
            </w:r>
            <w:r w:rsidRPr="00CA6930">
              <w:rPr>
                <w:rStyle w:val="Hipervnculo"/>
                <w:noProof/>
              </w:rPr>
              <w:t>Mejora en la asignación de pesos a productos</w:t>
            </w:r>
            <w:r>
              <w:rPr>
                <w:noProof/>
                <w:webHidden/>
              </w:rPr>
              <w:tab/>
            </w:r>
            <w:r>
              <w:rPr>
                <w:noProof/>
                <w:webHidden/>
              </w:rPr>
              <w:fldChar w:fldCharType="begin"/>
            </w:r>
            <w:r>
              <w:rPr>
                <w:noProof/>
                <w:webHidden/>
              </w:rPr>
              <w:instrText xml:space="preserve"> PAGEREF _Toc193487732 \h </w:instrText>
            </w:r>
            <w:r>
              <w:rPr>
                <w:noProof/>
                <w:webHidden/>
              </w:rPr>
            </w:r>
            <w:r>
              <w:rPr>
                <w:noProof/>
                <w:webHidden/>
              </w:rPr>
              <w:fldChar w:fldCharType="separate"/>
            </w:r>
            <w:r w:rsidR="00786C6B">
              <w:rPr>
                <w:noProof/>
                <w:webHidden/>
              </w:rPr>
              <w:t>14</w:t>
            </w:r>
            <w:r>
              <w:rPr>
                <w:noProof/>
                <w:webHidden/>
              </w:rPr>
              <w:fldChar w:fldCharType="end"/>
            </w:r>
          </w:hyperlink>
        </w:p>
        <w:p w14:paraId="2C51B03F" w14:textId="3CC6D8C8" w:rsidR="00E744A7" w:rsidRDefault="00E744A7">
          <w:pPr>
            <w:pStyle w:val="TDC2"/>
            <w:tabs>
              <w:tab w:val="left" w:pos="960"/>
              <w:tab w:val="right" w:leader="dot" w:pos="8494"/>
            </w:tabs>
            <w:rPr>
              <w:noProof/>
            </w:rPr>
          </w:pPr>
          <w:hyperlink w:anchor="_Toc193487733" w:history="1">
            <w:r w:rsidRPr="00CA6930">
              <w:rPr>
                <w:rStyle w:val="Hipervnculo"/>
                <w:noProof/>
              </w:rPr>
              <w:t>4.3.</w:t>
            </w:r>
            <w:r>
              <w:rPr>
                <w:noProof/>
              </w:rPr>
              <w:tab/>
            </w:r>
            <w:r w:rsidRPr="00CA6930">
              <w:rPr>
                <w:rStyle w:val="Hipervnculo"/>
                <w:noProof/>
              </w:rPr>
              <w:t>Mejoras en el sistema MLOps</w:t>
            </w:r>
            <w:r>
              <w:rPr>
                <w:noProof/>
                <w:webHidden/>
              </w:rPr>
              <w:tab/>
            </w:r>
            <w:r>
              <w:rPr>
                <w:noProof/>
                <w:webHidden/>
              </w:rPr>
              <w:fldChar w:fldCharType="begin"/>
            </w:r>
            <w:r>
              <w:rPr>
                <w:noProof/>
                <w:webHidden/>
              </w:rPr>
              <w:instrText xml:space="preserve"> PAGEREF _Toc193487733 \h </w:instrText>
            </w:r>
            <w:r>
              <w:rPr>
                <w:noProof/>
                <w:webHidden/>
              </w:rPr>
            </w:r>
            <w:r>
              <w:rPr>
                <w:noProof/>
                <w:webHidden/>
              </w:rPr>
              <w:fldChar w:fldCharType="separate"/>
            </w:r>
            <w:r w:rsidR="00786C6B">
              <w:rPr>
                <w:noProof/>
                <w:webHidden/>
              </w:rPr>
              <w:t>15</w:t>
            </w:r>
            <w:r>
              <w:rPr>
                <w:noProof/>
                <w:webHidden/>
              </w:rPr>
              <w:fldChar w:fldCharType="end"/>
            </w:r>
          </w:hyperlink>
        </w:p>
        <w:p w14:paraId="54E32DB0" w14:textId="01B9C417" w:rsidR="00E744A7" w:rsidRDefault="00E744A7">
          <w:pPr>
            <w:pStyle w:val="TDC2"/>
            <w:tabs>
              <w:tab w:val="left" w:pos="960"/>
              <w:tab w:val="right" w:leader="dot" w:pos="8494"/>
            </w:tabs>
            <w:rPr>
              <w:noProof/>
            </w:rPr>
          </w:pPr>
          <w:hyperlink w:anchor="_Toc193487734" w:history="1">
            <w:r w:rsidRPr="00CA6930">
              <w:rPr>
                <w:rStyle w:val="Hipervnculo"/>
                <w:noProof/>
              </w:rPr>
              <w:t>4.4.</w:t>
            </w:r>
            <w:r>
              <w:rPr>
                <w:noProof/>
              </w:rPr>
              <w:tab/>
            </w:r>
            <w:r w:rsidRPr="00CA6930">
              <w:rPr>
                <w:rStyle w:val="Hipervnculo"/>
                <w:noProof/>
              </w:rPr>
              <w:t>Perfiles personalizados en la API</w:t>
            </w:r>
            <w:r>
              <w:rPr>
                <w:noProof/>
                <w:webHidden/>
              </w:rPr>
              <w:tab/>
            </w:r>
            <w:r>
              <w:rPr>
                <w:noProof/>
                <w:webHidden/>
              </w:rPr>
              <w:fldChar w:fldCharType="begin"/>
            </w:r>
            <w:r>
              <w:rPr>
                <w:noProof/>
                <w:webHidden/>
              </w:rPr>
              <w:instrText xml:space="preserve"> PAGEREF _Toc193487734 \h </w:instrText>
            </w:r>
            <w:r>
              <w:rPr>
                <w:noProof/>
                <w:webHidden/>
              </w:rPr>
            </w:r>
            <w:r>
              <w:rPr>
                <w:noProof/>
                <w:webHidden/>
              </w:rPr>
              <w:fldChar w:fldCharType="separate"/>
            </w:r>
            <w:r w:rsidR="00786C6B">
              <w:rPr>
                <w:noProof/>
                <w:webHidden/>
              </w:rPr>
              <w:t>15</w:t>
            </w:r>
            <w:r>
              <w:rPr>
                <w:noProof/>
                <w:webHidden/>
              </w:rPr>
              <w:fldChar w:fldCharType="end"/>
            </w:r>
          </w:hyperlink>
        </w:p>
        <w:p w14:paraId="2A5C99BF" w14:textId="114DDB1C" w:rsidR="00E744A7" w:rsidRDefault="00E744A7">
          <w:pPr>
            <w:pStyle w:val="TDC1"/>
            <w:tabs>
              <w:tab w:val="left" w:pos="480"/>
              <w:tab w:val="right" w:leader="dot" w:pos="8494"/>
            </w:tabs>
            <w:rPr>
              <w:noProof/>
            </w:rPr>
          </w:pPr>
          <w:hyperlink w:anchor="_Toc193487735" w:history="1">
            <w:r w:rsidRPr="00CA6930">
              <w:rPr>
                <w:rStyle w:val="Hipervnculo"/>
                <w:noProof/>
              </w:rPr>
              <w:t>5.</w:t>
            </w:r>
            <w:r>
              <w:rPr>
                <w:noProof/>
              </w:rPr>
              <w:tab/>
            </w:r>
            <w:r w:rsidRPr="00CA6930">
              <w:rPr>
                <w:rStyle w:val="Hipervnculo"/>
                <w:noProof/>
              </w:rPr>
              <w:t>Diseño de prueba piloto</w:t>
            </w:r>
            <w:r>
              <w:rPr>
                <w:noProof/>
                <w:webHidden/>
              </w:rPr>
              <w:tab/>
            </w:r>
            <w:r>
              <w:rPr>
                <w:noProof/>
                <w:webHidden/>
              </w:rPr>
              <w:fldChar w:fldCharType="begin"/>
            </w:r>
            <w:r>
              <w:rPr>
                <w:noProof/>
                <w:webHidden/>
              </w:rPr>
              <w:instrText xml:space="preserve"> PAGEREF _Toc193487735 \h </w:instrText>
            </w:r>
            <w:r>
              <w:rPr>
                <w:noProof/>
                <w:webHidden/>
              </w:rPr>
            </w:r>
            <w:r>
              <w:rPr>
                <w:noProof/>
                <w:webHidden/>
              </w:rPr>
              <w:fldChar w:fldCharType="separate"/>
            </w:r>
            <w:r w:rsidR="00786C6B">
              <w:rPr>
                <w:noProof/>
                <w:webHidden/>
              </w:rPr>
              <w:t>15</w:t>
            </w:r>
            <w:r>
              <w:rPr>
                <w:noProof/>
                <w:webHidden/>
              </w:rPr>
              <w:fldChar w:fldCharType="end"/>
            </w:r>
          </w:hyperlink>
        </w:p>
        <w:p w14:paraId="3D8301F0" w14:textId="68B4EEDD" w:rsidR="00E744A7" w:rsidRDefault="00E744A7">
          <w:pPr>
            <w:pStyle w:val="TDC2"/>
            <w:tabs>
              <w:tab w:val="left" w:pos="960"/>
              <w:tab w:val="right" w:leader="dot" w:pos="8494"/>
            </w:tabs>
            <w:rPr>
              <w:noProof/>
            </w:rPr>
          </w:pPr>
          <w:hyperlink w:anchor="_Toc193487736" w:history="1">
            <w:r w:rsidRPr="00CA6930">
              <w:rPr>
                <w:rStyle w:val="Hipervnculo"/>
                <w:noProof/>
              </w:rPr>
              <w:t>5.1.</w:t>
            </w:r>
            <w:r>
              <w:rPr>
                <w:noProof/>
              </w:rPr>
              <w:tab/>
            </w:r>
            <w:r w:rsidRPr="00CA6930">
              <w:rPr>
                <w:rStyle w:val="Hipervnculo"/>
                <w:noProof/>
              </w:rPr>
              <w:t>Descripción enfoques</w:t>
            </w:r>
            <w:r>
              <w:rPr>
                <w:noProof/>
                <w:webHidden/>
              </w:rPr>
              <w:tab/>
            </w:r>
            <w:r>
              <w:rPr>
                <w:noProof/>
                <w:webHidden/>
              </w:rPr>
              <w:fldChar w:fldCharType="begin"/>
            </w:r>
            <w:r>
              <w:rPr>
                <w:noProof/>
                <w:webHidden/>
              </w:rPr>
              <w:instrText xml:space="preserve"> PAGEREF _Toc193487736 \h </w:instrText>
            </w:r>
            <w:r>
              <w:rPr>
                <w:noProof/>
                <w:webHidden/>
              </w:rPr>
            </w:r>
            <w:r>
              <w:rPr>
                <w:noProof/>
                <w:webHidden/>
              </w:rPr>
              <w:fldChar w:fldCharType="separate"/>
            </w:r>
            <w:r w:rsidR="00786C6B">
              <w:rPr>
                <w:noProof/>
                <w:webHidden/>
              </w:rPr>
              <w:t>15</w:t>
            </w:r>
            <w:r>
              <w:rPr>
                <w:noProof/>
                <w:webHidden/>
              </w:rPr>
              <w:fldChar w:fldCharType="end"/>
            </w:r>
          </w:hyperlink>
        </w:p>
        <w:p w14:paraId="65EE2DF3" w14:textId="29D24DDE" w:rsidR="00E744A7" w:rsidRDefault="00E744A7">
          <w:pPr>
            <w:pStyle w:val="TDC2"/>
            <w:tabs>
              <w:tab w:val="left" w:pos="960"/>
              <w:tab w:val="right" w:leader="dot" w:pos="8494"/>
            </w:tabs>
            <w:rPr>
              <w:noProof/>
            </w:rPr>
          </w:pPr>
          <w:hyperlink w:anchor="_Toc193487737" w:history="1">
            <w:r w:rsidRPr="00CA6930">
              <w:rPr>
                <w:rStyle w:val="Hipervnculo"/>
                <w:noProof/>
              </w:rPr>
              <w:t>5.2.</w:t>
            </w:r>
            <w:r>
              <w:rPr>
                <w:noProof/>
              </w:rPr>
              <w:tab/>
            </w:r>
            <w:r w:rsidRPr="00CA6930">
              <w:rPr>
                <w:rStyle w:val="Hipervnculo"/>
                <w:noProof/>
              </w:rPr>
              <w:t>Metodología de la prueba piloto</w:t>
            </w:r>
            <w:r>
              <w:rPr>
                <w:noProof/>
                <w:webHidden/>
              </w:rPr>
              <w:tab/>
            </w:r>
            <w:r>
              <w:rPr>
                <w:noProof/>
                <w:webHidden/>
              </w:rPr>
              <w:fldChar w:fldCharType="begin"/>
            </w:r>
            <w:r>
              <w:rPr>
                <w:noProof/>
                <w:webHidden/>
              </w:rPr>
              <w:instrText xml:space="preserve"> PAGEREF _Toc193487737 \h </w:instrText>
            </w:r>
            <w:r>
              <w:rPr>
                <w:noProof/>
                <w:webHidden/>
              </w:rPr>
            </w:r>
            <w:r>
              <w:rPr>
                <w:noProof/>
                <w:webHidden/>
              </w:rPr>
              <w:fldChar w:fldCharType="separate"/>
            </w:r>
            <w:r w:rsidR="00786C6B">
              <w:rPr>
                <w:noProof/>
                <w:webHidden/>
              </w:rPr>
              <w:t>16</w:t>
            </w:r>
            <w:r>
              <w:rPr>
                <w:noProof/>
                <w:webHidden/>
              </w:rPr>
              <w:fldChar w:fldCharType="end"/>
            </w:r>
          </w:hyperlink>
        </w:p>
        <w:p w14:paraId="7D65B457" w14:textId="5C499920" w:rsidR="00E744A7" w:rsidRDefault="00E744A7">
          <w:pPr>
            <w:pStyle w:val="TDC2"/>
            <w:tabs>
              <w:tab w:val="left" w:pos="960"/>
              <w:tab w:val="right" w:leader="dot" w:pos="8494"/>
            </w:tabs>
            <w:rPr>
              <w:noProof/>
            </w:rPr>
          </w:pPr>
          <w:hyperlink w:anchor="_Toc193487738" w:history="1">
            <w:r w:rsidRPr="00CA6930">
              <w:rPr>
                <w:rStyle w:val="Hipervnculo"/>
                <w:noProof/>
              </w:rPr>
              <w:t>5.3.</w:t>
            </w:r>
            <w:r>
              <w:rPr>
                <w:noProof/>
              </w:rPr>
              <w:tab/>
            </w:r>
            <w:r w:rsidRPr="00CA6930">
              <w:rPr>
                <w:rStyle w:val="Hipervnculo"/>
                <w:noProof/>
              </w:rPr>
              <w:t>Resultados y análisis comparativo</w:t>
            </w:r>
            <w:r>
              <w:rPr>
                <w:noProof/>
                <w:webHidden/>
              </w:rPr>
              <w:tab/>
            </w:r>
            <w:r>
              <w:rPr>
                <w:noProof/>
                <w:webHidden/>
              </w:rPr>
              <w:fldChar w:fldCharType="begin"/>
            </w:r>
            <w:r>
              <w:rPr>
                <w:noProof/>
                <w:webHidden/>
              </w:rPr>
              <w:instrText xml:space="preserve"> PAGEREF _Toc193487738 \h </w:instrText>
            </w:r>
            <w:r>
              <w:rPr>
                <w:noProof/>
                <w:webHidden/>
              </w:rPr>
            </w:r>
            <w:r>
              <w:rPr>
                <w:noProof/>
                <w:webHidden/>
              </w:rPr>
              <w:fldChar w:fldCharType="separate"/>
            </w:r>
            <w:r w:rsidR="00786C6B">
              <w:rPr>
                <w:noProof/>
                <w:webHidden/>
              </w:rPr>
              <w:t>16</w:t>
            </w:r>
            <w:r>
              <w:rPr>
                <w:noProof/>
                <w:webHidden/>
              </w:rPr>
              <w:fldChar w:fldCharType="end"/>
            </w:r>
          </w:hyperlink>
        </w:p>
        <w:p w14:paraId="41C4717B" w14:textId="0583CDB6" w:rsidR="00E744A7" w:rsidRDefault="00E744A7">
          <w:pPr>
            <w:pStyle w:val="TDC2"/>
            <w:tabs>
              <w:tab w:val="left" w:pos="960"/>
              <w:tab w:val="right" w:leader="dot" w:pos="8494"/>
            </w:tabs>
            <w:rPr>
              <w:noProof/>
            </w:rPr>
          </w:pPr>
          <w:hyperlink w:anchor="_Toc193487739" w:history="1">
            <w:r w:rsidRPr="00CA6930">
              <w:rPr>
                <w:rStyle w:val="Hipervnculo"/>
                <w:noProof/>
              </w:rPr>
              <w:t>5.4.</w:t>
            </w:r>
            <w:r>
              <w:rPr>
                <w:noProof/>
              </w:rPr>
              <w:tab/>
            </w:r>
            <w:r w:rsidRPr="00CA6930">
              <w:rPr>
                <w:rStyle w:val="Hipervnculo"/>
                <w:noProof/>
              </w:rPr>
              <w:t>Evaluación de la mejora y ROI</w:t>
            </w:r>
            <w:r>
              <w:rPr>
                <w:noProof/>
                <w:webHidden/>
              </w:rPr>
              <w:tab/>
            </w:r>
            <w:r>
              <w:rPr>
                <w:noProof/>
                <w:webHidden/>
              </w:rPr>
              <w:fldChar w:fldCharType="begin"/>
            </w:r>
            <w:r>
              <w:rPr>
                <w:noProof/>
                <w:webHidden/>
              </w:rPr>
              <w:instrText xml:space="preserve"> PAGEREF _Toc193487739 \h </w:instrText>
            </w:r>
            <w:r>
              <w:rPr>
                <w:noProof/>
                <w:webHidden/>
              </w:rPr>
            </w:r>
            <w:r>
              <w:rPr>
                <w:noProof/>
                <w:webHidden/>
              </w:rPr>
              <w:fldChar w:fldCharType="separate"/>
            </w:r>
            <w:r w:rsidR="00786C6B">
              <w:rPr>
                <w:noProof/>
                <w:webHidden/>
              </w:rPr>
              <w:t>16</w:t>
            </w:r>
            <w:r>
              <w:rPr>
                <w:noProof/>
                <w:webHidden/>
              </w:rPr>
              <w:fldChar w:fldCharType="end"/>
            </w:r>
          </w:hyperlink>
        </w:p>
        <w:p w14:paraId="28424989" w14:textId="7E14FBA5" w:rsidR="00E744A7" w:rsidRDefault="00E744A7">
          <w:pPr>
            <w:pStyle w:val="TDC2"/>
            <w:tabs>
              <w:tab w:val="left" w:pos="960"/>
              <w:tab w:val="right" w:leader="dot" w:pos="8494"/>
            </w:tabs>
            <w:rPr>
              <w:noProof/>
            </w:rPr>
          </w:pPr>
          <w:hyperlink w:anchor="_Toc193487740" w:history="1">
            <w:r w:rsidRPr="00CA6930">
              <w:rPr>
                <w:rStyle w:val="Hipervnculo"/>
                <w:noProof/>
              </w:rPr>
              <w:t>5.5.</w:t>
            </w:r>
            <w:r>
              <w:rPr>
                <w:noProof/>
              </w:rPr>
              <w:tab/>
            </w:r>
            <w:r w:rsidRPr="00CA6930">
              <w:rPr>
                <w:rStyle w:val="Hipervnculo"/>
                <w:noProof/>
              </w:rPr>
              <w:t>Presentación de resultados finales</w:t>
            </w:r>
            <w:r>
              <w:rPr>
                <w:noProof/>
                <w:webHidden/>
              </w:rPr>
              <w:tab/>
            </w:r>
            <w:r>
              <w:rPr>
                <w:noProof/>
                <w:webHidden/>
              </w:rPr>
              <w:fldChar w:fldCharType="begin"/>
            </w:r>
            <w:r>
              <w:rPr>
                <w:noProof/>
                <w:webHidden/>
              </w:rPr>
              <w:instrText xml:space="preserve"> PAGEREF _Toc193487740 \h </w:instrText>
            </w:r>
            <w:r>
              <w:rPr>
                <w:noProof/>
                <w:webHidden/>
              </w:rPr>
            </w:r>
            <w:r>
              <w:rPr>
                <w:noProof/>
                <w:webHidden/>
              </w:rPr>
              <w:fldChar w:fldCharType="separate"/>
            </w:r>
            <w:r w:rsidR="00786C6B">
              <w:rPr>
                <w:noProof/>
                <w:webHidden/>
              </w:rPr>
              <w:t>17</w:t>
            </w:r>
            <w:r>
              <w:rPr>
                <w:noProof/>
                <w:webHidden/>
              </w:rPr>
              <w:fldChar w:fldCharType="end"/>
            </w:r>
          </w:hyperlink>
        </w:p>
        <w:p w14:paraId="120BDC0C" w14:textId="5202C3FF" w:rsidR="00E744A7" w:rsidRDefault="00E744A7">
          <w:pPr>
            <w:pStyle w:val="TDC2"/>
            <w:tabs>
              <w:tab w:val="left" w:pos="960"/>
              <w:tab w:val="right" w:leader="dot" w:pos="8494"/>
            </w:tabs>
            <w:rPr>
              <w:noProof/>
            </w:rPr>
          </w:pPr>
          <w:hyperlink w:anchor="_Toc193487741" w:history="1">
            <w:r w:rsidRPr="00CA6930">
              <w:rPr>
                <w:rStyle w:val="Hipervnculo"/>
                <w:noProof/>
              </w:rPr>
              <w:t>5.6.</w:t>
            </w:r>
            <w:r>
              <w:rPr>
                <w:noProof/>
              </w:rPr>
              <w:tab/>
            </w:r>
            <w:r w:rsidRPr="00CA6930">
              <w:rPr>
                <w:rStyle w:val="Hipervnculo"/>
                <w:noProof/>
              </w:rPr>
              <w:t>Próximos pasos</w:t>
            </w:r>
            <w:r>
              <w:rPr>
                <w:noProof/>
                <w:webHidden/>
              </w:rPr>
              <w:tab/>
            </w:r>
            <w:r>
              <w:rPr>
                <w:noProof/>
                <w:webHidden/>
              </w:rPr>
              <w:fldChar w:fldCharType="begin"/>
            </w:r>
            <w:r>
              <w:rPr>
                <w:noProof/>
                <w:webHidden/>
              </w:rPr>
              <w:instrText xml:space="preserve"> PAGEREF _Toc193487741 \h </w:instrText>
            </w:r>
            <w:r>
              <w:rPr>
                <w:noProof/>
                <w:webHidden/>
              </w:rPr>
            </w:r>
            <w:r>
              <w:rPr>
                <w:noProof/>
                <w:webHidden/>
              </w:rPr>
              <w:fldChar w:fldCharType="separate"/>
            </w:r>
            <w:r w:rsidR="00786C6B">
              <w:rPr>
                <w:noProof/>
                <w:webHidden/>
              </w:rPr>
              <w:t>17</w:t>
            </w:r>
            <w:r>
              <w:rPr>
                <w:noProof/>
                <w:webHidden/>
              </w:rPr>
              <w:fldChar w:fldCharType="end"/>
            </w:r>
          </w:hyperlink>
        </w:p>
        <w:p w14:paraId="6C057294" w14:textId="000DB861" w:rsidR="00E744A7" w:rsidRDefault="00E744A7">
          <w:pPr>
            <w:pStyle w:val="TDC1"/>
            <w:tabs>
              <w:tab w:val="left" w:pos="480"/>
              <w:tab w:val="right" w:leader="dot" w:pos="8494"/>
            </w:tabs>
            <w:rPr>
              <w:noProof/>
            </w:rPr>
          </w:pPr>
          <w:hyperlink w:anchor="_Toc193487742" w:history="1">
            <w:r w:rsidRPr="00CA6930">
              <w:rPr>
                <w:rStyle w:val="Hipervnculo"/>
                <w:noProof/>
              </w:rPr>
              <w:t>6.</w:t>
            </w:r>
            <w:r>
              <w:rPr>
                <w:noProof/>
              </w:rPr>
              <w:tab/>
            </w:r>
            <w:r w:rsidRPr="00CA6930">
              <w:rPr>
                <w:rStyle w:val="Hipervnculo"/>
                <w:noProof/>
              </w:rPr>
              <w:t>Conclusión</w:t>
            </w:r>
            <w:r>
              <w:rPr>
                <w:noProof/>
                <w:webHidden/>
              </w:rPr>
              <w:tab/>
            </w:r>
            <w:r>
              <w:rPr>
                <w:noProof/>
                <w:webHidden/>
              </w:rPr>
              <w:fldChar w:fldCharType="begin"/>
            </w:r>
            <w:r>
              <w:rPr>
                <w:noProof/>
                <w:webHidden/>
              </w:rPr>
              <w:instrText xml:space="preserve"> PAGEREF _Toc193487742 \h </w:instrText>
            </w:r>
            <w:r>
              <w:rPr>
                <w:noProof/>
                <w:webHidden/>
              </w:rPr>
            </w:r>
            <w:r>
              <w:rPr>
                <w:noProof/>
                <w:webHidden/>
              </w:rPr>
              <w:fldChar w:fldCharType="separate"/>
            </w:r>
            <w:r w:rsidR="00786C6B">
              <w:rPr>
                <w:noProof/>
                <w:webHidden/>
              </w:rPr>
              <w:t>17</w:t>
            </w:r>
            <w:r>
              <w:rPr>
                <w:noProof/>
                <w:webHidden/>
              </w:rPr>
              <w:fldChar w:fldCharType="end"/>
            </w:r>
          </w:hyperlink>
        </w:p>
        <w:p w14:paraId="2030F8A9" w14:textId="03ECA10E" w:rsidR="00E744A7" w:rsidRDefault="00E744A7">
          <w:r>
            <w:rPr>
              <w:b/>
              <w:bCs/>
            </w:rPr>
            <w:fldChar w:fldCharType="end"/>
          </w:r>
        </w:p>
      </w:sdtContent>
    </w:sdt>
    <w:p w14:paraId="7A7A9277" w14:textId="77777777" w:rsidR="0020339A" w:rsidRDefault="0020339A" w:rsidP="00086360">
      <w:pPr>
        <w:spacing w:after="160" w:line="259" w:lineRule="auto"/>
      </w:pPr>
    </w:p>
    <w:p w14:paraId="23B51B7B" w14:textId="77777777" w:rsidR="004A03D7" w:rsidRPr="004A03D7" w:rsidRDefault="00086360" w:rsidP="002E1C37">
      <w:pPr>
        <w:pStyle w:val="Ttulo1"/>
        <w:rPr>
          <w:rFonts w:eastAsiaTheme="minorHAnsi"/>
        </w:rPr>
      </w:pPr>
      <w:r>
        <w:br w:type="page"/>
      </w:r>
      <w:bookmarkStart w:id="1" w:name="_Toc193487691"/>
      <w:r w:rsidR="004A03D7" w:rsidRPr="004A03D7">
        <w:rPr>
          <w:rFonts w:eastAsiaTheme="minorHAnsi"/>
        </w:rPr>
        <w:lastRenderedPageBreak/>
        <w:t>Introducción</w:t>
      </w:r>
      <w:bookmarkEnd w:id="1"/>
    </w:p>
    <w:p w14:paraId="75EC07A3" w14:textId="77777777" w:rsidR="004A03D7" w:rsidRPr="004A03D7" w:rsidRDefault="004A03D7" w:rsidP="002E1C37">
      <w:r w:rsidRPr="004A03D7">
        <w:t xml:space="preserve">El objetivo de esta propuesta es definir cómo aplicar los modelos predictivos de ventas al abastecimiento de tiendas, establecer un esquema de </w:t>
      </w:r>
      <w:proofErr w:type="spellStart"/>
      <w:r w:rsidRPr="004A03D7">
        <w:t>productivización</w:t>
      </w:r>
      <w:proofErr w:type="spellEnd"/>
      <w:r w:rsidRPr="004A03D7">
        <w:t xml:space="preserve"> mediante una API e identificar mejoras en la predicción. Actualmente, DSMarket utiliza métodos tradicionales para estimar la demanda de productos, basándose principalmente en la experiencia. Este enfoque es rudimentario y tiene limitaciones significativas en cuanto a precisión y capacidad para ajustarse rápidamente a cambios en la demanda, lo que resulta en sobreabastecimiento o desabastecimiento de productos.</w:t>
      </w:r>
    </w:p>
    <w:p w14:paraId="7AEDDCC4" w14:textId="77777777" w:rsidR="004A03D7" w:rsidRPr="004A03D7" w:rsidRDefault="004A03D7" w:rsidP="002E1C37">
      <w:r w:rsidRPr="004A03D7">
        <w:t xml:space="preserve">El modelo de Machine </w:t>
      </w:r>
      <w:proofErr w:type="spellStart"/>
      <w:r w:rsidRPr="004A03D7">
        <w:t>Learning</w:t>
      </w:r>
      <w:proofErr w:type="spellEnd"/>
      <w:r w:rsidRPr="004A03D7">
        <w:t xml:space="preserve"> (ML) propuesto busca reemplazar estos métodos con predicciones basadas en datos históricos, tendencias, estacionalidad, </w:t>
      </w:r>
      <w:proofErr w:type="spellStart"/>
      <w:r w:rsidRPr="004A03D7">
        <w:t>etc</w:t>
      </w:r>
      <w:proofErr w:type="spellEnd"/>
      <w:r w:rsidRPr="004A03D7">
        <w:t>, lo que permite una gestión más precisa y dinámica del inventario. Este modelo no solo optimiza las decisiones de abastecimiento, sino que también mejora la eficiencia operativa minimizando los costos asociados con el exceso de stock y la falta de productos. Nuestro modelo nos ayudará a evitar pérdidas y desabastecimiento.</w:t>
      </w:r>
    </w:p>
    <w:p w14:paraId="123B426B" w14:textId="56C56AE8" w:rsidR="004A03D7" w:rsidRPr="004A03D7" w:rsidRDefault="004A03D7" w:rsidP="002E1C37">
      <w:r w:rsidRPr="004A03D7">
        <w:t xml:space="preserve">Para gestionar de manera eficiente la implementación y mantenimiento de este modelo, se empleará un sistema de </w:t>
      </w:r>
      <w:proofErr w:type="spellStart"/>
      <w:r w:rsidRPr="004A03D7">
        <w:t>MLOps</w:t>
      </w:r>
      <w:proofErr w:type="spellEnd"/>
      <w:r w:rsidRPr="004A03D7">
        <w:t xml:space="preserve">, que automatiza los flujos de trabajo de desarrollo, despliegue y monitorización del modelo. Este sistema </w:t>
      </w:r>
      <w:proofErr w:type="spellStart"/>
      <w:r w:rsidRPr="004A03D7">
        <w:t>MLOps</w:t>
      </w:r>
      <w:proofErr w:type="spellEnd"/>
      <w:r w:rsidRPr="004A03D7">
        <w:t xml:space="preserve"> se apoya en Google Cloud </w:t>
      </w:r>
      <w:proofErr w:type="spellStart"/>
      <w:r w:rsidRPr="004A03D7">
        <w:t>Platform</w:t>
      </w:r>
      <w:proofErr w:type="spellEnd"/>
      <w:r w:rsidRPr="004A03D7">
        <w:t xml:space="preserve"> (GCP) y herramientas como Cloud Run, </w:t>
      </w:r>
      <w:proofErr w:type="spellStart"/>
      <w:r w:rsidRPr="004A03D7">
        <w:t>FastAPI</w:t>
      </w:r>
      <w:proofErr w:type="spellEnd"/>
      <w:r w:rsidRPr="004A03D7">
        <w:t xml:space="preserve"> y </w:t>
      </w:r>
      <w:proofErr w:type="spellStart"/>
      <w:r w:rsidRPr="004A03D7">
        <w:t>AlloyDB</w:t>
      </w:r>
      <w:proofErr w:type="spellEnd"/>
      <w:r w:rsidRPr="004A03D7">
        <w:t>, lo que garantiza que las predicciones y recomendaciones de reabastecimiento se realicen de manera ágil, escalable y continua, sin intervención manual.</w:t>
      </w:r>
    </w:p>
    <w:p w14:paraId="066FB60D" w14:textId="77777777" w:rsidR="004A03D7" w:rsidRPr="004A03D7" w:rsidRDefault="004A03D7" w:rsidP="002E1C37">
      <w:pPr>
        <w:pStyle w:val="Ttulo1"/>
      </w:pPr>
      <w:bookmarkStart w:id="2" w:name="_x4bubz1wwheh"/>
      <w:bookmarkStart w:id="3" w:name="_Toc193487692"/>
      <w:bookmarkEnd w:id="2"/>
      <w:r w:rsidRPr="004A03D7">
        <w:t>Aplicación del modelo de predicción al abastecimiento de tiendas</w:t>
      </w:r>
      <w:bookmarkEnd w:id="3"/>
    </w:p>
    <w:p w14:paraId="06A7C686" w14:textId="77777777" w:rsidR="004A03D7" w:rsidRPr="004A03D7" w:rsidRDefault="004A03D7" w:rsidP="004A03D7">
      <w:pPr>
        <w:spacing w:after="160" w:line="259" w:lineRule="auto"/>
      </w:pPr>
      <w:r w:rsidRPr="004A03D7">
        <w:t>La integración del modelo de predicción con el proceso de abastecimiento actual de DSMarket nos permite mejorar la eficiencia del inventario, reducir las pérdidas y minimizar los stock-</w:t>
      </w:r>
      <w:proofErr w:type="spellStart"/>
      <w:r w:rsidRPr="004A03D7">
        <w:t>outs</w:t>
      </w:r>
      <w:proofErr w:type="spellEnd"/>
      <w:r w:rsidRPr="004A03D7">
        <w:t xml:space="preserve"> o desabastecimientos, lo que mejora la experiencia del cliente y optimiza los márgenes operativos.</w:t>
      </w:r>
    </w:p>
    <w:p w14:paraId="6D77C630" w14:textId="77777777" w:rsidR="004A03D7" w:rsidRPr="004A03D7" w:rsidRDefault="004A03D7" w:rsidP="002E1C37">
      <w:pPr>
        <w:pStyle w:val="Ttulo2"/>
      </w:pPr>
      <w:bookmarkStart w:id="4" w:name="_mqfrdd8ja8gi"/>
      <w:bookmarkStart w:id="5" w:name="_Toc193487693"/>
      <w:bookmarkEnd w:id="4"/>
      <w:r w:rsidRPr="004A03D7">
        <w:t>Objetivo del modelo de predicción</w:t>
      </w:r>
      <w:bookmarkEnd w:id="5"/>
    </w:p>
    <w:p w14:paraId="26FB1287" w14:textId="77777777" w:rsidR="004A03D7" w:rsidRPr="004A03D7" w:rsidRDefault="004A03D7" w:rsidP="004A03D7">
      <w:pPr>
        <w:spacing w:after="160" w:line="259" w:lineRule="auto"/>
      </w:pPr>
      <w:r w:rsidRPr="004A03D7">
        <w:t>El objetivo del modelo es predecir la demanda futura de productos en cada tienda de DSMarket. Se realizan predicciones teniendo en cuenta la variabilidad de la demanda, que junto con los datos logísticos y de almacenamiento nos permiten determinar las cantidades óptimas de abastecimiento. La previsión se realiza sobre una ventana de 28 días (cuatro semanas), lo que proporciona suficiente tiempo para planificar los pedidos de reposición.</w:t>
      </w:r>
    </w:p>
    <w:p w14:paraId="09029EE3" w14:textId="77777777" w:rsidR="004A03D7" w:rsidRPr="004A03D7" w:rsidRDefault="004A03D7" w:rsidP="002E1C37">
      <w:pPr>
        <w:pStyle w:val="Ttulo2"/>
      </w:pPr>
      <w:bookmarkStart w:id="6" w:name="_gmswh9tsblk"/>
      <w:bookmarkStart w:id="7" w:name="_Toc193487694"/>
      <w:bookmarkEnd w:id="6"/>
      <w:r w:rsidRPr="004A03D7">
        <w:lastRenderedPageBreak/>
        <w:t>Integración con el proceso de abastecimiento</w:t>
      </w:r>
      <w:bookmarkEnd w:id="7"/>
    </w:p>
    <w:p w14:paraId="449615C6" w14:textId="77777777" w:rsidR="004A03D7" w:rsidRPr="004A03D7" w:rsidRDefault="004A03D7" w:rsidP="004A03D7">
      <w:pPr>
        <w:spacing w:after="160" w:line="259" w:lineRule="auto"/>
      </w:pPr>
      <w:r w:rsidRPr="004A03D7">
        <w:t xml:space="preserve">Actualmente, el modelo de predicción de ventas se integra con datos históricos provenientes de las tiendas que han sido los datos usados para entrenar el modelo. </w:t>
      </w:r>
    </w:p>
    <w:p w14:paraId="4CCE2652" w14:textId="77777777" w:rsidR="004A03D7" w:rsidRPr="004A03D7" w:rsidRDefault="004A03D7" w:rsidP="004A03D7">
      <w:pPr>
        <w:spacing w:after="160" w:line="259" w:lineRule="auto"/>
      </w:pPr>
      <w:r w:rsidRPr="004A03D7">
        <w:t>Para completar el proceso de abastecimiento es necesario integrarlo con datos logísticos y de inventario que actualmente no están siendo considerados en el modelo. Es necesario comprobar si estos datos están a nivel de producto o de tienda para llevar a cabo un cálculo de stock óptimo.</w:t>
      </w:r>
    </w:p>
    <w:p w14:paraId="1BA0E604" w14:textId="77777777" w:rsidR="004A03D7" w:rsidRPr="004A03D7" w:rsidRDefault="004A03D7" w:rsidP="004A03D7">
      <w:pPr>
        <w:spacing w:after="160" w:line="259" w:lineRule="auto"/>
      </w:pPr>
      <w:r w:rsidRPr="004A03D7">
        <w:t xml:space="preserve">En próximos pasos se puede implementar un nuevo modelo de Machine </w:t>
      </w:r>
      <w:proofErr w:type="spellStart"/>
      <w:r w:rsidRPr="004A03D7">
        <w:t>Learning</w:t>
      </w:r>
      <w:proofErr w:type="spellEnd"/>
      <w:r w:rsidRPr="004A03D7">
        <w:t xml:space="preserve"> para procesar datos logísticos y ayudar a predecir el stock óptimo a nivel producto-tienda.</w:t>
      </w:r>
    </w:p>
    <w:p w14:paraId="06A4F336" w14:textId="77777777" w:rsidR="004A03D7" w:rsidRPr="004A03D7" w:rsidRDefault="004A03D7" w:rsidP="002E1C37">
      <w:pPr>
        <w:pStyle w:val="Ttulo2"/>
      </w:pPr>
      <w:bookmarkStart w:id="8" w:name="_3saww98ph0jr"/>
      <w:bookmarkStart w:id="9" w:name="_Toc193487695"/>
      <w:bookmarkEnd w:id="8"/>
      <w:r w:rsidRPr="004A03D7">
        <w:t>Esquema del Flujo de Datos</w:t>
      </w:r>
      <w:bookmarkEnd w:id="9"/>
    </w:p>
    <w:p w14:paraId="0113043C" w14:textId="77777777" w:rsidR="004A03D7" w:rsidRPr="004A03D7" w:rsidRDefault="004A03D7" w:rsidP="004A03D7">
      <w:pPr>
        <w:spacing w:after="160" w:line="259" w:lineRule="auto"/>
      </w:pPr>
      <w:r w:rsidRPr="004A03D7">
        <w:t>A continuación, se detalla cómo los datos fluyen desde la entrada hasta las recomendaciones finales de reabastecimiento.</w:t>
      </w:r>
    </w:p>
    <w:p w14:paraId="51962C51" w14:textId="77777777" w:rsidR="004A03D7" w:rsidRPr="004A03D7" w:rsidRDefault="004A03D7" w:rsidP="002E1C37">
      <w:pPr>
        <w:pStyle w:val="Ttulo3"/>
      </w:pPr>
      <w:bookmarkStart w:id="10" w:name="_m724teryeyzs"/>
      <w:bookmarkStart w:id="11" w:name="_Toc193487696"/>
      <w:bookmarkEnd w:id="10"/>
      <w:r w:rsidRPr="004A03D7">
        <w:t>Entrada de Datos:</w:t>
      </w:r>
      <w:bookmarkEnd w:id="11"/>
    </w:p>
    <w:p w14:paraId="092EF3F3" w14:textId="77777777" w:rsidR="004A03D7" w:rsidRPr="004A03D7" w:rsidRDefault="004A03D7" w:rsidP="004A03D7">
      <w:pPr>
        <w:numPr>
          <w:ilvl w:val="3"/>
          <w:numId w:val="47"/>
        </w:numPr>
        <w:spacing w:after="160" w:line="259" w:lineRule="auto"/>
      </w:pPr>
      <w:r w:rsidRPr="004A03D7">
        <w:rPr>
          <w:b/>
        </w:rPr>
        <w:t>Datos históricos de ventas:</w:t>
      </w:r>
      <w:r w:rsidRPr="004A03D7">
        <w:t xml:space="preserve"> Se utilizan los registros de ventas de cada tienda para analizar patrones y comportamientos de la demanda de productos.</w:t>
      </w:r>
    </w:p>
    <w:p w14:paraId="69516C05" w14:textId="77777777" w:rsidR="004A03D7" w:rsidRPr="004A03D7" w:rsidRDefault="004A03D7" w:rsidP="004A03D7">
      <w:pPr>
        <w:numPr>
          <w:ilvl w:val="3"/>
          <w:numId w:val="47"/>
        </w:numPr>
        <w:spacing w:after="160" w:line="259" w:lineRule="auto"/>
      </w:pPr>
      <w:r w:rsidRPr="004A03D7">
        <w:rPr>
          <w:b/>
        </w:rPr>
        <w:t>Calendario de eventos:</w:t>
      </w:r>
      <w:r w:rsidRPr="004A03D7">
        <w:t xml:space="preserve"> Datos sobre festividades, promociones, y otros eventos que pueden afectar la demanda de productos.</w:t>
      </w:r>
    </w:p>
    <w:p w14:paraId="73A9E53D" w14:textId="77777777" w:rsidR="004A03D7" w:rsidRPr="004A03D7" w:rsidRDefault="004A03D7" w:rsidP="004A03D7">
      <w:pPr>
        <w:numPr>
          <w:ilvl w:val="3"/>
          <w:numId w:val="47"/>
        </w:numPr>
        <w:spacing w:after="160" w:line="259" w:lineRule="auto"/>
      </w:pPr>
      <w:r w:rsidRPr="004A03D7">
        <w:rPr>
          <w:b/>
        </w:rPr>
        <w:t>Precios:</w:t>
      </w:r>
      <w:r w:rsidRPr="004A03D7">
        <w:t xml:space="preserve"> Cambios de precios y descuentos aplicados a productos que pueden modificar el comportamiento de compra de los clientes.</w:t>
      </w:r>
    </w:p>
    <w:p w14:paraId="6EE891CC" w14:textId="77777777" w:rsidR="004A03D7" w:rsidRPr="004A03D7" w:rsidRDefault="004A03D7" w:rsidP="002E1C37">
      <w:pPr>
        <w:pStyle w:val="Ttulo3"/>
      </w:pPr>
      <w:bookmarkStart w:id="12" w:name="_rbnnycoartpb"/>
      <w:bookmarkStart w:id="13" w:name="_Toc193487697"/>
      <w:bookmarkEnd w:id="12"/>
      <w:r w:rsidRPr="004A03D7">
        <w:t>Predicción:</w:t>
      </w:r>
      <w:bookmarkEnd w:id="13"/>
    </w:p>
    <w:p w14:paraId="6B2E2562" w14:textId="77777777" w:rsidR="004A03D7" w:rsidRPr="004A03D7" w:rsidRDefault="004A03D7" w:rsidP="004A03D7">
      <w:pPr>
        <w:numPr>
          <w:ilvl w:val="3"/>
          <w:numId w:val="47"/>
        </w:numPr>
        <w:spacing w:after="160" w:line="259" w:lineRule="auto"/>
      </w:pPr>
      <w:r w:rsidRPr="004A03D7">
        <w:t>Usando los datos de entrada, el modelo genera predicciones de la demanda futura para cada producto, por tienda, para las siguientes cuatro semanas.</w:t>
      </w:r>
    </w:p>
    <w:p w14:paraId="645D1E8E" w14:textId="77777777" w:rsidR="004A03D7" w:rsidRPr="004A03D7" w:rsidRDefault="004A03D7" w:rsidP="002E1C37">
      <w:pPr>
        <w:pStyle w:val="Ttulo3"/>
      </w:pPr>
      <w:bookmarkStart w:id="14" w:name="_qc8v9clmjkfq"/>
      <w:bookmarkStart w:id="15" w:name="_Toc193487698"/>
      <w:bookmarkEnd w:id="14"/>
      <w:r w:rsidRPr="004A03D7">
        <w:t>Optimización:</w:t>
      </w:r>
      <w:bookmarkEnd w:id="15"/>
    </w:p>
    <w:p w14:paraId="636A1476" w14:textId="77777777" w:rsidR="004A03D7" w:rsidRPr="004A03D7" w:rsidRDefault="004A03D7" w:rsidP="004A03D7">
      <w:pPr>
        <w:spacing w:after="160" w:line="259" w:lineRule="auto"/>
      </w:pPr>
      <w:r w:rsidRPr="004A03D7">
        <w:t>Se incorporan los datos logísticos y se calcula el stock óptimo para cada tienda, considerando factores como:</w:t>
      </w:r>
    </w:p>
    <w:p w14:paraId="779FDBC4" w14:textId="77777777" w:rsidR="004A03D7" w:rsidRPr="004A03D7" w:rsidRDefault="004A03D7" w:rsidP="004A03D7">
      <w:pPr>
        <w:numPr>
          <w:ilvl w:val="0"/>
          <w:numId w:val="48"/>
        </w:numPr>
        <w:spacing w:after="160" w:line="259" w:lineRule="auto"/>
      </w:pPr>
      <w:r w:rsidRPr="004A03D7">
        <w:rPr>
          <w:b/>
        </w:rPr>
        <w:t>Tiempo de entrega</w:t>
      </w:r>
      <w:r w:rsidRPr="004A03D7">
        <w:t>: Cuánto tiempo toma recibir los productos desde el almacén.</w:t>
      </w:r>
    </w:p>
    <w:p w14:paraId="4ABED36E" w14:textId="77777777" w:rsidR="004A03D7" w:rsidRPr="004A03D7" w:rsidRDefault="004A03D7" w:rsidP="004A03D7">
      <w:pPr>
        <w:numPr>
          <w:ilvl w:val="0"/>
          <w:numId w:val="48"/>
        </w:numPr>
        <w:spacing w:after="160" w:line="259" w:lineRule="auto"/>
      </w:pPr>
      <w:r w:rsidRPr="004A03D7">
        <w:rPr>
          <w:b/>
        </w:rPr>
        <w:t>Capacidad de almacenamiento</w:t>
      </w:r>
      <w:r w:rsidRPr="004A03D7">
        <w:t>: El espacio disponible en cada tienda para mantener los productos.</w:t>
      </w:r>
    </w:p>
    <w:p w14:paraId="15C20C17" w14:textId="77777777" w:rsidR="004A03D7" w:rsidRPr="004A03D7" w:rsidRDefault="004A03D7" w:rsidP="004A03D7">
      <w:pPr>
        <w:numPr>
          <w:ilvl w:val="0"/>
          <w:numId w:val="48"/>
        </w:numPr>
        <w:spacing w:after="160" w:line="259" w:lineRule="auto"/>
      </w:pPr>
      <w:r w:rsidRPr="004A03D7">
        <w:rPr>
          <w:b/>
        </w:rPr>
        <w:t>Nivel de stock:</w:t>
      </w:r>
      <w:r w:rsidRPr="004A03D7">
        <w:t xml:space="preserve"> Determinado para evitar tanto el desabastecimiento como el exceso de inventario.</w:t>
      </w:r>
    </w:p>
    <w:p w14:paraId="50567BC3" w14:textId="77777777" w:rsidR="004A03D7" w:rsidRPr="004A03D7" w:rsidRDefault="004A03D7" w:rsidP="002E1C37">
      <w:pPr>
        <w:pStyle w:val="Ttulo3"/>
      </w:pPr>
      <w:bookmarkStart w:id="16" w:name="_1rv0sc1yo8py"/>
      <w:bookmarkStart w:id="17" w:name="_Toc193487699"/>
      <w:bookmarkEnd w:id="16"/>
      <w:r w:rsidRPr="004A03D7">
        <w:lastRenderedPageBreak/>
        <w:t>Recomendaciones de reabastecimiento:</w:t>
      </w:r>
      <w:bookmarkEnd w:id="17"/>
      <w:r w:rsidRPr="004A03D7">
        <w:t xml:space="preserve"> </w:t>
      </w:r>
    </w:p>
    <w:p w14:paraId="20D6C487" w14:textId="77777777" w:rsidR="004A03D7" w:rsidRPr="004A03D7" w:rsidRDefault="004A03D7" w:rsidP="004A03D7">
      <w:pPr>
        <w:spacing w:after="160" w:line="259" w:lineRule="auto"/>
      </w:pPr>
      <w:r w:rsidRPr="004A03D7">
        <w:t>Con todos estos datos somos capaces de crear recomendaciones de cuánto pedir de cada producto en cada tienda para satisfacer la demanda proyectada. Estas recomendaciones se pueden integrar con las plataformas internas de gestión de pedidos para una ejecución eficiente.</w:t>
      </w:r>
    </w:p>
    <w:p w14:paraId="3F111BB2" w14:textId="0E6053A2" w:rsidR="002E1C37" w:rsidRDefault="002E1C37" w:rsidP="004A03D7">
      <w:pPr>
        <w:spacing w:after="160" w:line="259" w:lineRule="auto"/>
      </w:pPr>
      <w:r w:rsidRPr="004A03D7">
        <w:drawing>
          <wp:inline distT="0" distB="0" distL="0" distR="0" wp14:anchorId="20752AC5" wp14:editId="31C32F4D">
            <wp:extent cx="5400040" cy="2252345"/>
            <wp:effectExtent l="0" t="0" r="0" b="0"/>
            <wp:docPr id="1132160782"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60782" name="Imagen 10" descr="Diagram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252345"/>
                    </a:xfrm>
                    <a:prstGeom prst="rect">
                      <a:avLst/>
                    </a:prstGeom>
                    <a:noFill/>
                  </pic:spPr>
                </pic:pic>
              </a:graphicData>
            </a:graphic>
          </wp:inline>
        </w:drawing>
      </w:r>
    </w:p>
    <w:p w14:paraId="70B5CC55" w14:textId="77777777" w:rsidR="004A03D7" w:rsidRPr="004A03D7" w:rsidRDefault="004A03D7" w:rsidP="00987D9C">
      <w:pPr>
        <w:pStyle w:val="Ttulo2"/>
      </w:pPr>
      <w:bookmarkStart w:id="18" w:name="_pe4q3y2kpy52"/>
      <w:bookmarkStart w:id="19" w:name="_Toc193487700"/>
      <w:bookmarkEnd w:id="18"/>
      <w:r w:rsidRPr="004A03D7">
        <w:t>Beneficios esperados</w:t>
      </w:r>
      <w:bookmarkEnd w:id="19"/>
    </w:p>
    <w:p w14:paraId="096CDBB5" w14:textId="77777777" w:rsidR="004A03D7" w:rsidRPr="004A03D7" w:rsidRDefault="004A03D7" w:rsidP="004A03D7">
      <w:pPr>
        <w:spacing w:after="160" w:line="259" w:lineRule="auto"/>
      </w:pPr>
      <w:r w:rsidRPr="004A03D7">
        <w:t>Al aplicar este modelo de predicción al abastecimiento de tiendas, DSMarket podrá:</w:t>
      </w:r>
    </w:p>
    <w:p w14:paraId="303567ED" w14:textId="77777777" w:rsidR="004A03D7" w:rsidRPr="004A03D7" w:rsidRDefault="004A03D7" w:rsidP="004A03D7">
      <w:pPr>
        <w:numPr>
          <w:ilvl w:val="0"/>
          <w:numId w:val="49"/>
        </w:numPr>
        <w:spacing w:after="160" w:line="259" w:lineRule="auto"/>
      </w:pPr>
      <w:r w:rsidRPr="004A03D7">
        <w:rPr>
          <w:b/>
        </w:rPr>
        <w:t>Optimizar la gestión del inventario</w:t>
      </w:r>
      <w:r w:rsidRPr="004A03D7">
        <w:t>: Se pueden realizar pedidos más ajustados a las necesidades reales de las tiendas, reduciendo tanto el exceso de inventario como los productos agotados.</w:t>
      </w:r>
    </w:p>
    <w:p w14:paraId="0BE0B948" w14:textId="77777777" w:rsidR="004A03D7" w:rsidRPr="004A03D7" w:rsidRDefault="004A03D7" w:rsidP="004A03D7">
      <w:pPr>
        <w:numPr>
          <w:ilvl w:val="0"/>
          <w:numId w:val="49"/>
        </w:numPr>
        <w:spacing w:after="160" w:line="259" w:lineRule="auto"/>
      </w:pPr>
      <w:r w:rsidRPr="004A03D7">
        <w:rPr>
          <w:b/>
        </w:rPr>
        <w:t>Reducir pérdidas por sobreabastecimiento</w:t>
      </w:r>
      <w:r w:rsidRPr="004A03D7">
        <w:t>: Evitar tener productos en exceso, lo que puede llevar a pérdidas económicas por deterioro de productos o almacenamiento innecesario.</w:t>
      </w:r>
    </w:p>
    <w:p w14:paraId="4730ABE3" w14:textId="77777777" w:rsidR="004A03D7" w:rsidRPr="004A03D7" w:rsidRDefault="004A03D7" w:rsidP="004A03D7">
      <w:pPr>
        <w:numPr>
          <w:ilvl w:val="0"/>
          <w:numId w:val="49"/>
        </w:numPr>
        <w:spacing w:after="160" w:line="259" w:lineRule="auto"/>
      </w:pPr>
      <w:r w:rsidRPr="004A03D7">
        <w:rPr>
          <w:b/>
        </w:rPr>
        <w:t>Minimizar desabastecimientos</w:t>
      </w:r>
      <w:r w:rsidRPr="004A03D7">
        <w:t>: Garantizar que las tiendas tengan suficiente stock de los productos más demandados, evitando la falta de productos que afecten las ventas y la satisfacción del cliente.</w:t>
      </w:r>
    </w:p>
    <w:p w14:paraId="313F0E2A" w14:textId="77777777" w:rsidR="004A03D7" w:rsidRPr="004A03D7" w:rsidRDefault="004A03D7" w:rsidP="004A03D7">
      <w:pPr>
        <w:numPr>
          <w:ilvl w:val="0"/>
          <w:numId w:val="49"/>
        </w:numPr>
        <w:spacing w:after="160" w:line="259" w:lineRule="auto"/>
      </w:pPr>
      <w:r w:rsidRPr="004A03D7">
        <w:rPr>
          <w:b/>
        </w:rPr>
        <w:t>Mejor planificación logística</w:t>
      </w:r>
      <w:r w:rsidRPr="004A03D7">
        <w:t>: Con las predicciones de demanda y las recomendaciones de reabastecimiento, se optimiza la logística, lo que puede reducir costos de transporte y mejorar la eficiencia en la distribución de productos.</w:t>
      </w:r>
    </w:p>
    <w:p w14:paraId="5B0F2DE8" w14:textId="77777777" w:rsidR="004A03D7" w:rsidRPr="004A03D7" w:rsidRDefault="004A03D7" w:rsidP="00987D9C">
      <w:pPr>
        <w:pStyle w:val="Ttulo2"/>
      </w:pPr>
      <w:bookmarkStart w:id="20" w:name="_pg70c0t7smlw"/>
      <w:bookmarkStart w:id="21" w:name="_Toc193487701"/>
      <w:bookmarkEnd w:id="20"/>
      <w:proofErr w:type="spellStart"/>
      <w:r w:rsidRPr="004A03D7">
        <w:t>Productivización</w:t>
      </w:r>
      <w:proofErr w:type="spellEnd"/>
      <w:r w:rsidRPr="004A03D7">
        <w:t xml:space="preserve"> del modelo</w:t>
      </w:r>
      <w:bookmarkEnd w:id="21"/>
    </w:p>
    <w:p w14:paraId="70611683" w14:textId="77777777" w:rsidR="004A03D7" w:rsidRPr="004A03D7" w:rsidRDefault="004A03D7" w:rsidP="004A03D7">
      <w:pPr>
        <w:spacing w:after="160" w:line="259" w:lineRule="auto"/>
      </w:pPr>
      <w:r w:rsidRPr="004A03D7">
        <w:t>En este punto explicamos cómo hemos pasado de un modelo experimental de predicción de ventas a una solución operativa que se puede usar de manera continua dentro de la infraestructura de la empresa.</w:t>
      </w:r>
    </w:p>
    <w:p w14:paraId="57A99BBF" w14:textId="77777777" w:rsidR="004A03D7" w:rsidRPr="004A03D7" w:rsidRDefault="004A03D7" w:rsidP="004A03D7">
      <w:pPr>
        <w:spacing w:after="160" w:line="259" w:lineRule="auto"/>
      </w:pPr>
      <w:r w:rsidRPr="004A03D7">
        <w:lastRenderedPageBreak/>
        <w:t>Para integrar la solución dentro de la operación de DSMarket, se ha desplegado una API en Google Cloud Run. Esta API permitirá que los sistemas internos consulten predicciones en tiempo real.</w:t>
      </w:r>
    </w:p>
    <w:p w14:paraId="20C8C77B" w14:textId="77777777" w:rsidR="004A03D7" w:rsidRPr="004A03D7" w:rsidRDefault="004A03D7" w:rsidP="00987D9C">
      <w:pPr>
        <w:pStyle w:val="Ttulo2"/>
      </w:pPr>
      <w:bookmarkStart w:id="22" w:name="_oykc2krqbnqa"/>
      <w:bookmarkStart w:id="23" w:name="_Toc193487702"/>
      <w:bookmarkEnd w:id="22"/>
      <w:r w:rsidRPr="004A03D7">
        <w:t>Arquitectura de la Solución</w:t>
      </w:r>
      <w:bookmarkEnd w:id="23"/>
    </w:p>
    <w:p w14:paraId="51996C09" w14:textId="77777777" w:rsidR="004A03D7" w:rsidRPr="004A03D7" w:rsidRDefault="004A03D7" w:rsidP="004A03D7">
      <w:pPr>
        <w:spacing w:after="160" w:line="259" w:lineRule="auto"/>
      </w:pPr>
      <w:r w:rsidRPr="004A03D7">
        <w:t xml:space="preserve">La solución se despliega en Google Cloud </w:t>
      </w:r>
      <w:proofErr w:type="spellStart"/>
      <w:r w:rsidRPr="004A03D7">
        <w:t>Platform</w:t>
      </w:r>
      <w:proofErr w:type="spellEnd"/>
      <w:r w:rsidRPr="004A03D7">
        <w:t xml:space="preserve"> (GCP) utilizando una serie de herramientas que permiten escalabilidad automática, alta disponibilidad y portabilidad.</w:t>
      </w:r>
    </w:p>
    <w:p w14:paraId="05D27183" w14:textId="77777777" w:rsidR="004A03D7" w:rsidRPr="004A03D7" w:rsidRDefault="004A03D7" w:rsidP="00987D9C">
      <w:pPr>
        <w:pStyle w:val="Ttulo3"/>
      </w:pPr>
      <w:bookmarkStart w:id="24" w:name="_p660y9i9zxy2"/>
      <w:bookmarkStart w:id="25" w:name="_Toc193487703"/>
      <w:bookmarkEnd w:id="24"/>
      <w:r w:rsidRPr="004A03D7">
        <w:t>Despliegue en la nube:</w:t>
      </w:r>
      <w:bookmarkEnd w:id="25"/>
    </w:p>
    <w:p w14:paraId="755952B4" w14:textId="77777777" w:rsidR="004A03D7" w:rsidRPr="004A03D7" w:rsidRDefault="004A03D7" w:rsidP="004A03D7">
      <w:pPr>
        <w:spacing w:after="160" w:line="259" w:lineRule="auto"/>
      </w:pPr>
      <w:r w:rsidRPr="004A03D7">
        <w:t xml:space="preserve">La API de predicción se desplegará en </w:t>
      </w:r>
      <w:r w:rsidRPr="004A03D7">
        <w:rPr>
          <w:b/>
        </w:rPr>
        <w:t>Google Cloud Run</w:t>
      </w:r>
      <w:r w:rsidRPr="004A03D7">
        <w:t>, lo que permite que el sistema escale automáticamente según la demanda de tráfico, sin necesidad de intervención manual.</w:t>
      </w:r>
    </w:p>
    <w:p w14:paraId="7EC6B25B" w14:textId="77777777" w:rsidR="004A03D7" w:rsidRPr="004A03D7" w:rsidRDefault="004A03D7" w:rsidP="004A03D7">
      <w:pPr>
        <w:spacing w:after="160" w:line="259" w:lineRule="auto"/>
      </w:pPr>
      <w:proofErr w:type="spellStart"/>
      <w:r w:rsidRPr="004A03D7">
        <w:rPr>
          <w:b/>
        </w:rPr>
        <w:t>FastAPI</w:t>
      </w:r>
      <w:proofErr w:type="spellEnd"/>
      <w:r w:rsidRPr="004A03D7">
        <w:rPr>
          <w:b/>
        </w:rPr>
        <w:t xml:space="preserve"> </w:t>
      </w:r>
      <w:r w:rsidRPr="004A03D7">
        <w:t>se utiliza para exponer el modelo como una API accesible para hacer predicciones en tiempo real.</w:t>
      </w:r>
    </w:p>
    <w:p w14:paraId="155D6105" w14:textId="77777777" w:rsidR="004A03D7" w:rsidRPr="004A03D7" w:rsidRDefault="004A03D7" w:rsidP="00987D9C">
      <w:pPr>
        <w:pStyle w:val="Ttulo3"/>
      </w:pPr>
      <w:bookmarkStart w:id="26" w:name="_z2psv2uw0uor"/>
      <w:bookmarkStart w:id="27" w:name="_Toc193487704"/>
      <w:bookmarkEnd w:id="26"/>
      <w:proofErr w:type="spellStart"/>
      <w:r w:rsidRPr="004A03D7">
        <w:t>Contenerización</w:t>
      </w:r>
      <w:proofErr w:type="spellEnd"/>
      <w:r w:rsidRPr="004A03D7">
        <w:t xml:space="preserve"> con Docker:</w:t>
      </w:r>
      <w:bookmarkEnd w:id="27"/>
    </w:p>
    <w:p w14:paraId="048218D8" w14:textId="77777777" w:rsidR="004A03D7" w:rsidRPr="004A03D7" w:rsidRDefault="004A03D7" w:rsidP="004A03D7">
      <w:pPr>
        <w:spacing w:after="160" w:line="259" w:lineRule="auto"/>
      </w:pPr>
      <w:r w:rsidRPr="004A03D7">
        <w:t xml:space="preserve">Usamos </w:t>
      </w:r>
      <w:r w:rsidRPr="004A03D7">
        <w:rPr>
          <w:b/>
        </w:rPr>
        <w:t xml:space="preserve">Docker </w:t>
      </w:r>
      <w:r w:rsidRPr="004A03D7">
        <w:t xml:space="preserve">para </w:t>
      </w:r>
      <w:proofErr w:type="spellStart"/>
      <w:r w:rsidRPr="004A03D7">
        <w:t>contenerizar</w:t>
      </w:r>
      <w:proofErr w:type="spellEnd"/>
      <w:r w:rsidRPr="004A03D7">
        <w:t xml:space="preserve"> el modelo y sus dependencias. Esto garantiza que el entorno de desarrollo y el de producción sean consistentes, facilitando el proceso de despliegue y manteniendo la infraestructura limpia.</w:t>
      </w:r>
    </w:p>
    <w:p w14:paraId="0DFFC7A0" w14:textId="77777777" w:rsidR="004A03D7" w:rsidRPr="004A03D7" w:rsidRDefault="004A03D7" w:rsidP="004A03D7">
      <w:pPr>
        <w:spacing w:after="160" w:line="259" w:lineRule="auto"/>
      </w:pPr>
      <w:proofErr w:type="spellStart"/>
      <w:r w:rsidRPr="004A03D7">
        <w:t>Dockerfile</w:t>
      </w:r>
      <w:proofErr w:type="spellEnd"/>
      <w:r w:rsidRPr="004A03D7">
        <w:t xml:space="preserve"> utilizado para crear la imagen:</w:t>
      </w:r>
    </w:p>
    <w:p w14:paraId="5629870A" w14:textId="453212F5" w:rsidR="004A03D7" w:rsidRPr="004A03D7" w:rsidRDefault="00E744A7" w:rsidP="004A03D7">
      <w:pPr>
        <w:spacing w:after="160" w:line="259" w:lineRule="auto"/>
      </w:pPr>
      <w:r w:rsidRPr="00E744A7">
        <w:drawing>
          <wp:inline distT="0" distB="0" distL="0" distR="0" wp14:anchorId="2D0E2735" wp14:editId="5CE16AB7">
            <wp:extent cx="5400040" cy="1120140"/>
            <wp:effectExtent l="0" t="0" r="0" b="3810"/>
            <wp:docPr id="14947215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539" name="Imagen 1" descr="Texto&#10;&#10;El contenido generado por IA puede ser incorrecto."/>
                    <pic:cNvPicPr/>
                  </pic:nvPicPr>
                  <pic:blipFill>
                    <a:blip r:embed="rId10"/>
                    <a:stretch>
                      <a:fillRect/>
                    </a:stretch>
                  </pic:blipFill>
                  <pic:spPr>
                    <a:xfrm>
                      <a:off x="0" y="0"/>
                      <a:ext cx="5400040" cy="1120140"/>
                    </a:xfrm>
                    <a:prstGeom prst="rect">
                      <a:avLst/>
                    </a:prstGeom>
                  </pic:spPr>
                </pic:pic>
              </a:graphicData>
            </a:graphic>
          </wp:inline>
        </w:drawing>
      </w:r>
    </w:p>
    <w:p w14:paraId="122E76D5" w14:textId="77777777" w:rsidR="004A03D7" w:rsidRPr="004A03D7" w:rsidRDefault="004A03D7" w:rsidP="00E744A7">
      <w:pPr>
        <w:pStyle w:val="Ttulo3"/>
      </w:pPr>
      <w:bookmarkStart w:id="28" w:name="_l3qqlqpy3daf"/>
      <w:bookmarkStart w:id="29" w:name="_Toc193487705"/>
      <w:bookmarkEnd w:id="28"/>
      <w:r w:rsidRPr="004A03D7">
        <w:t xml:space="preserve">Base de datos </w:t>
      </w:r>
      <w:proofErr w:type="spellStart"/>
      <w:r w:rsidRPr="004A03D7">
        <w:t>AlloyDB</w:t>
      </w:r>
      <w:proofErr w:type="spellEnd"/>
      <w:r w:rsidRPr="004A03D7">
        <w:t xml:space="preserve"> en Google Cloud</w:t>
      </w:r>
      <w:bookmarkEnd w:id="29"/>
    </w:p>
    <w:p w14:paraId="1B9187F2" w14:textId="77777777" w:rsidR="004A03D7" w:rsidRPr="004A03D7" w:rsidRDefault="004A03D7" w:rsidP="004A03D7">
      <w:pPr>
        <w:spacing w:after="160" w:line="259" w:lineRule="auto"/>
      </w:pPr>
      <w:r w:rsidRPr="004A03D7">
        <w:t xml:space="preserve">Se eligió </w:t>
      </w:r>
      <w:proofErr w:type="spellStart"/>
      <w:r w:rsidRPr="004A03D7">
        <w:rPr>
          <w:b/>
        </w:rPr>
        <w:t>AlloyDB</w:t>
      </w:r>
      <w:proofErr w:type="spellEnd"/>
      <w:r w:rsidRPr="004A03D7">
        <w:t xml:space="preserve"> en Google Cloud frente a otras opciones por su alto rendimiento para cargas de trabajo, como las predicciones de ventas y la consulta de datos históricos, es hasta 4 veces más rápido que </w:t>
      </w:r>
      <w:r w:rsidRPr="004A03D7">
        <w:rPr>
          <w:b/>
        </w:rPr>
        <w:t xml:space="preserve">PostgreSQL </w:t>
      </w:r>
      <w:r w:rsidRPr="004A03D7">
        <w:t>tradicional.</w:t>
      </w:r>
    </w:p>
    <w:p w14:paraId="39191C17" w14:textId="77777777" w:rsidR="004A03D7" w:rsidRPr="004A03D7" w:rsidRDefault="004A03D7" w:rsidP="004A03D7">
      <w:pPr>
        <w:spacing w:after="160" w:line="259" w:lineRule="auto"/>
      </w:pPr>
      <w:r w:rsidRPr="004A03D7">
        <w:t>Capacidad de procesar transacciones y análisis en paralelo (HTAP), se pueden realizar consultas analíticas y realizar predicciones en tiempo real.</w:t>
      </w:r>
    </w:p>
    <w:p w14:paraId="13577BA5" w14:textId="77777777" w:rsidR="004A03D7" w:rsidRPr="004A03D7" w:rsidRDefault="004A03D7" w:rsidP="004A03D7">
      <w:pPr>
        <w:spacing w:after="160" w:line="259" w:lineRule="auto"/>
      </w:pPr>
      <w:r w:rsidRPr="004A03D7">
        <w:t>En esta base de datos en la nube almacenamos los datos históricos de ventas y los resultados de las predicciones.</w:t>
      </w:r>
    </w:p>
    <w:p w14:paraId="1E2F21E4" w14:textId="77777777" w:rsidR="004A03D7" w:rsidRPr="004A03D7" w:rsidRDefault="004A03D7" w:rsidP="00E744A7">
      <w:pPr>
        <w:pStyle w:val="Ttulo3"/>
      </w:pPr>
      <w:bookmarkStart w:id="30" w:name="_4sovn7fn6641"/>
      <w:bookmarkStart w:id="31" w:name="_Toc193487706"/>
      <w:bookmarkEnd w:id="30"/>
      <w:r w:rsidRPr="004A03D7">
        <w:lastRenderedPageBreak/>
        <w:t>Despliegue del modelo en Google Cloud Run</w:t>
      </w:r>
      <w:bookmarkEnd w:id="31"/>
    </w:p>
    <w:p w14:paraId="1133DD1B" w14:textId="77777777" w:rsidR="004A03D7" w:rsidRPr="004A03D7" w:rsidRDefault="004A03D7" w:rsidP="004A03D7">
      <w:pPr>
        <w:spacing w:after="160" w:line="259" w:lineRule="auto"/>
      </w:pPr>
      <w:r w:rsidRPr="004A03D7">
        <w:t>Actualmente el modelo se entrena y almacena en local para posteriormente crear una imagen Docker que lanzaremos en</w:t>
      </w:r>
      <w:r w:rsidRPr="004A03D7">
        <w:rPr>
          <w:b/>
        </w:rPr>
        <w:t xml:space="preserve"> Google Cloud Run</w:t>
      </w:r>
      <w:r w:rsidRPr="004A03D7">
        <w:t>.</w:t>
      </w:r>
    </w:p>
    <w:p w14:paraId="0DB60DE8" w14:textId="77777777" w:rsidR="004A03D7" w:rsidRPr="004A03D7" w:rsidRDefault="004A03D7" w:rsidP="004A03D7">
      <w:pPr>
        <w:spacing w:after="160" w:line="259" w:lineRule="auto"/>
      </w:pPr>
      <w:r w:rsidRPr="004A03D7">
        <w:t xml:space="preserve">La escalabilidad es automática, se ajusta en función de la demanda y además nos ahorramos gestionar servidores o </w:t>
      </w:r>
      <w:proofErr w:type="spellStart"/>
      <w:r w:rsidRPr="004A03D7">
        <w:t>Kubernetes</w:t>
      </w:r>
      <w:proofErr w:type="spellEnd"/>
      <w:r w:rsidRPr="004A03D7">
        <w:t>. Se paga sólo por los recursos utilizados.</w:t>
      </w:r>
    </w:p>
    <w:p w14:paraId="67F6F8FD" w14:textId="77777777" w:rsidR="004A03D7" w:rsidRPr="004A03D7" w:rsidRDefault="004A03D7" w:rsidP="004A03D7">
      <w:pPr>
        <w:spacing w:after="160" w:line="259" w:lineRule="auto"/>
      </w:pPr>
      <w:r w:rsidRPr="004A03D7">
        <w:t>Se ha desplegado en la región europe-west1 por ser la más cercana a Madrid.</w:t>
      </w:r>
    </w:p>
    <w:p w14:paraId="060589F9" w14:textId="77777777" w:rsidR="004A03D7" w:rsidRPr="004A03D7" w:rsidRDefault="004A03D7" w:rsidP="00E744A7">
      <w:pPr>
        <w:pStyle w:val="Ttulo3"/>
      </w:pPr>
      <w:bookmarkStart w:id="32" w:name="_g8ssfof9p533"/>
      <w:bookmarkStart w:id="33" w:name="_Toc193487707"/>
      <w:bookmarkEnd w:id="32"/>
      <w:r w:rsidRPr="004A03D7">
        <w:t>Gestión del modelo de predicción de ventas.</w:t>
      </w:r>
      <w:bookmarkEnd w:id="33"/>
    </w:p>
    <w:p w14:paraId="1D8AD692" w14:textId="77777777" w:rsidR="004A03D7" w:rsidRPr="004A03D7" w:rsidRDefault="004A03D7" w:rsidP="004A03D7">
      <w:pPr>
        <w:spacing w:after="160" w:line="259" w:lineRule="auto"/>
      </w:pPr>
      <w:r w:rsidRPr="004A03D7">
        <w:t>Por motivos de tiempo para esta primera prueba no se ha implementado un sistema para gestionar el modelo de predicción. Como hemos explicado el modelo se entrena localmente y cuando termina se crea la imagen Docker para Google Cloud Run.</w:t>
      </w:r>
    </w:p>
    <w:p w14:paraId="79850BA0" w14:textId="77777777" w:rsidR="004A03D7" w:rsidRPr="004A03D7" w:rsidRDefault="004A03D7" w:rsidP="004A03D7">
      <w:pPr>
        <w:spacing w:after="160" w:line="259" w:lineRule="auto"/>
      </w:pPr>
      <w:proofErr w:type="gramStart"/>
      <w:r w:rsidRPr="004A03D7">
        <w:t>El siguiente paso a implementar</w:t>
      </w:r>
      <w:proofErr w:type="gramEnd"/>
      <w:r w:rsidRPr="004A03D7">
        <w:t xml:space="preserve"> es usar </w:t>
      </w:r>
      <w:proofErr w:type="spellStart"/>
      <w:r w:rsidRPr="004A03D7">
        <w:rPr>
          <w:b/>
        </w:rPr>
        <w:t>MLFlow</w:t>
      </w:r>
      <w:proofErr w:type="spellEnd"/>
      <w:r w:rsidRPr="004A03D7">
        <w:rPr>
          <w:b/>
        </w:rPr>
        <w:t xml:space="preserve"> </w:t>
      </w:r>
      <w:r w:rsidRPr="004A03D7">
        <w:t xml:space="preserve">para gestionar el ciclo de vida del modelo. De esta manera podremos entrenar el modelo con los datos históricos almacenados en </w:t>
      </w:r>
      <w:proofErr w:type="spellStart"/>
      <w:r w:rsidRPr="004A03D7">
        <w:t>AlloyDB</w:t>
      </w:r>
      <w:proofErr w:type="spellEnd"/>
      <w:r w:rsidRPr="004A03D7">
        <w:t>.</w:t>
      </w:r>
    </w:p>
    <w:p w14:paraId="49367FEC" w14:textId="77777777" w:rsidR="004A03D7" w:rsidRPr="004A03D7" w:rsidRDefault="004A03D7" w:rsidP="004A03D7">
      <w:pPr>
        <w:spacing w:after="160" w:line="259" w:lineRule="auto"/>
      </w:pPr>
      <w:proofErr w:type="spellStart"/>
      <w:r w:rsidRPr="004A03D7">
        <w:t>MLFlow</w:t>
      </w:r>
      <w:proofErr w:type="spellEnd"/>
      <w:r w:rsidRPr="004A03D7">
        <w:t xml:space="preserve"> permite realizar un seguimiento de los experimentos, gestionar diferentes versiones de los modelos entrenados y el registro de resultados.</w:t>
      </w:r>
    </w:p>
    <w:p w14:paraId="4AD65900" w14:textId="77777777" w:rsidR="004A03D7" w:rsidRPr="004A03D7" w:rsidRDefault="004A03D7" w:rsidP="004A03D7">
      <w:pPr>
        <w:spacing w:after="160" w:line="259" w:lineRule="auto"/>
      </w:pPr>
      <w:r w:rsidRPr="004A03D7">
        <w:t xml:space="preserve">Este modelo se </w:t>
      </w:r>
      <w:proofErr w:type="spellStart"/>
      <w:r w:rsidRPr="004A03D7">
        <w:t>conteniza</w:t>
      </w:r>
      <w:proofErr w:type="spellEnd"/>
      <w:r w:rsidRPr="004A03D7">
        <w:t xml:space="preserve"> en una imagen Docker y se despliega automáticamente en Google Cloud run siendo el flujo a partir de aquí idéntico al actual.</w:t>
      </w:r>
    </w:p>
    <w:p w14:paraId="1C213C2E" w14:textId="77777777" w:rsidR="004A03D7" w:rsidRPr="004A03D7" w:rsidRDefault="004A03D7" w:rsidP="004A03D7">
      <w:pPr>
        <w:spacing w:after="160" w:line="259" w:lineRule="auto"/>
      </w:pPr>
      <w:r w:rsidRPr="004A03D7">
        <w:t xml:space="preserve">Para una futura versión, también haríamos uso de Google Cloud </w:t>
      </w:r>
      <w:proofErr w:type="spellStart"/>
      <w:r w:rsidRPr="004A03D7">
        <w:t>Logging</w:t>
      </w:r>
      <w:proofErr w:type="spellEnd"/>
      <w:r w:rsidRPr="004A03D7">
        <w:t xml:space="preserve"> para la revisión y análisis del modelo.</w:t>
      </w:r>
    </w:p>
    <w:p w14:paraId="3DD5AF39" w14:textId="77777777" w:rsidR="004A03D7" w:rsidRPr="004A03D7" w:rsidRDefault="004A03D7" w:rsidP="00E744A7">
      <w:pPr>
        <w:pStyle w:val="Ttulo3"/>
      </w:pPr>
      <w:bookmarkStart w:id="34" w:name="_nez68gon784g"/>
      <w:bookmarkStart w:id="35" w:name="_Toc193487708"/>
      <w:bookmarkEnd w:id="34"/>
      <w:proofErr w:type="spellStart"/>
      <w:r w:rsidRPr="004A03D7">
        <w:t>Frontend</w:t>
      </w:r>
      <w:proofErr w:type="spellEnd"/>
      <w:r w:rsidRPr="004A03D7">
        <w:t xml:space="preserve"> con </w:t>
      </w:r>
      <w:proofErr w:type="spellStart"/>
      <w:r w:rsidRPr="004A03D7">
        <w:t>Github</w:t>
      </w:r>
      <w:proofErr w:type="spellEnd"/>
      <w:r w:rsidRPr="004A03D7">
        <w:t xml:space="preserve"> Pages</w:t>
      </w:r>
      <w:bookmarkEnd w:id="35"/>
    </w:p>
    <w:p w14:paraId="49AFE1E4" w14:textId="77777777" w:rsidR="004A03D7" w:rsidRPr="004A03D7" w:rsidRDefault="004A03D7" w:rsidP="004A03D7">
      <w:pPr>
        <w:spacing w:after="160" w:line="259" w:lineRule="auto"/>
      </w:pPr>
      <w:r w:rsidRPr="004A03D7">
        <w:t>Se ha creado una interfaz web para esta primera versión. Esta página web sirve para hacer pruebas siendo estática y accesible para todo el mundo.</w:t>
      </w:r>
    </w:p>
    <w:p w14:paraId="0AB6BB66" w14:textId="77777777" w:rsidR="004A03D7" w:rsidRPr="004A03D7" w:rsidRDefault="004A03D7" w:rsidP="004A03D7">
      <w:pPr>
        <w:spacing w:after="160" w:line="259" w:lineRule="auto"/>
      </w:pPr>
      <w:r w:rsidRPr="004A03D7">
        <w:t>Incluye un formulario interactivo que permite al usuario ingresar el producto y tienda que desea predecir. La fecha para la predicción por defecto es el último día que tenemos en los datos no pudiéndose elegir otra.</w:t>
      </w:r>
    </w:p>
    <w:p w14:paraId="1073085C" w14:textId="434DBFA3" w:rsidR="004A03D7" w:rsidRPr="004A03D7" w:rsidRDefault="00E744A7" w:rsidP="004A03D7">
      <w:pPr>
        <w:spacing w:after="160" w:line="259" w:lineRule="auto"/>
      </w:pPr>
      <w:r w:rsidRPr="00E744A7">
        <w:lastRenderedPageBreak/>
        <w:drawing>
          <wp:inline distT="0" distB="0" distL="0" distR="0" wp14:anchorId="18BDB3F2" wp14:editId="287D1801">
            <wp:extent cx="5400040" cy="2485390"/>
            <wp:effectExtent l="0" t="0" r="0" b="0"/>
            <wp:docPr id="12235393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39316" name="Imagen 1" descr="Texto&#10;&#10;El contenido generado por IA puede ser incorrecto."/>
                    <pic:cNvPicPr/>
                  </pic:nvPicPr>
                  <pic:blipFill>
                    <a:blip r:embed="rId11"/>
                    <a:stretch>
                      <a:fillRect/>
                    </a:stretch>
                  </pic:blipFill>
                  <pic:spPr>
                    <a:xfrm>
                      <a:off x="0" y="0"/>
                      <a:ext cx="5400040" cy="2485390"/>
                    </a:xfrm>
                    <a:prstGeom prst="rect">
                      <a:avLst/>
                    </a:prstGeom>
                  </pic:spPr>
                </pic:pic>
              </a:graphicData>
            </a:graphic>
          </wp:inline>
        </w:drawing>
      </w:r>
    </w:p>
    <w:p w14:paraId="2FA691CA" w14:textId="77777777" w:rsidR="004A03D7" w:rsidRPr="004A03D7" w:rsidRDefault="004A03D7" w:rsidP="00E744A7">
      <w:pPr>
        <w:pStyle w:val="Ttulo3"/>
        <w:rPr>
          <w:lang w:val="en-US"/>
        </w:rPr>
      </w:pPr>
      <w:bookmarkStart w:id="36" w:name="_1ccqy0b5mvgo"/>
      <w:bookmarkStart w:id="37" w:name="_Toc193487709"/>
      <w:bookmarkEnd w:id="36"/>
      <w:r w:rsidRPr="004A03D7">
        <w:rPr>
          <w:lang w:val="en-US"/>
        </w:rPr>
        <w:t>CI/CD con Google Cloud Build y GitHub Actions</w:t>
      </w:r>
      <w:bookmarkEnd w:id="37"/>
    </w:p>
    <w:p w14:paraId="2433CED9" w14:textId="77777777" w:rsidR="004A03D7" w:rsidRPr="004A03D7" w:rsidRDefault="004A03D7" w:rsidP="004A03D7">
      <w:pPr>
        <w:spacing w:after="160" w:line="259" w:lineRule="auto"/>
      </w:pPr>
      <w:r w:rsidRPr="004A03D7">
        <w:t xml:space="preserve">Se ha creado una organización en GitHub en la que se encuentran los repositorios con todo el código necesario para hacer funcionar la API y la web. Puedes acceder a él pulsando </w:t>
      </w:r>
      <w:hyperlink r:id="rId12" w:history="1">
        <w:r w:rsidRPr="004A03D7">
          <w:rPr>
            <w:rStyle w:val="Hipervnculo"/>
          </w:rPr>
          <w:t>aquí</w:t>
        </w:r>
      </w:hyperlink>
      <w:r w:rsidRPr="004A03D7">
        <w:t>.</w:t>
      </w:r>
    </w:p>
    <w:p w14:paraId="729313DA" w14:textId="77777777" w:rsidR="004A03D7" w:rsidRPr="004A03D7" w:rsidRDefault="004A03D7" w:rsidP="004A03D7">
      <w:pPr>
        <w:spacing w:after="160" w:line="259" w:lineRule="auto"/>
      </w:pPr>
      <w:r w:rsidRPr="004A03D7">
        <w:t xml:space="preserve">El ciclo de vida del modelo y el proceso de despliegue se automatizan con </w:t>
      </w:r>
      <w:r w:rsidRPr="004A03D7">
        <w:rPr>
          <w:b/>
        </w:rPr>
        <w:t xml:space="preserve">Google Cloud </w:t>
      </w:r>
      <w:proofErr w:type="spellStart"/>
      <w:r w:rsidRPr="004A03D7">
        <w:rPr>
          <w:b/>
        </w:rPr>
        <w:t>Build</w:t>
      </w:r>
      <w:proofErr w:type="spellEnd"/>
      <w:r w:rsidRPr="004A03D7">
        <w:t xml:space="preserve"> y </w:t>
      </w:r>
      <w:r w:rsidRPr="004A03D7">
        <w:rPr>
          <w:b/>
        </w:rPr>
        <w:t xml:space="preserve">GitHub </w:t>
      </w:r>
      <w:proofErr w:type="spellStart"/>
      <w:r w:rsidRPr="004A03D7">
        <w:rPr>
          <w:b/>
        </w:rPr>
        <w:t>Actions</w:t>
      </w:r>
      <w:proofErr w:type="spellEnd"/>
      <w:r w:rsidRPr="004A03D7">
        <w:t>, lo que asegura que cada vez que se actualicen los datos o el código, se reconstruya la imagen Docker y se despliegue automáticamente en Cloud Run.</w:t>
      </w:r>
    </w:p>
    <w:p w14:paraId="0F6D74CE" w14:textId="77777777" w:rsidR="004A03D7" w:rsidRPr="004A03D7" w:rsidRDefault="004A03D7" w:rsidP="004A03D7">
      <w:pPr>
        <w:spacing w:after="160" w:line="259" w:lineRule="auto"/>
      </w:pPr>
      <w:r w:rsidRPr="004A03D7">
        <w:t xml:space="preserve">Google Cloud </w:t>
      </w:r>
      <w:proofErr w:type="spellStart"/>
      <w:r w:rsidRPr="004A03D7">
        <w:t>Build</w:t>
      </w:r>
      <w:proofErr w:type="spellEnd"/>
      <w:r w:rsidRPr="004A03D7">
        <w:t xml:space="preserve"> se configura mediante un archivo </w:t>
      </w:r>
      <w:proofErr w:type="spellStart"/>
      <w:proofErr w:type="gramStart"/>
      <w:r w:rsidRPr="004A03D7">
        <w:rPr>
          <w:i/>
        </w:rPr>
        <w:t>cloudbuild.yaml</w:t>
      </w:r>
      <w:proofErr w:type="spellEnd"/>
      <w:proofErr w:type="gramEnd"/>
      <w:r w:rsidRPr="004A03D7">
        <w:t xml:space="preserve"> que automatiza la construcción y el despliegue.</w:t>
      </w:r>
    </w:p>
    <w:p w14:paraId="2B66FD2C" w14:textId="7A438E6F" w:rsidR="004A03D7" w:rsidRPr="004A03D7" w:rsidRDefault="00E744A7" w:rsidP="004A03D7">
      <w:pPr>
        <w:spacing w:after="160" w:line="259" w:lineRule="auto"/>
        <w:rPr>
          <w:lang w:val="en-US"/>
        </w:rPr>
      </w:pPr>
      <w:r w:rsidRPr="00E744A7">
        <w:rPr>
          <w:lang w:val="en-US"/>
        </w:rPr>
        <w:drawing>
          <wp:inline distT="0" distB="0" distL="0" distR="0" wp14:anchorId="0CBC2E6A" wp14:editId="509A5278">
            <wp:extent cx="5400040" cy="2206625"/>
            <wp:effectExtent l="0" t="0" r="0" b="3175"/>
            <wp:docPr id="8354285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28563" name="Imagen 1" descr="Texto&#10;&#10;El contenido generado por IA puede ser incorrecto."/>
                    <pic:cNvPicPr/>
                  </pic:nvPicPr>
                  <pic:blipFill>
                    <a:blip r:embed="rId13"/>
                    <a:stretch>
                      <a:fillRect/>
                    </a:stretch>
                  </pic:blipFill>
                  <pic:spPr>
                    <a:xfrm>
                      <a:off x="0" y="0"/>
                      <a:ext cx="5400040" cy="2206625"/>
                    </a:xfrm>
                    <a:prstGeom prst="rect">
                      <a:avLst/>
                    </a:prstGeom>
                  </pic:spPr>
                </pic:pic>
              </a:graphicData>
            </a:graphic>
          </wp:inline>
        </w:drawing>
      </w:r>
    </w:p>
    <w:p w14:paraId="290B579A" w14:textId="77777777" w:rsidR="004A03D7" w:rsidRPr="004A03D7" w:rsidRDefault="004A03D7" w:rsidP="004A03D7">
      <w:pPr>
        <w:spacing w:after="160" w:line="259" w:lineRule="auto"/>
      </w:pPr>
      <w:r w:rsidRPr="004A03D7">
        <w:t xml:space="preserve">De esta manera cuando hago </w:t>
      </w:r>
      <w:proofErr w:type="spellStart"/>
      <w:r w:rsidRPr="004A03D7">
        <w:rPr>
          <w:i/>
        </w:rPr>
        <w:t>push</w:t>
      </w:r>
      <w:proofErr w:type="spellEnd"/>
      <w:r w:rsidRPr="004A03D7">
        <w:t xml:space="preserve"> en el repositorio </w:t>
      </w:r>
      <w:proofErr w:type="spellStart"/>
      <w:r w:rsidRPr="004A03D7">
        <w:rPr>
          <w:b/>
        </w:rPr>
        <w:t>dsmarket</w:t>
      </w:r>
      <w:proofErr w:type="spellEnd"/>
      <w:r w:rsidRPr="004A03D7">
        <w:rPr>
          <w:b/>
        </w:rPr>
        <w:t>-api</w:t>
      </w:r>
      <w:r w:rsidRPr="004A03D7">
        <w:t xml:space="preserve"> el activador </w:t>
      </w:r>
      <w:proofErr w:type="spellStart"/>
      <w:r w:rsidRPr="004A03D7">
        <w:rPr>
          <w:i/>
        </w:rPr>
        <w:t>deploy</w:t>
      </w:r>
      <w:proofErr w:type="spellEnd"/>
      <w:r w:rsidRPr="004A03D7">
        <w:rPr>
          <w:i/>
        </w:rPr>
        <w:t>-</w:t>
      </w:r>
      <w:proofErr w:type="spellStart"/>
      <w:r w:rsidRPr="004A03D7">
        <w:rPr>
          <w:i/>
        </w:rPr>
        <w:t>cloud</w:t>
      </w:r>
      <w:proofErr w:type="spellEnd"/>
      <w:r w:rsidRPr="004A03D7">
        <w:rPr>
          <w:i/>
        </w:rPr>
        <w:t xml:space="preserve">-run </w:t>
      </w:r>
      <w:r w:rsidRPr="004A03D7">
        <w:t xml:space="preserve">de Cloud </w:t>
      </w:r>
      <w:proofErr w:type="spellStart"/>
      <w:r w:rsidRPr="004A03D7">
        <w:t>Build</w:t>
      </w:r>
      <w:proofErr w:type="spellEnd"/>
      <w:r w:rsidRPr="004A03D7">
        <w:t xml:space="preserve"> construye y despliega automáticamente la API en Cloud Run. </w:t>
      </w:r>
    </w:p>
    <w:p w14:paraId="332C87E3" w14:textId="77777777" w:rsidR="004A03D7" w:rsidRPr="004A03D7" w:rsidRDefault="004A03D7" w:rsidP="004A03D7">
      <w:pPr>
        <w:spacing w:after="160" w:line="259" w:lineRule="auto"/>
      </w:pPr>
      <w:r w:rsidRPr="004A03D7">
        <w:t xml:space="preserve">Por otro lado, cuando hago un </w:t>
      </w:r>
      <w:proofErr w:type="spellStart"/>
      <w:r w:rsidRPr="004A03D7">
        <w:rPr>
          <w:i/>
        </w:rPr>
        <w:t>push</w:t>
      </w:r>
      <w:proofErr w:type="spellEnd"/>
      <w:r w:rsidRPr="004A03D7">
        <w:t xml:space="preserve"> en </w:t>
      </w:r>
      <w:proofErr w:type="spellStart"/>
      <w:r w:rsidRPr="004A03D7">
        <w:rPr>
          <w:b/>
        </w:rPr>
        <w:t>dsmarket</w:t>
      </w:r>
      <w:proofErr w:type="spellEnd"/>
      <w:r w:rsidRPr="004A03D7">
        <w:rPr>
          <w:b/>
        </w:rPr>
        <w:t>-web</w:t>
      </w:r>
      <w:r w:rsidRPr="004A03D7">
        <w:t xml:space="preserve">, GitHub </w:t>
      </w:r>
      <w:proofErr w:type="spellStart"/>
      <w:r w:rsidRPr="004A03D7">
        <w:t>Actions</w:t>
      </w:r>
      <w:proofErr w:type="spellEnd"/>
      <w:r w:rsidRPr="004A03D7">
        <w:t xml:space="preserve"> lanza el </w:t>
      </w:r>
      <w:proofErr w:type="spellStart"/>
      <w:r w:rsidRPr="004A03D7">
        <w:t>workflow</w:t>
      </w:r>
      <w:proofErr w:type="spellEnd"/>
      <w:r w:rsidRPr="004A03D7">
        <w:t xml:space="preserve"> </w:t>
      </w:r>
      <w:proofErr w:type="spellStart"/>
      <w:r w:rsidRPr="004A03D7">
        <w:rPr>
          <w:i/>
        </w:rPr>
        <w:t>deploy</w:t>
      </w:r>
      <w:proofErr w:type="spellEnd"/>
      <w:r w:rsidRPr="004A03D7">
        <w:rPr>
          <w:i/>
        </w:rPr>
        <w:t>-</w:t>
      </w:r>
      <w:proofErr w:type="spellStart"/>
      <w:r w:rsidRPr="004A03D7">
        <w:rPr>
          <w:i/>
        </w:rPr>
        <w:t>from</w:t>
      </w:r>
      <w:proofErr w:type="spellEnd"/>
      <w:r w:rsidRPr="004A03D7">
        <w:rPr>
          <w:i/>
        </w:rPr>
        <w:t>-a-</w:t>
      </w:r>
      <w:proofErr w:type="spellStart"/>
      <w:r w:rsidRPr="004A03D7">
        <w:rPr>
          <w:i/>
        </w:rPr>
        <w:t>branch</w:t>
      </w:r>
      <w:proofErr w:type="spellEnd"/>
      <w:r w:rsidRPr="004A03D7">
        <w:rPr>
          <w:i/>
        </w:rPr>
        <w:t xml:space="preserve"> </w:t>
      </w:r>
      <w:r w:rsidRPr="004A03D7">
        <w:t xml:space="preserve">actualiza la web automáticamente en </w:t>
      </w:r>
      <w:r w:rsidRPr="004A03D7">
        <w:rPr>
          <w:b/>
        </w:rPr>
        <w:t>GitHub Pages</w:t>
      </w:r>
      <w:r w:rsidRPr="004A03D7">
        <w:t>.</w:t>
      </w:r>
    </w:p>
    <w:p w14:paraId="4E65DA3E" w14:textId="77777777" w:rsidR="004A03D7" w:rsidRPr="004A03D7" w:rsidRDefault="004A03D7" w:rsidP="00E744A7">
      <w:pPr>
        <w:pStyle w:val="Ttulo2"/>
      </w:pPr>
      <w:bookmarkStart w:id="38" w:name="_6ccmfkcrk3x"/>
      <w:bookmarkStart w:id="39" w:name="_Toc193487710"/>
      <w:bookmarkEnd w:id="38"/>
      <w:proofErr w:type="spellStart"/>
      <w:r w:rsidRPr="004A03D7">
        <w:lastRenderedPageBreak/>
        <w:t>Endpoints</w:t>
      </w:r>
      <w:proofErr w:type="spellEnd"/>
      <w:r w:rsidRPr="004A03D7">
        <w:t xml:space="preserve"> de la API</w:t>
      </w:r>
      <w:bookmarkEnd w:id="39"/>
    </w:p>
    <w:p w14:paraId="34726101" w14:textId="77777777" w:rsidR="004A03D7" w:rsidRPr="004A03D7" w:rsidRDefault="004A03D7" w:rsidP="004A03D7">
      <w:pPr>
        <w:spacing w:after="160" w:line="259" w:lineRule="auto"/>
      </w:pPr>
      <w:r w:rsidRPr="004A03D7">
        <w:t>1️</w:t>
      </w:r>
      <w:r w:rsidRPr="004A03D7">
        <w:rPr>
          <w:rFonts w:ascii="Segoe UI Symbol" w:hAnsi="Segoe UI Symbol" w:cs="Segoe UI Symbol"/>
        </w:rPr>
        <w:t>⃣</w:t>
      </w:r>
      <w:r w:rsidRPr="004A03D7">
        <w:t xml:space="preserve"> /</w:t>
      </w:r>
      <w:proofErr w:type="spellStart"/>
      <w:r w:rsidRPr="004A03D7">
        <w:rPr>
          <w:i/>
        </w:rPr>
        <w:t>predict</w:t>
      </w:r>
      <w:proofErr w:type="spellEnd"/>
      <w:r w:rsidRPr="004A03D7">
        <w:rPr>
          <w:i/>
        </w:rPr>
        <w:t xml:space="preserve"> </w:t>
      </w:r>
      <w:r w:rsidRPr="004A03D7">
        <w:t>→ Devuelve la predicción de ventas para un producto/tienda en los 28 días posteriores.</w:t>
      </w:r>
    </w:p>
    <w:p w14:paraId="23002D18" w14:textId="7747F061" w:rsidR="004A03D7" w:rsidRPr="004A03D7" w:rsidRDefault="004A03D7" w:rsidP="004A03D7">
      <w:pPr>
        <w:spacing w:after="160" w:line="259" w:lineRule="auto"/>
      </w:pPr>
      <w:r w:rsidRPr="004A03D7">
        <w:t>Esto permitirá que el equipo de Operaciones acceda a recomendaciones optimizadas de reabastecimiento en tiempo real.</w:t>
      </w:r>
    </w:p>
    <w:p w14:paraId="426275B5" w14:textId="77777777" w:rsidR="00E744A7" w:rsidRDefault="004A03D7" w:rsidP="004A03D7">
      <w:pPr>
        <w:spacing w:after="160" w:line="259" w:lineRule="auto"/>
      </w:pPr>
      <w:r w:rsidRPr="004A03D7">
        <w:t>Con el objetivo de mejorar la precisión del modelo y adaptarlo mejor a las necesidades del abastecimiento, se proponen dos líneas de mejora complementarias.</w:t>
      </w:r>
    </w:p>
    <w:p w14:paraId="58CEC15E" w14:textId="602D3BF8" w:rsidR="004A03D7" w:rsidRPr="004A03D7" w:rsidRDefault="004A03D7" w:rsidP="004A03D7">
      <w:pPr>
        <w:spacing w:after="160" w:line="259" w:lineRule="auto"/>
      </w:pPr>
      <w:r w:rsidRPr="004A03D7">
        <w:t xml:space="preserve"> </w:t>
      </w:r>
      <w:r w:rsidR="00E744A7" w:rsidRPr="004A03D7">
        <w:drawing>
          <wp:inline distT="0" distB="0" distL="0" distR="0" wp14:anchorId="7FF4B942" wp14:editId="1CA0CEE1">
            <wp:extent cx="5400040" cy="2444115"/>
            <wp:effectExtent l="0" t="0" r="0" b="0"/>
            <wp:docPr id="821142970" name="Imagen 9"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42970" name="Imagen 9" descr="Diagrama, Escala de tiemp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444115"/>
                    </a:xfrm>
                    <a:prstGeom prst="rect">
                      <a:avLst/>
                    </a:prstGeom>
                    <a:noFill/>
                  </pic:spPr>
                </pic:pic>
              </a:graphicData>
            </a:graphic>
          </wp:inline>
        </w:drawing>
      </w:r>
    </w:p>
    <w:p w14:paraId="0EDD1036" w14:textId="77777777" w:rsidR="004A03D7" w:rsidRPr="004A03D7" w:rsidRDefault="004A03D7" w:rsidP="004A03D7">
      <w:pPr>
        <w:spacing w:after="160" w:line="259" w:lineRule="auto"/>
      </w:pPr>
      <w:r w:rsidRPr="004A03D7">
        <w:t xml:space="preserve">En primer lugar, se abordarán las relacionadas con </w:t>
      </w:r>
      <w:r w:rsidRPr="004A03D7">
        <w:rPr>
          <w:b/>
        </w:rPr>
        <w:t>los datos</w:t>
      </w:r>
      <w:r w:rsidRPr="004A03D7">
        <w:t>, incluyendo su obtención, procesamiento y calidad. A continuación, se presentarán las extensiones directamente vinculadas</w:t>
      </w:r>
      <w:r w:rsidRPr="004A03D7">
        <w:rPr>
          <w:b/>
        </w:rPr>
        <w:t xml:space="preserve"> al modelo</w:t>
      </w:r>
      <w:r w:rsidRPr="004A03D7">
        <w:t xml:space="preserve"> en sí, como su arquitectura, entrenamiento y ajuste.</w:t>
      </w:r>
    </w:p>
    <w:p w14:paraId="51C3B205" w14:textId="77777777" w:rsidR="004A03D7" w:rsidRPr="004A03D7" w:rsidRDefault="004A03D7" w:rsidP="00E744A7">
      <w:pPr>
        <w:pStyle w:val="Ttulo1"/>
      </w:pPr>
      <w:bookmarkStart w:id="40" w:name="_4509da92fzh2"/>
      <w:bookmarkStart w:id="41" w:name="_Toc193487711"/>
      <w:bookmarkEnd w:id="40"/>
      <w:r w:rsidRPr="004A03D7">
        <w:t>Preprocesamiento y enriquecimiento de datos</w:t>
      </w:r>
      <w:bookmarkEnd w:id="41"/>
    </w:p>
    <w:p w14:paraId="5B9151D1" w14:textId="77777777" w:rsidR="004A03D7" w:rsidRPr="004A03D7" w:rsidRDefault="004A03D7" w:rsidP="004A03D7">
      <w:pPr>
        <w:spacing w:after="160" w:line="259" w:lineRule="auto"/>
      </w:pPr>
      <w:r w:rsidRPr="004A03D7">
        <w:t>Se proponen las siguientes mejoras con el objetivo de mejorar la calidad y cantidad de los datos.</w:t>
      </w:r>
    </w:p>
    <w:p w14:paraId="70FC9D42" w14:textId="77777777" w:rsidR="004A03D7" w:rsidRPr="004A03D7" w:rsidRDefault="004A03D7" w:rsidP="00E744A7">
      <w:pPr>
        <w:pStyle w:val="Ttulo2"/>
      </w:pPr>
      <w:bookmarkStart w:id="42" w:name="_qq6j90w4v2s1"/>
      <w:bookmarkStart w:id="43" w:name="_Toc193487712"/>
      <w:bookmarkEnd w:id="42"/>
      <w:r w:rsidRPr="004A03D7">
        <w:t>Incorporación de datos logísticos</w:t>
      </w:r>
      <w:bookmarkEnd w:id="43"/>
    </w:p>
    <w:p w14:paraId="2629E11E" w14:textId="77777777" w:rsidR="004A03D7" w:rsidRPr="004A03D7" w:rsidRDefault="004A03D7" w:rsidP="004A03D7">
      <w:pPr>
        <w:spacing w:after="160" w:line="259" w:lineRule="auto"/>
      </w:pPr>
      <w:r w:rsidRPr="004A03D7">
        <w:t>Para mejorar el sistema de abastecimiento se deben considerar diversos factores logísticos:</w:t>
      </w:r>
    </w:p>
    <w:p w14:paraId="2FAE045B" w14:textId="06A699D8" w:rsidR="004A03D7" w:rsidRPr="004A03D7" w:rsidRDefault="004A03D7" w:rsidP="00E744A7">
      <w:pPr>
        <w:pStyle w:val="Ttulo3"/>
      </w:pPr>
      <w:bookmarkStart w:id="44" w:name="_3mklhkpixik6"/>
      <w:bookmarkStart w:id="45" w:name="_Toc193487713"/>
      <w:bookmarkEnd w:id="44"/>
      <w:r w:rsidRPr="004A03D7">
        <w:t>Tiempo de entrega</w:t>
      </w:r>
      <w:bookmarkEnd w:id="45"/>
    </w:p>
    <w:p w14:paraId="41E9E356" w14:textId="77777777" w:rsidR="004A03D7" w:rsidRPr="004A03D7" w:rsidRDefault="004A03D7" w:rsidP="004A03D7">
      <w:pPr>
        <w:spacing w:after="160" w:line="259" w:lineRule="auto"/>
      </w:pPr>
      <w:r w:rsidRPr="004A03D7">
        <w:t>Los tiempos de entrega entre los almacenes y las tiendas afectan la cantidad de stock que debe pedirse con antelación. Los modelos deben ser capaces de estimar la demanda anticipada, teniendo en cuenta el tiempo de entrega de los productos.</w:t>
      </w:r>
    </w:p>
    <w:p w14:paraId="44C330A2" w14:textId="466003C0" w:rsidR="004A03D7" w:rsidRPr="004A03D7" w:rsidRDefault="004A03D7" w:rsidP="00E744A7">
      <w:pPr>
        <w:pStyle w:val="Ttulo3"/>
      </w:pPr>
      <w:bookmarkStart w:id="46" w:name="_tpyd407wg0d4"/>
      <w:bookmarkStart w:id="47" w:name="_Toc193487714"/>
      <w:bookmarkEnd w:id="46"/>
      <w:r w:rsidRPr="004A03D7">
        <w:lastRenderedPageBreak/>
        <w:t>Disponibilidad en almacenes</w:t>
      </w:r>
      <w:bookmarkEnd w:id="47"/>
    </w:p>
    <w:p w14:paraId="0F2DA141" w14:textId="77777777" w:rsidR="004A03D7" w:rsidRPr="004A03D7" w:rsidRDefault="004A03D7" w:rsidP="004A03D7">
      <w:pPr>
        <w:spacing w:after="160" w:line="259" w:lineRule="auto"/>
      </w:pPr>
      <w:r w:rsidRPr="004A03D7">
        <w:t>Es fundamental tener en cuenta los niveles de inventario en los almacenes centrales. Si un producto está agotado en el almacén, no se podrá hacer la reposición de manera inmediata, lo que puede afectar la precisión de la predicción de la demanda.</w:t>
      </w:r>
    </w:p>
    <w:p w14:paraId="648FEB64" w14:textId="2DC17249" w:rsidR="004A03D7" w:rsidRPr="004A03D7" w:rsidRDefault="004A03D7" w:rsidP="00E744A7">
      <w:pPr>
        <w:pStyle w:val="Ttulo3"/>
      </w:pPr>
      <w:bookmarkStart w:id="48" w:name="_qnetv9y7t56p"/>
      <w:bookmarkStart w:id="49" w:name="_Toc193487715"/>
      <w:bookmarkEnd w:id="48"/>
      <w:r w:rsidRPr="004A03D7">
        <w:t>Capacidad de almacenamiento de las tiendas</w:t>
      </w:r>
      <w:bookmarkEnd w:id="49"/>
    </w:p>
    <w:p w14:paraId="00463EB0" w14:textId="77777777" w:rsidR="004A03D7" w:rsidRPr="004A03D7" w:rsidRDefault="004A03D7" w:rsidP="004A03D7">
      <w:pPr>
        <w:spacing w:after="160" w:line="259" w:lineRule="auto"/>
      </w:pPr>
      <w:r w:rsidRPr="004A03D7">
        <w:t>Algunas tiendas tienen un espacio limitado para almacenar productos, lo que significa que deben ajustarse a un límite de stock. El modelo debe prever estos límites y ajustar las recomendaciones de reabastecimiento para no exceder la capacidad de cada tienda.</w:t>
      </w:r>
    </w:p>
    <w:p w14:paraId="21DF93DF" w14:textId="77777777" w:rsidR="004A03D7" w:rsidRPr="004A03D7" w:rsidRDefault="004A03D7" w:rsidP="00E744A7">
      <w:pPr>
        <w:pStyle w:val="Ttulo2"/>
      </w:pPr>
      <w:bookmarkStart w:id="50" w:name="_okcvexbfl5d7"/>
      <w:bookmarkStart w:id="51" w:name="_Toc193487716"/>
      <w:bookmarkEnd w:id="50"/>
      <w:r w:rsidRPr="004A03D7">
        <w:t>Segmentación avanzada de productos y departamentos</w:t>
      </w:r>
      <w:bookmarkEnd w:id="51"/>
    </w:p>
    <w:p w14:paraId="193892C1" w14:textId="77777777" w:rsidR="004A03D7" w:rsidRPr="004A03D7" w:rsidRDefault="004A03D7" w:rsidP="004A03D7">
      <w:pPr>
        <w:spacing w:after="160" w:line="259" w:lineRule="auto"/>
      </w:pPr>
      <w:r w:rsidRPr="004A03D7">
        <w:t>Mejorar la información sobre las categorías y departamentos de los productos mejora la segmentación de la demanda y permite ajustar mejor las estrategias de abastecimiento.</w:t>
      </w:r>
    </w:p>
    <w:p w14:paraId="2A62B594" w14:textId="77777777" w:rsidR="004A03D7" w:rsidRPr="004A03D7" w:rsidRDefault="004A03D7" w:rsidP="004A03D7">
      <w:pPr>
        <w:spacing w:after="160" w:line="259" w:lineRule="auto"/>
      </w:pPr>
      <w:r w:rsidRPr="004A03D7">
        <w:t>Sería interesante incluir información sobre la caducidad de los productos.</w:t>
      </w:r>
    </w:p>
    <w:p w14:paraId="27DCC2D6" w14:textId="77777777" w:rsidR="004A03D7" w:rsidRPr="004A03D7" w:rsidRDefault="004A03D7" w:rsidP="004A03D7">
      <w:pPr>
        <w:numPr>
          <w:ilvl w:val="0"/>
          <w:numId w:val="50"/>
        </w:numPr>
        <w:spacing w:after="160" w:line="259" w:lineRule="auto"/>
      </w:pPr>
      <w:r w:rsidRPr="004A03D7">
        <w:t>Productos frescos: La demanda de estos productos varía mucho dependiendo de la estacionalidad y los cambios en el clima. El modelo debe poder ajustarse para predecir la demanda a corto plazo, especialmente para minimizar el riesgo de caducidad.</w:t>
      </w:r>
    </w:p>
    <w:p w14:paraId="5B2B5DF0" w14:textId="77777777" w:rsidR="004A03D7" w:rsidRPr="004A03D7" w:rsidRDefault="004A03D7" w:rsidP="004A03D7">
      <w:pPr>
        <w:numPr>
          <w:ilvl w:val="0"/>
          <w:numId w:val="50"/>
        </w:numPr>
        <w:spacing w:after="160" w:line="259" w:lineRule="auto"/>
      </w:pPr>
      <w:r w:rsidRPr="004A03D7">
        <w:t>Electrodomésticos y artículos no perecederos: La demanda puede depender más de promociones o tendencias de mercado, lo que hace que el modelo se ajuste a estas fluctuaciones con menos regularidad que los productos frescos.</w:t>
      </w:r>
    </w:p>
    <w:p w14:paraId="29BFA3FE" w14:textId="77777777" w:rsidR="004A03D7" w:rsidRPr="004A03D7" w:rsidRDefault="004A03D7" w:rsidP="004A03D7">
      <w:pPr>
        <w:spacing w:after="160" w:line="259" w:lineRule="auto"/>
      </w:pPr>
      <w:r w:rsidRPr="004A03D7">
        <w:t>Estas mejoras permitirán que el sistema no solo prediga ventas, sino que optimice la decisión de cuánto stock reponer en cada tienda.</w:t>
      </w:r>
    </w:p>
    <w:p w14:paraId="38031F04" w14:textId="77777777" w:rsidR="004A03D7" w:rsidRPr="004A03D7" w:rsidRDefault="004A03D7" w:rsidP="004A03D7">
      <w:pPr>
        <w:numPr>
          <w:ilvl w:val="1"/>
          <w:numId w:val="47"/>
        </w:numPr>
        <w:spacing w:after="160" w:line="259" w:lineRule="auto"/>
      </w:pPr>
      <w:bookmarkStart w:id="52" w:name="_96lx8q015mi"/>
      <w:bookmarkEnd w:id="52"/>
      <w:r w:rsidRPr="004A03D7">
        <w:t>Incorporación de factores internos</w:t>
      </w:r>
    </w:p>
    <w:p w14:paraId="6AC9AAD3" w14:textId="77777777" w:rsidR="004A03D7" w:rsidRPr="004A03D7" w:rsidRDefault="004A03D7" w:rsidP="004A03D7">
      <w:pPr>
        <w:spacing w:after="160" w:line="259" w:lineRule="auto"/>
      </w:pPr>
      <w:r w:rsidRPr="004A03D7">
        <w:t>Para obtener predicciones más precisas y alineadas con la demanda real del mercado, es importante incorporar factores externos que afecten las ventas:</w:t>
      </w:r>
    </w:p>
    <w:p w14:paraId="55AB60B4" w14:textId="3465FC97" w:rsidR="004A03D7" w:rsidRPr="004A03D7" w:rsidRDefault="004A03D7" w:rsidP="00E744A7">
      <w:pPr>
        <w:pStyle w:val="Ttulo3"/>
      </w:pPr>
      <w:bookmarkStart w:id="53" w:name="_vrxezgcsr7tr"/>
      <w:bookmarkStart w:id="54" w:name="_Toc193487717"/>
      <w:bookmarkEnd w:id="53"/>
      <w:r w:rsidRPr="004A03D7">
        <w:t>Eventos especiale</w:t>
      </w:r>
      <w:r w:rsidR="00E744A7">
        <w:t>s</w:t>
      </w:r>
      <w:bookmarkEnd w:id="54"/>
    </w:p>
    <w:p w14:paraId="2AA9C391" w14:textId="77777777" w:rsidR="004A03D7" w:rsidRPr="004A03D7" w:rsidRDefault="004A03D7" w:rsidP="004A03D7">
      <w:pPr>
        <w:spacing w:after="160" w:line="259" w:lineRule="auto"/>
      </w:pPr>
      <w:r w:rsidRPr="004A03D7">
        <w:t>En el análisis efectuado se ha demostrado el impacto que tienen los eventos en el número de ventas por eso consideramos que el modelo debe estar preparado para incluir información más detallada sobre estos datos.</w:t>
      </w:r>
    </w:p>
    <w:p w14:paraId="4DC053E9" w14:textId="28F60CAD" w:rsidR="004A03D7" w:rsidRPr="004A03D7" w:rsidRDefault="004A03D7" w:rsidP="00E744A7">
      <w:pPr>
        <w:pStyle w:val="Ttulo3"/>
      </w:pPr>
      <w:bookmarkStart w:id="55" w:name="_7xiexn4ymkq7"/>
      <w:bookmarkStart w:id="56" w:name="_Toc193487718"/>
      <w:bookmarkEnd w:id="55"/>
      <w:r w:rsidRPr="004A03D7">
        <w:lastRenderedPageBreak/>
        <w:t>Precios y promociones</w:t>
      </w:r>
      <w:bookmarkEnd w:id="56"/>
    </w:p>
    <w:p w14:paraId="6660015C" w14:textId="77777777" w:rsidR="004A03D7" w:rsidRPr="004A03D7" w:rsidRDefault="004A03D7" w:rsidP="004A03D7">
      <w:pPr>
        <w:spacing w:after="160" w:line="259" w:lineRule="auto"/>
      </w:pPr>
      <w:r w:rsidRPr="004A03D7">
        <w:t xml:space="preserve">La dinámica de precios tiene un impacto directo sobre la demanda de productos. Actualmente existen datos de </w:t>
      </w:r>
      <w:proofErr w:type="gramStart"/>
      <w:r w:rsidRPr="004A03D7">
        <w:t>precios</w:t>
      </w:r>
      <w:proofErr w:type="gramEnd"/>
      <w:r w:rsidRPr="004A03D7">
        <w:t xml:space="preserve"> pero no se registran si los cambios que sufren los precios se deben a promociones o rebajas. Incluir esto a nivel global o regional puede ser muy beneficioso.</w:t>
      </w:r>
    </w:p>
    <w:p w14:paraId="0C211FF6" w14:textId="77777777" w:rsidR="004A03D7" w:rsidRPr="004A03D7" w:rsidRDefault="004A03D7" w:rsidP="00E744A7">
      <w:pPr>
        <w:pStyle w:val="Ttulo2"/>
      </w:pPr>
      <w:bookmarkStart w:id="57" w:name="_ibvxd12fie1a"/>
      <w:bookmarkStart w:id="58" w:name="_Toc193487719"/>
      <w:bookmarkEnd w:id="57"/>
      <w:r w:rsidRPr="004A03D7">
        <w:t>Incorporación de factores externos</w:t>
      </w:r>
      <w:bookmarkEnd w:id="58"/>
    </w:p>
    <w:p w14:paraId="6DD3C54E" w14:textId="77777777" w:rsidR="004A03D7" w:rsidRPr="004A03D7" w:rsidRDefault="004A03D7" w:rsidP="004A03D7">
      <w:pPr>
        <w:spacing w:after="160" w:line="259" w:lineRule="auto"/>
      </w:pPr>
      <w:r w:rsidRPr="004A03D7">
        <w:t>Los cambios en el entorno social, económico y cultural pueden tener un impacto significativo sobre el comportamiento de los consumidores y, por lo tanto, sobre la demanda de productos.</w:t>
      </w:r>
    </w:p>
    <w:p w14:paraId="7045303A" w14:textId="4FA5DD90" w:rsidR="004A03D7" w:rsidRPr="004A03D7" w:rsidRDefault="004A03D7" w:rsidP="00E744A7">
      <w:pPr>
        <w:pStyle w:val="Ttulo3"/>
      </w:pPr>
      <w:bookmarkStart w:id="59" w:name="_lljeht95xpqu"/>
      <w:bookmarkStart w:id="60" w:name="_Toc193487720"/>
      <w:bookmarkEnd w:id="59"/>
      <w:r w:rsidRPr="004A03D7">
        <w:t>Festivos nacionales y locales</w:t>
      </w:r>
      <w:bookmarkEnd w:id="60"/>
    </w:p>
    <w:p w14:paraId="29581AAE" w14:textId="77777777" w:rsidR="004A03D7" w:rsidRPr="004A03D7" w:rsidRDefault="004A03D7" w:rsidP="004A03D7">
      <w:pPr>
        <w:spacing w:after="160" w:line="259" w:lineRule="auto"/>
      </w:pPr>
      <w:r w:rsidRPr="004A03D7">
        <w:t>Incluir un calendario que incluya estos festivos y eventos importantes. Esto es algo que ya hemos implementado en nuestro modelo actual con un calendario estándar pero quizás la empresa tiene un calendario propio que se ajusta mejor a nuestras necesidades.</w:t>
      </w:r>
    </w:p>
    <w:p w14:paraId="3404578F" w14:textId="2931B0B6" w:rsidR="004A03D7" w:rsidRPr="004A03D7" w:rsidRDefault="004A03D7" w:rsidP="00E744A7">
      <w:pPr>
        <w:pStyle w:val="Ttulo3"/>
      </w:pPr>
      <w:bookmarkStart w:id="61" w:name="_67pyzyx5j36f"/>
      <w:bookmarkStart w:id="62" w:name="_Toc193487721"/>
      <w:bookmarkEnd w:id="61"/>
      <w:r w:rsidRPr="004A03D7">
        <w:t>Datos demográficos</w:t>
      </w:r>
      <w:bookmarkEnd w:id="62"/>
    </w:p>
    <w:p w14:paraId="259FD454" w14:textId="77777777" w:rsidR="004A03D7" w:rsidRPr="004A03D7" w:rsidRDefault="004A03D7" w:rsidP="004A03D7">
      <w:pPr>
        <w:spacing w:after="160" w:line="259" w:lineRule="auto"/>
      </w:pPr>
      <w:r w:rsidRPr="004A03D7">
        <w:t>Las características demográficas de la población en las áreas geográficas donde operan las tiendas pueden influir en la demanda. Por ejemplo, en áreas con una mayor concentración de familias jóvenes, podría haber una mayor demanda de productos infantiles.</w:t>
      </w:r>
    </w:p>
    <w:p w14:paraId="7FA16A03" w14:textId="77777777" w:rsidR="004A03D7" w:rsidRPr="004A03D7" w:rsidRDefault="004A03D7" w:rsidP="004A03D7">
      <w:pPr>
        <w:spacing w:after="160" w:line="259" w:lineRule="auto"/>
      </w:pPr>
      <w:r w:rsidRPr="004A03D7">
        <w:t>El modelo puede incorporar variables demográficas como edad promedio, nivel de ingresos, tamaño familiar, etc.</w:t>
      </w:r>
    </w:p>
    <w:p w14:paraId="6E6CEA93" w14:textId="7254EFF6" w:rsidR="004A03D7" w:rsidRPr="004A03D7" w:rsidRDefault="004A03D7" w:rsidP="00E744A7">
      <w:pPr>
        <w:pStyle w:val="Ttulo3"/>
      </w:pPr>
      <w:bookmarkStart w:id="63" w:name="_8ss50mmesbhj"/>
      <w:bookmarkStart w:id="64" w:name="_Toc193487722"/>
      <w:bookmarkEnd w:id="63"/>
      <w:r w:rsidRPr="004A03D7">
        <w:t>Factores económicos</w:t>
      </w:r>
      <w:bookmarkEnd w:id="64"/>
    </w:p>
    <w:p w14:paraId="63700269" w14:textId="77777777" w:rsidR="004A03D7" w:rsidRPr="004A03D7" w:rsidRDefault="004A03D7" w:rsidP="004A03D7">
      <w:pPr>
        <w:spacing w:after="160" w:line="259" w:lineRule="auto"/>
      </w:pPr>
      <w:r w:rsidRPr="004A03D7">
        <w:t>Los factores económicos, como la inflación, tasas de desempleo, o cambios en el poder adquisitivo de los consumidores, pueden afectar a la demanda. Aunque no sea de vital importancia en el caso de uso de reabastecimiento, es interesante incluir este tipo de datos para análisis a largo plazo y detección de anomalías.</w:t>
      </w:r>
    </w:p>
    <w:p w14:paraId="5B195D78" w14:textId="77777777" w:rsidR="004A03D7" w:rsidRPr="004A03D7" w:rsidRDefault="004A03D7" w:rsidP="004A03D7">
      <w:pPr>
        <w:spacing w:after="160" w:line="259" w:lineRule="auto"/>
      </w:pPr>
      <w:r w:rsidRPr="004A03D7">
        <w:t>El modelo debe ser capaz de integrar indicadores económicos de fuentes externas (por ejemplo, índices económicos nacionales o locales).</w:t>
      </w:r>
    </w:p>
    <w:p w14:paraId="2F47DA0E" w14:textId="3F8692E6" w:rsidR="004A03D7" w:rsidRPr="004A03D7" w:rsidRDefault="004A03D7" w:rsidP="00E744A7">
      <w:pPr>
        <w:pStyle w:val="Ttulo3"/>
      </w:pPr>
      <w:bookmarkStart w:id="65" w:name="_153cp9ko32i4"/>
      <w:bookmarkStart w:id="66" w:name="_Toc193487723"/>
      <w:bookmarkEnd w:id="65"/>
      <w:r w:rsidRPr="004A03D7">
        <w:t>Condiciones climáticas</w:t>
      </w:r>
      <w:bookmarkEnd w:id="66"/>
    </w:p>
    <w:p w14:paraId="72851018" w14:textId="77777777" w:rsidR="004A03D7" w:rsidRPr="004A03D7" w:rsidRDefault="004A03D7" w:rsidP="004A03D7">
      <w:pPr>
        <w:spacing w:after="160" w:line="259" w:lineRule="auto"/>
      </w:pPr>
      <w:r w:rsidRPr="004A03D7">
        <w:t>Las condiciones climáticas (temporada de lluvias, huracanes) pueden influir en la demanda de ciertos productos, especialmente aquellos relacionados con el clima y más cuando estos sucesos climáticos suceden con cierta estacionalidad.</w:t>
      </w:r>
    </w:p>
    <w:p w14:paraId="75C74DB8" w14:textId="77777777" w:rsidR="004A03D7" w:rsidRPr="004A03D7" w:rsidRDefault="004A03D7" w:rsidP="004A03D7">
      <w:pPr>
        <w:numPr>
          <w:ilvl w:val="1"/>
          <w:numId w:val="47"/>
        </w:numPr>
        <w:spacing w:after="160" w:line="259" w:lineRule="auto"/>
      </w:pPr>
      <w:bookmarkStart w:id="67" w:name="_kpfep511987m"/>
      <w:bookmarkEnd w:id="67"/>
      <w:r w:rsidRPr="004A03D7">
        <w:lastRenderedPageBreak/>
        <w:t xml:space="preserve">Automatización de cálculo de stock óptimo: </w:t>
      </w:r>
    </w:p>
    <w:p w14:paraId="79FD8659" w14:textId="77777777" w:rsidR="004A03D7" w:rsidRPr="004A03D7" w:rsidRDefault="004A03D7" w:rsidP="004A03D7">
      <w:pPr>
        <w:spacing w:after="160" w:line="259" w:lineRule="auto"/>
      </w:pPr>
      <w:r w:rsidRPr="004A03D7">
        <w:t>Definir umbrales de reabastecimiento según las predicciones.</w:t>
      </w:r>
    </w:p>
    <w:p w14:paraId="0E1803F0" w14:textId="0846F5B2" w:rsidR="004A03D7" w:rsidRPr="004A03D7" w:rsidRDefault="004A03D7" w:rsidP="00E744A7">
      <w:pPr>
        <w:pStyle w:val="Ttulo2"/>
      </w:pPr>
      <w:bookmarkStart w:id="68" w:name="_3ni7jcr4zh2q"/>
      <w:bookmarkStart w:id="69" w:name="_Toc193487724"/>
      <w:bookmarkEnd w:id="68"/>
      <w:r w:rsidRPr="004A03D7">
        <w:t>Definir umbrales de stock mínimo y máximo</w:t>
      </w:r>
      <w:bookmarkEnd w:id="69"/>
    </w:p>
    <w:p w14:paraId="4A5BCE8D" w14:textId="77777777" w:rsidR="004A03D7" w:rsidRPr="004A03D7" w:rsidRDefault="004A03D7" w:rsidP="004A03D7">
      <w:pPr>
        <w:spacing w:after="160" w:line="259" w:lineRule="auto"/>
      </w:pPr>
      <w:r w:rsidRPr="004A03D7">
        <w:t>Estos umbrales son calculados en función de las predicciones de demanda realizadas por el modelo, los tiempos de entrega y la capacidad de almacenamiento de cada tienda.</w:t>
      </w:r>
    </w:p>
    <w:p w14:paraId="3F0FD230" w14:textId="77777777" w:rsidR="004A03D7" w:rsidRPr="004A03D7" w:rsidRDefault="004A03D7" w:rsidP="004A03D7">
      <w:pPr>
        <w:numPr>
          <w:ilvl w:val="0"/>
          <w:numId w:val="51"/>
        </w:numPr>
        <w:spacing w:after="160" w:line="259" w:lineRule="auto"/>
      </w:pPr>
      <w:r w:rsidRPr="004A03D7">
        <w:t>Stock mínimo: La cantidad mínima de un producto que debe estar disponible para evitar desabastecimientos.</w:t>
      </w:r>
    </w:p>
    <w:p w14:paraId="5CFF428B" w14:textId="77777777" w:rsidR="004A03D7" w:rsidRPr="004A03D7" w:rsidRDefault="004A03D7" w:rsidP="004A03D7">
      <w:pPr>
        <w:numPr>
          <w:ilvl w:val="0"/>
          <w:numId w:val="51"/>
        </w:numPr>
        <w:spacing w:after="160" w:line="259" w:lineRule="auto"/>
      </w:pPr>
      <w:r w:rsidRPr="004A03D7">
        <w:t>Stock máximo: El límite de unidades de un producto que se debe almacenar para evitar el exceso de inventario, lo que puede resultar en pérdidas por productos no vendidos o vencidos.</w:t>
      </w:r>
    </w:p>
    <w:p w14:paraId="47A8B6CC" w14:textId="77777777" w:rsidR="004A03D7" w:rsidRPr="004A03D7" w:rsidRDefault="004A03D7" w:rsidP="00E744A7">
      <w:pPr>
        <w:pStyle w:val="Ttulo2"/>
      </w:pPr>
      <w:bookmarkStart w:id="70" w:name="_jbpzgpgoadzb"/>
      <w:bookmarkStart w:id="71" w:name="_Toc193487725"/>
      <w:bookmarkEnd w:id="70"/>
      <w:r w:rsidRPr="004A03D7">
        <w:t>Cálculo Automático de las cantidades de reabastecimiento:</w:t>
      </w:r>
      <w:bookmarkEnd w:id="71"/>
    </w:p>
    <w:p w14:paraId="2E7983F5" w14:textId="77777777" w:rsidR="004A03D7" w:rsidRPr="004A03D7" w:rsidRDefault="004A03D7" w:rsidP="004A03D7">
      <w:pPr>
        <w:spacing w:after="160" w:line="259" w:lineRule="auto"/>
      </w:pPr>
      <w:r w:rsidRPr="004A03D7">
        <w:t>Una vez definidos los umbrales, el sistema puede calcular automáticamente las cantidades necesarias para reponer el stock en función de la diferencia entre el stock actual y el stock mínimo predicho por el modelo.</w:t>
      </w:r>
    </w:p>
    <w:p w14:paraId="06C80B4D" w14:textId="77777777" w:rsidR="004A03D7" w:rsidRPr="004A03D7" w:rsidRDefault="004A03D7" w:rsidP="00E744A7">
      <w:pPr>
        <w:pStyle w:val="Ttulo3"/>
      </w:pPr>
      <w:bookmarkStart w:id="72" w:name="_na9p7lyozniu"/>
      <w:bookmarkStart w:id="73" w:name="_Toc193487726"/>
      <w:bookmarkEnd w:id="72"/>
      <w:r w:rsidRPr="004A03D7">
        <w:t>Ajuste en tiempo real:</w:t>
      </w:r>
      <w:bookmarkEnd w:id="73"/>
    </w:p>
    <w:p w14:paraId="43662C6A" w14:textId="77777777" w:rsidR="004A03D7" w:rsidRPr="004A03D7" w:rsidRDefault="004A03D7" w:rsidP="004A03D7">
      <w:pPr>
        <w:spacing w:after="160" w:line="259" w:lineRule="auto"/>
      </w:pPr>
      <w:r w:rsidRPr="004A03D7">
        <w:t>A medida que cambian las predicciones de demanda debido a cambios en eventos, promociones o estacionalidad, los umbrales de reabastecimiento se ajustan automáticamente. Esto asegura que el modelo esté siempre optimizado para las condiciones cambiantes del mercado.</w:t>
      </w:r>
    </w:p>
    <w:p w14:paraId="41C2B520" w14:textId="77777777" w:rsidR="004A03D7" w:rsidRPr="004A03D7" w:rsidRDefault="004A03D7" w:rsidP="00E744A7">
      <w:pPr>
        <w:pStyle w:val="Ttulo3"/>
      </w:pPr>
      <w:bookmarkStart w:id="74" w:name="_hgdldg8tr3dz"/>
      <w:bookmarkStart w:id="75" w:name="_Toc193487727"/>
      <w:bookmarkEnd w:id="74"/>
      <w:r w:rsidRPr="004A03D7">
        <w:t>Predicción de stock-</w:t>
      </w:r>
      <w:proofErr w:type="spellStart"/>
      <w:r w:rsidRPr="004A03D7">
        <w:t>outs</w:t>
      </w:r>
      <w:proofErr w:type="spellEnd"/>
      <w:r w:rsidRPr="004A03D7">
        <w:t>:</w:t>
      </w:r>
      <w:bookmarkEnd w:id="75"/>
      <w:r w:rsidRPr="004A03D7">
        <w:t xml:space="preserve"> </w:t>
      </w:r>
    </w:p>
    <w:p w14:paraId="65AB6590" w14:textId="77777777" w:rsidR="004A03D7" w:rsidRPr="004A03D7" w:rsidRDefault="004A03D7" w:rsidP="004A03D7">
      <w:pPr>
        <w:spacing w:after="160" w:line="259" w:lineRule="auto"/>
      </w:pPr>
      <w:r w:rsidRPr="004A03D7">
        <w:t>Identificación de productos con alto riesgo de agotamiento.</w:t>
      </w:r>
    </w:p>
    <w:p w14:paraId="7B643673" w14:textId="77777777" w:rsidR="004A03D7" w:rsidRPr="004A03D7" w:rsidRDefault="004A03D7" w:rsidP="004A03D7">
      <w:pPr>
        <w:spacing w:after="160" w:line="259" w:lineRule="auto"/>
      </w:pPr>
      <w:r w:rsidRPr="004A03D7">
        <w:t>El modelo de predicción de ventas también debe ser capaz de detectar posibles stock-</w:t>
      </w:r>
      <w:proofErr w:type="spellStart"/>
      <w:r w:rsidRPr="004A03D7">
        <w:t>outs</w:t>
      </w:r>
      <w:proofErr w:type="spellEnd"/>
      <w:r w:rsidRPr="004A03D7">
        <w:t xml:space="preserve"> (agotar existencias) y optimizar las decisiones de reabastecimiento:</w:t>
      </w:r>
    </w:p>
    <w:p w14:paraId="4E89E49E" w14:textId="77777777" w:rsidR="004A03D7" w:rsidRPr="004A03D7" w:rsidRDefault="004A03D7" w:rsidP="00E744A7">
      <w:pPr>
        <w:pStyle w:val="Ttulo3"/>
      </w:pPr>
      <w:bookmarkStart w:id="76" w:name="_xvbj7n70x85u"/>
      <w:bookmarkStart w:id="77" w:name="_Toc193487728"/>
      <w:bookmarkEnd w:id="76"/>
      <w:r w:rsidRPr="004A03D7">
        <w:t>Detección de rotura de stock:</w:t>
      </w:r>
      <w:bookmarkEnd w:id="77"/>
      <w:r w:rsidRPr="004A03D7">
        <w:t xml:space="preserve"> </w:t>
      </w:r>
    </w:p>
    <w:p w14:paraId="1B147192" w14:textId="77777777" w:rsidR="004A03D7" w:rsidRPr="004A03D7" w:rsidRDefault="004A03D7" w:rsidP="004A03D7">
      <w:pPr>
        <w:spacing w:after="160" w:line="259" w:lineRule="auto"/>
      </w:pPr>
      <w:r w:rsidRPr="004A03D7">
        <w:t>A través de modelos de clasificación, el sistema puede identificar productos que tienen un alto riesgo de agotarse. Este modelo se entrena utilizando datos históricos de ventas y el comportamiento de la demanda, lo que permite predecir qué productos estarán en riesgo de no estar disponibles en el futuro cercano.</w:t>
      </w:r>
    </w:p>
    <w:p w14:paraId="7A559E4A" w14:textId="77777777" w:rsidR="004A03D7" w:rsidRPr="004A03D7" w:rsidRDefault="004A03D7" w:rsidP="004A03D7">
      <w:pPr>
        <w:spacing w:after="160" w:line="259" w:lineRule="auto"/>
      </w:pPr>
    </w:p>
    <w:p w14:paraId="41A67C30" w14:textId="77777777" w:rsidR="004A03D7" w:rsidRPr="004A03D7" w:rsidRDefault="004A03D7" w:rsidP="00E744A7">
      <w:pPr>
        <w:pStyle w:val="Ttulo3"/>
      </w:pPr>
      <w:bookmarkStart w:id="78" w:name="_3jablw9iym84"/>
      <w:bookmarkStart w:id="79" w:name="_Toc193487729"/>
      <w:bookmarkEnd w:id="78"/>
      <w:r w:rsidRPr="004A03D7">
        <w:lastRenderedPageBreak/>
        <w:t>Optimización del reabastecimiento:</w:t>
      </w:r>
      <w:bookmarkEnd w:id="79"/>
    </w:p>
    <w:p w14:paraId="2AF7084B" w14:textId="77777777" w:rsidR="004A03D7" w:rsidRPr="004A03D7" w:rsidRDefault="004A03D7" w:rsidP="004A03D7">
      <w:pPr>
        <w:spacing w:after="160" w:line="259" w:lineRule="auto"/>
      </w:pPr>
      <w:r w:rsidRPr="004A03D7">
        <w:t>Basado en la predicción de demanda y en la disponibilidad de inventarios, el sistema puede sugerir las cantidades óptimas de reposición. Este proceso tiene en cuenta los tiempos de entrega, la capacidad de almacenamiento y las limitaciones de los almacenes, buscando minimizar los costos de sobreabastecimiento y desabastecimiento.</w:t>
      </w:r>
    </w:p>
    <w:p w14:paraId="6205EA54" w14:textId="77777777" w:rsidR="004A03D7" w:rsidRPr="004A03D7" w:rsidRDefault="004A03D7" w:rsidP="00E744A7">
      <w:pPr>
        <w:pStyle w:val="Ttulo1"/>
      </w:pPr>
      <w:bookmarkStart w:id="80" w:name="_y85qkaniy9p8"/>
      <w:bookmarkStart w:id="81" w:name="_Toc193487730"/>
      <w:bookmarkEnd w:id="80"/>
      <w:r w:rsidRPr="004A03D7">
        <w:t>Extensiones en la arquitectura y entrenamiento del modelo</w:t>
      </w:r>
      <w:bookmarkEnd w:id="81"/>
    </w:p>
    <w:p w14:paraId="17FB847D" w14:textId="77777777" w:rsidR="004A03D7" w:rsidRPr="004A03D7" w:rsidRDefault="004A03D7" w:rsidP="004A03D7">
      <w:pPr>
        <w:spacing w:after="160" w:line="259" w:lineRule="auto"/>
      </w:pPr>
      <w:r w:rsidRPr="004A03D7">
        <w:t>A medida que el sistema de predicción de ventas evoluciona, se han identificado varias líneas de mejora orientadas a aumentar la precisión, escalabilidad y flexibilidad de la solución actual. Estas extensiones permiten anticipar nuevas necesidades del negocio y garantizar una integración más fluida dentro de la infraestructura tecnológica de DSMarket.</w:t>
      </w:r>
    </w:p>
    <w:p w14:paraId="27167F6F" w14:textId="77777777" w:rsidR="004A03D7" w:rsidRPr="004A03D7" w:rsidRDefault="004A03D7" w:rsidP="00E744A7">
      <w:pPr>
        <w:pStyle w:val="Ttulo2"/>
      </w:pPr>
      <w:bookmarkStart w:id="82" w:name="_21aal8rq1npk"/>
      <w:bookmarkStart w:id="83" w:name="_Toc193487731"/>
      <w:bookmarkEnd w:id="82"/>
      <w:r w:rsidRPr="004A03D7">
        <w:t>Modelos más profundos y computación escalable</w:t>
      </w:r>
      <w:bookmarkEnd w:id="83"/>
    </w:p>
    <w:p w14:paraId="25239EDE" w14:textId="77777777" w:rsidR="004A03D7" w:rsidRPr="004A03D7" w:rsidRDefault="004A03D7" w:rsidP="004A03D7">
      <w:pPr>
        <w:spacing w:after="160" w:line="259" w:lineRule="auto"/>
      </w:pPr>
      <w:r w:rsidRPr="004A03D7">
        <w:t xml:space="preserve">Con más tiempo de entrenamiento y acceso a mayores recursos computacionales (Cloud Run + </w:t>
      </w:r>
      <w:proofErr w:type="spellStart"/>
      <w:r w:rsidRPr="004A03D7">
        <w:t>AlloyDB</w:t>
      </w:r>
      <w:proofErr w:type="spellEnd"/>
      <w:r w:rsidRPr="004A03D7">
        <w:t>), se abre la posibilidad de emplear modelos más complejos y profundos que puedan captar mejor las interacciones no lineales entre variables, especialmente en contextos de alta estacionalidad o con patrones de venta muy específicos.</w:t>
      </w:r>
    </w:p>
    <w:p w14:paraId="62926072" w14:textId="77777777" w:rsidR="004A03D7" w:rsidRPr="004A03D7" w:rsidRDefault="004A03D7" w:rsidP="00E744A7">
      <w:pPr>
        <w:pStyle w:val="Ttulo2"/>
      </w:pPr>
      <w:bookmarkStart w:id="84" w:name="_4p9q0465ck1a"/>
      <w:bookmarkStart w:id="85" w:name="_Toc193487732"/>
      <w:bookmarkEnd w:id="84"/>
      <w:r w:rsidRPr="004A03D7">
        <w:t>Mejora en la asignación de pesos a productos</w:t>
      </w:r>
      <w:bookmarkEnd w:id="85"/>
    </w:p>
    <w:p w14:paraId="248ADF4A" w14:textId="77777777" w:rsidR="004A03D7" w:rsidRPr="004A03D7" w:rsidRDefault="004A03D7" w:rsidP="004A03D7">
      <w:pPr>
        <w:spacing w:after="160" w:line="259" w:lineRule="auto"/>
      </w:pPr>
      <w:r w:rsidRPr="004A03D7">
        <w:t xml:space="preserve">Actualmente, el modelo </w:t>
      </w:r>
      <w:proofErr w:type="spellStart"/>
      <w:r w:rsidRPr="004A03D7">
        <w:t>middle</w:t>
      </w:r>
      <w:proofErr w:type="spellEnd"/>
      <w:r w:rsidRPr="004A03D7">
        <w:t>-</w:t>
      </w:r>
      <w:proofErr w:type="spellStart"/>
      <w:r w:rsidRPr="004A03D7">
        <w:t>to</w:t>
      </w:r>
      <w:proofErr w:type="spellEnd"/>
      <w:r w:rsidRPr="004A03D7">
        <w:t>-bottom calcula las ventas a nivel de producto (id) distribuyendo las predicciones del clúster a los productos individuales según su histórico reciente (30 días). Esta aproximación puede resultar limitada si no se consideran dinámicas del mercado.</w:t>
      </w:r>
    </w:p>
    <w:p w14:paraId="7EA4E69B" w14:textId="77777777" w:rsidR="004A03D7" w:rsidRPr="004A03D7" w:rsidRDefault="004A03D7" w:rsidP="004A03D7">
      <w:pPr>
        <w:spacing w:after="160" w:line="259" w:lineRule="auto"/>
      </w:pPr>
      <w:r w:rsidRPr="004A03D7">
        <w:t>Esto se podría mejorar implementando un modelo de regresión auxiliar que calcule estos factores de asignación utilizando variables como:</w:t>
      </w:r>
    </w:p>
    <w:p w14:paraId="172FC884" w14:textId="77777777" w:rsidR="004A03D7" w:rsidRPr="004A03D7" w:rsidRDefault="004A03D7" w:rsidP="004A03D7">
      <w:pPr>
        <w:numPr>
          <w:ilvl w:val="0"/>
          <w:numId w:val="52"/>
        </w:numPr>
        <w:spacing w:after="160" w:line="259" w:lineRule="auto"/>
      </w:pPr>
      <w:r w:rsidRPr="004A03D7">
        <w:t>Media de precios y variación</w:t>
      </w:r>
    </w:p>
    <w:p w14:paraId="1F2C1B57" w14:textId="77777777" w:rsidR="004A03D7" w:rsidRPr="004A03D7" w:rsidRDefault="004A03D7" w:rsidP="004A03D7">
      <w:pPr>
        <w:numPr>
          <w:ilvl w:val="0"/>
          <w:numId w:val="52"/>
        </w:numPr>
        <w:spacing w:after="160" w:line="259" w:lineRule="auto"/>
      </w:pPr>
      <w:r w:rsidRPr="004A03D7">
        <w:t>Tendencias recientes de ventas</w:t>
      </w:r>
    </w:p>
    <w:p w14:paraId="7A219299" w14:textId="77777777" w:rsidR="004A03D7" w:rsidRPr="004A03D7" w:rsidRDefault="004A03D7" w:rsidP="004A03D7">
      <w:pPr>
        <w:numPr>
          <w:ilvl w:val="0"/>
          <w:numId w:val="52"/>
        </w:numPr>
        <w:spacing w:after="160" w:line="259" w:lineRule="auto"/>
      </w:pPr>
      <w:r w:rsidRPr="004A03D7">
        <w:t>Fechas y eventos</w:t>
      </w:r>
    </w:p>
    <w:p w14:paraId="7501E80C" w14:textId="77777777" w:rsidR="004A03D7" w:rsidRPr="004A03D7" w:rsidRDefault="004A03D7" w:rsidP="004A03D7">
      <w:pPr>
        <w:numPr>
          <w:ilvl w:val="0"/>
          <w:numId w:val="52"/>
        </w:numPr>
        <w:spacing w:after="160" w:line="259" w:lineRule="auto"/>
      </w:pPr>
      <w:r w:rsidRPr="004A03D7">
        <w:t>Información regional</w:t>
      </w:r>
    </w:p>
    <w:p w14:paraId="653006EC" w14:textId="77777777" w:rsidR="004A03D7" w:rsidRPr="004A03D7" w:rsidRDefault="004A03D7" w:rsidP="004A03D7">
      <w:pPr>
        <w:numPr>
          <w:ilvl w:val="0"/>
          <w:numId w:val="52"/>
        </w:numPr>
        <w:spacing w:after="160" w:line="259" w:lineRule="auto"/>
      </w:pPr>
      <w:r w:rsidRPr="004A03D7">
        <w:t>Categoría y estacionalidad del producto</w:t>
      </w:r>
    </w:p>
    <w:p w14:paraId="7E868198" w14:textId="77777777" w:rsidR="004A03D7" w:rsidRPr="004A03D7" w:rsidRDefault="004A03D7" w:rsidP="004A03D7">
      <w:pPr>
        <w:spacing w:after="160" w:line="259" w:lineRule="auto"/>
      </w:pPr>
      <w:r w:rsidRPr="004A03D7">
        <w:t>Esto permitirá ajustar los pesos dinámicamente según el contexto actual y no solo en base al histórico.</w:t>
      </w:r>
    </w:p>
    <w:p w14:paraId="092699B6" w14:textId="77777777" w:rsidR="004A03D7" w:rsidRPr="004A03D7" w:rsidRDefault="004A03D7" w:rsidP="00E744A7">
      <w:pPr>
        <w:pStyle w:val="Ttulo2"/>
      </w:pPr>
      <w:bookmarkStart w:id="86" w:name="_rv60ud7z3c2j"/>
      <w:bookmarkStart w:id="87" w:name="_Toc193487733"/>
      <w:bookmarkEnd w:id="86"/>
      <w:r w:rsidRPr="004A03D7">
        <w:lastRenderedPageBreak/>
        <w:t xml:space="preserve">Mejoras en el sistema </w:t>
      </w:r>
      <w:proofErr w:type="spellStart"/>
      <w:r w:rsidRPr="004A03D7">
        <w:t>MLOps</w:t>
      </w:r>
      <w:bookmarkEnd w:id="87"/>
      <w:proofErr w:type="spellEnd"/>
    </w:p>
    <w:p w14:paraId="28E38767" w14:textId="77777777" w:rsidR="004A03D7" w:rsidRPr="004A03D7" w:rsidRDefault="004A03D7" w:rsidP="004A03D7">
      <w:pPr>
        <w:spacing w:after="160" w:line="259" w:lineRule="auto"/>
      </w:pPr>
      <w:r w:rsidRPr="004A03D7">
        <w:t xml:space="preserve">Aunque el sistema </w:t>
      </w:r>
      <w:proofErr w:type="spellStart"/>
      <w:r w:rsidRPr="004A03D7">
        <w:t>MLOps</w:t>
      </w:r>
      <w:proofErr w:type="spellEnd"/>
      <w:r w:rsidRPr="004A03D7">
        <w:t xml:space="preserve"> ya se encuentra operativo, se han identificado varias áreas de expansión:</w:t>
      </w:r>
    </w:p>
    <w:p w14:paraId="3BCE3B4E" w14:textId="77777777" w:rsidR="004A03D7" w:rsidRPr="004A03D7" w:rsidRDefault="004A03D7" w:rsidP="004A03D7">
      <w:pPr>
        <w:numPr>
          <w:ilvl w:val="0"/>
          <w:numId w:val="53"/>
        </w:numPr>
        <w:spacing w:after="160" w:line="259" w:lineRule="auto"/>
      </w:pPr>
      <w:r w:rsidRPr="004A03D7">
        <w:t xml:space="preserve">Migración completa a la nube: se procederá a subir todo el histórico a </w:t>
      </w:r>
      <w:proofErr w:type="spellStart"/>
      <w:r w:rsidRPr="004A03D7">
        <w:t>AlloyDB</w:t>
      </w:r>
      <w:proofErr w:type="spellEnd"/>
      <w:r w:rsidRPr="004A03D7">
        <w:t>, incluyendo actualizaciones en tiempo real mediante pipelines automatizados.</w:t>
      </w:r>
    </w:p>
    <w:p w14:paraId="71C604B6" w14:textId="77777777" w:rsidR="004A03D7" w:rsidRPr="004A03D7" w:rsidRDefault="004A03D7" w:rsidP="004A03D7">
      <w:pPr>
        <w:numPr>
          <w:ilvl w:val="0"/>
          <w:numId w:val="53"/>
        </w:numPr>
        <w:spacing w:after="160" w:line="259" w:lineRule="auto"/>
      </w:pPr>
      <w:r w:rsidRPr="004A03D7">
        <w:t xml:space="preserve">Ejecución del modelo online: se desplegará una versión del modelo entrenado con seguimiento a través de </w:t>
      </w:r>
      <w:proofErr w:type="spellStart"/>
      <w:r w:rsidRPr="004A03D7">
        <w:t>MLFlow</w:t>
      </w:r>
      <w:proofErr w:type="spellEnd"/>
      <w:r w:rsidRPr="004A03D7">
        <w:t>.</w:t>
      </w:r>
    </w:p>
    <w:p w14:paraId="54AFB11A" w14:textId="77777777" w:rsidR="004A03D7" w:rsidRPr="004A03D7" w:rsidRDefault="004A03D7" w:rsidP="004A03D7">
      <w:pPr>
        <w:numPr>
          <w:ilvl w:val="0"/>
          <w:numId w:val="53"/>
        </w:numPr>
        <w:spacing w:after="160" w:line="259" w:lineRule="auto"/>
      </w:pPr>
      <w:r w:rsidRPr="004A03D7">
        <w:t xml:space="preserve">Automatización y mantenimiento: se reforzará el pipeline de CI/CD en Google Cloud </w:t>
      </w:r>
      <w:proofErr w:type="spellStart"/>
      <w:r w:rsidRPr="004A03D7">
        <w:t>Build</w:t>
      </w:r>
      <w:proofErr w:type="spellEnd"/>
      <w:r w:rsidRPr="004A03D7">
        <w:t xml:space="preserve">, y se habilitará el </w:t>
      </w:r>
      <w:proofErr w:type="spellStart"/>
      <w:r w:rsidRPr="004A03D7">
        <w:t>logging</w:t>
      </w:r>
      <w:proofErr w:type="spellEnd"/>
      <w:r w:rsidRPr="004A03D7">
        <w:t xml:space="preserve"> centralizado mediante Google Cloud </w:t>
      </w:r>
      <w:proofErr w:type="spellStart"/>
      <w:r w:rsidRPr="004A03D7">
        <w:t>Logging</w:t>
      </w:r>
      <w:proofErr w:type="spellEnd"/>
      <w:r w:rsidRPr="004A03D7">
        <w:t>.</w:t>
      </w:r>
    </w:p>
    <w:p w14:paraId="732A1D5D" w14:textId="77777777" w:rsidR="004A03D7" w:rsidRPr="004A03D7" w:rsidRDefault="004A03D7" w:rsidP="004A03D7">
      <w:pPr>
        <w:spacing w:after="160" w:line="259" w:lineRule="auto"/>
      </w:pPr>
      <w:r w:rsidRPr="004A03D7">
        <w:t>Estas medidas permitirán una mayor trazabilidad y fiabilidad del sistema en producción.</w:t>
      </w:r>
    </w:p>
    <w:p w14:paraId="31B580B5" w14:textId="77777777" w:rsidR="004A03D7" w:rsidRPr="004A03D7" w:rsidRDefault="004A03D7" w:rsidP="00E744A7">
      <w:pPr>
        <w:pStyle w:val="Ttulo2"/>
      </w:pPr>
      <w:bookmarkStart w:id="88" w:name="_ujt68z8q2d7w"/>
      <w:bookmarkStart w:id="89" w:name="_Toc193487734"/>
      <w:bookmarkEnd w:id="88"/>
      <w:r w:rsidRPr="004A03D7">
        <w:t>Perfiles personalizados en la API</w:t>
      </w:r>
      <w:bookmarkEnd w:id="89"/>
    </w:p>
    <w:p w14:paraId="1B17666A" w14:textId="77777777" w:rsidR="004A03D7" w:rsidRPr="004A03D7" w:rsidRDefault="004A03D7" w:rsidP="004A03D7">
      <w:pPr>
        <w:spacing w:after="160" w:line="259" w:lineRule="auto"/>
      </w:pPr>
      <w:r w:rsidRPr="004A03D7">
        <w:t>Se plantea la incorporación de una capa de autenticación basada en perfiles de usuario dentro de la API:</w:t>
      </w:r>
    </w:p>
    <w:p w14:paraId="6BC0AEFF" w14:textId="77777777" w:rsidR="004A03D7" w:rsidRPr="004A03D7" w:rsidRDefault="004A03D7" w:rsidP="004A03D7">
      <w:pPr>
        <w:numPr>
          <w:ilvl w:val="0"/>
          <w:numId w:val="54"/>
        </w:numPr>
        <w:spacing w:after="160" w:line="259" w:lineRule="auto"/>
      </w:pPr>
      <w:r w:rsidRPr="004A03D7">
        <w:rPr>
          <w:b/>
        </w:rPr>
        <w:t>Administrador</w:t>
      </w:r>
      <w:r w:rsidRPr="004A03D7">
        <w:t>: acceso total, posibilidad de cambiar fecha de predicción y parámetros del modelo.</w:t>
      </w:r>
    </w:p>
    <w:p w14:paraId="5A065935" w14:textId="77777777" w:rsidR="004A03D7" w:rsidRPr="004A03D7" w:rsidRDefault="004A03D7" w:rsidP="004A03D7">
      <w:pPr>
        <w:numPr>
          <w:ilvl w:val="0"/>
          <w:numId w:val="54"/>
        </w:numPr>
        <w:spacing w:after="160" w:line="259" w:lineRule="auto"/>
      </w:pPr>
      <w:r w:rsidRPr="004A03D7">
        <w:rPr>
          <w:b/>
        </w:rPr>
        <w:t xml:space="preserve">Gestor </w:t>
      </w:r>
      <w:r w:rsidRPr="004A03D7">
        <w:t>de tienda: acceso restringido a su tienda y fechas específicas.</w:t>
      </w:r>
    </w:p>
    <w:p w14:paraId="409927BC" w14:textId="77777777" w:rsidR="004A03D7" w:rsidRPr="004A03D7" w:rsidRDefault="004A03D7" w:rsidP="004A03D7">
      <w:pPr>
        <w:numPr>
          <w:ilvl w:val="0"/>
          <w:numId w:val="54"/>
        </w:numPr>
        <w:spacing w:after="160" w:line="259" w:lineRule="auto"/>
      </w:pPr>
      <w:r w:rsidRPr="004A03D7">
        <w:rPr>
          <w:b/>
        </w:rPr>
        <w:t>Analista de datos</w:t>
      </w:r>
      <w:r w:rsidRPr="004A03D7">
        <w:t>: acceso a logs, históricos y predicciones por lote.</w:t>
      </w:r>
    </w:p>
    <w:p w14:paraId="4E963D33" w14:textId="77777777" w:rsidR="004A03D7" w:rsidRPr="004A03D7" w:rsidRDefault="004A03D7" w:rsidP="004A03D7">
      <w:pPr>
        <w:spacing w:after="160" w:line="259" w:lineRule="auto"/>
      </w:pPr>
      <w:r w:rsidRPr="004A03D7">
        <w:t>Esto permitirá una personalización del acceso según los distintos roles dentro de DSMarket, alineándose con las necesidades operativas y de seguridad.</w:t>
      </w:r>
    </w:p>
    <w:p w14:paraId="74B6A890" w14:textId="77777777" w:rsidR="004A03D7" w:rsidRPr="004A03D7" w:rsidRDefault="004A03D7" w:rsidP="00E744A7">
      <w:pPr>
        <w:pStyle w:val="Ttulo1"/>
      </w:pPr>
      <w:bookmarkStart w:id="90" w:name="_pibetb8x7zg1"/>
      <w:bookmarkStart w:id="91" w:name="_Toc193487735"/>
      <w:bookmarkEnd w:id="90"/>
      <w:r w:rsidRPr="004A03D7">
        <w:t>Diseño de prueba piloto</w:t>
      </w:r>
      <w:bookmarkEnd w:id="91"/>
    </w:p>
    <w:p w14:paraId="1E6D90C1" w14:textId="77777777" w:rsidR="004A03D7" w:rsidRPr="004A03D7" w:rsidRDefault="004A03D7" w:rsidP="004A03D7">
      <w:pPr>
        <w:spacing w:after="160" w:line="259" w:lineRule="auto"/>
      </w:pPr>
      <w:r w:rsidRPr="004A03D7">
        <w:t xml:space="preserve">Antes de implementar la aplicación de modelos de predicción en DS </w:t>
      </w:r>
      <w:proofErr w:type="spellStart"/>
      <w:r w:rsidRPr="004A03D7">
        <w:t>Market</w:t>
      </w:r>
      <w:proofErr w:type="spellEnd"/>
      <w:r w:rsidRPr="004A03D7">
        <w:t xml:space="preserve"> a gran escala, se realizará un piloto para evaluar su efectividad.</w:t>
      </w:r>
    </w:p>
    <w:p w14:paraId="6C56FA14" w14:textId="77777777" w:rsidR="004A03D7" w:rsidRPr="004A03D7" w:rsidRDefault="004A03D7" w:rsidP="004A03D7">
      <w:pPr>
        <w:spacing w:after="160" w:line="259" w:lineRule="auto"/>
      </w:pPr>
      <w:r w:rsidRPr="004A03D7">
        <w:t>Con esta prueba queremos demostrar el impacto económico positivo que tendrá en la empresa el uso de modelos de predicción para el caso de uso de reabastecimiento de productos.</w:t>
      </w:r>
    </w:p>
    <w:p w14:paraId="5FC4B36C" w14:textId="77777777" w:rsidR="004A03D7" w:rsidRPr="004A03D7" w:rsidRDefault="004A03D7" w:rsidP="00E744A7">
      <w:pPr>
        <w:pStyle w:val="Ttulo2"/>
      </w:pPr>
      <w:bookmarkStart w:id="92" w:name="_n9j0wj6kczc9"/>
      <w:bookmarkStart w:id="93" w:name="_Toc193487736"/>
      <w:bookmarkEnd w:id="92"/>
      <w:r w:rsidRPr="004A03D7">
        <w:t>Descripción enfoques</w:t>
      </w:r>
      <w:bookmarkEnd w:id="93"/>
    </w:p>
    <w:p w14:paraId="18240E47" w14:textId="77777777" w:rsidR="004A03D7" w:rsidRPr="004A03D7" w:rsidRDefault="004A03D7" w:rsidP="004A03D7">
      <w:pPr>
        <w:spacing w:after="160" w:line="259" w:lineRule="auto"/>
      </w:pPr>
      <w:r w:rsidRPr="004A03D7">
        <w:t xml:space="preserve">A </w:t>
      </w:r>
      <w:proofErr w:type="gramStart"/>
      <w:r w:rsidRPr="004A03D7">
        <w:t>continuación</w:t>
      </w:r>
      <w:proofErr w:type="gramEnd"/>
      <w:r w:rsidRPr="004A03D7">
        <w:t xml:space="preserve"> se definen los dos enfoques actuales:</w:t>
      </w:r>
    </w:p>
    <w:p w14:paraId="3A447DAE" w14:textId="77777777" w:rsidR="004A03D7" w:rsidRPr="004A03D7" w:rsidRDefault="004A03D7" w:rsidP="004A03D7">
      <w:pPr>
        <w:numPr>
          <w:ilvl w:val="0"/>
          <w:numId w:val="55"/>
        </w:numPr>
        <w:spacing w:after="160" w:line="259" w:lineRule="auto"/>
      </w:pPr>
      <w:r w:rsidRPr="004A03D7">
        <w:rPr>
          <w:b/>
        </w:rPr>
        <w:t>Rudimentario</w:t>
      </w:r>
      <w:r w:rsidRPr="004A03D7">
        <w:t xml:space="preserve">: media </w:t>
      </w:r>
      <w:proofErr w:type="gramStart"/>
      <w:r w:rsidRPr="004A03D7">
        <w:t>móvil(</w:t>
      </w:r>
      <w:proofErr w:type="gramEnd"/>
      <w:r w:rsidRPr="004A03D7">
        <w:t>***). Enfoque basado en reglas simples y procesos manuales para prever ventas e inventarios, con márgenes de error altos que afectan a la toma de decisiones.</w:t>
      </w:r>
    </w:p>
    <w:p w14:paraId="7096456A" w14:textId="77777777" w:rsidR="004A03D7" w:rsidRPr="004A03D7" w:rsidRDefault="004A03D7" w:rsidP="004A03D7">
      <w:pPr>
        <w:numPr>
          <w:ilvl w:val="0"/>
          <w:numId w:val="55"/>
        </w:numPr>
        <w:spacing w:after="160" w:line="259" w:lineRule="auto"/>
      </w:pPr>
      <w:r w:rsidRPr="004A03D7">
        <w:rPr>
          <w:b/>
        </w:rPr>
        <w:lastRenderedPageBreak/>
        <w:t xml:space="preserve">Machine </w:t>
      </w:r>
      <w:proofErr w:type="spellStart"/>
      <w:r w:rsidRPr="004A03D7">
        <w:rPr>
          <w:b/>
        </w:rPr>
        <w:t>Learning</w:t>
      </w:r>
      <w:proofErr w:type="spellEnd"/>
      <w:r w:rsidRPr="004A03D7">
        <w:t xml:space="preserve">: modelo de predicción de ventas basado en datos históricos de las tiendas de New York, Boston y </w:t>
      </w:r>
      <w:proofErr w:type="spellStart"/>
      <w:r w:rsidRPr="004A03D7">
        <w:t>Philadelphia</w:t>
      </w:r>
      <w:proofErr w:type="spellEnd"/>
      <w:r w:rsidRPr="004A03D7">
        <w:t>.</w:t>
      </w:r>
    </w:p>
    <w:p w14:paraId="4FF1DF1B" w14:textId="77777777" w:rsidR="004A03D7" w:rsidRPr="004A03D7" w:rsidRDefault="004A03D7" w:rsidP="00E744A7">
      <w:pPr>
        <w:pStyle w:val="Ttulo2"/>
      </w:pPr>
      <w:bookmarkStart w:id="94" w:name="_ym6r8eu9wuvr"/>
      <w:bookmarkStart w:id="95" w:name="_Toc193487737"/>
      <w:bookmarkEnd w:id="94"/>
      <w:r w:rsidRPr="004A03D7">
        <w:t>Metodología de la prueba piloto</w:t>
      </w:r>
      <w:bookmarkEnd w:id="95"/>
    </w:p>
    <w:p w14:paraId="0D08E25B" w14:textId="1FEEB5C5" w:rsidR="004A03D7" w:rsidRPr="004A03D7" w:rsidRDefault="004A03D7" w:rsidP="00E744A7">
      <w:pPr>
        <w:pStyle w:val="titulosEDA"/>
      </w:pPr>
      <w:bookmarkStart w:id="96" w:name="_722k3kgu5yim"/>
      <w:bookmarkEnd w:id="96"/>
      <w:r w:rsidRPr="004A03D7">
        <w:t xml:space="preserve">Selección de </w:t>
      </w:r>
      <w:proofErr w:type="spellStart"/>
      <w:r w:rsidRPr="004A03D7">
        <w:t>KPIs</w:t>
      </w:r>
      <w:proofErr w:type="spellEnd"/>
      <w:r w:rsidRPr="004A03D7">
        <w:t xml:space="preserve"> </w:t>
      </w:r>
    </w:p>
    <w:p w14:paraId="28E084D7" w14:textId="77777777" w:rsidR="004A03D7" w:rsidRPr="004A03D7" w:rsidRDefault="004A03D7" w:rsidP="004A03D7">
      <w:pPr>
        <w:spacing w:after="160" w:line="259" w:lineRule="auto"/>
      </w:pPr>
      <w:r w:rsidRPr="004A03D7">
        <w:t>Ventas por producto, margen de ganancia, niveles de inventarios, precisión de las predicciones, costos operativos, y eficiencia en la reposición de inventarios.</w:t>
      </w:r>
    </w:p>
    <w:p w14:paraId="48550665" w14:textId="1840C246" w:rsidR="004A03D7" w:rsidRPr="004A03D7" w:rsidRDefault="004A03D7" w:rsidP="00E744A7">
      <w:pPr>
        <w:pStyle w:val="titulosEDA"/>
      </w:pPr>
      <w:bookmarkStart w:id="97" w:name="_844wyqmkb5h1"/>
      <w:bookmarkEnd w:id="97"/>
      <w:r w:rsidRPr="004A03D7">
        <w:t>Selección de productos y tiendas</w:t>
      </w:r>
    </w:p>
    <w:p w14:paraId="00E325D0" w14:textId="77777777" w:rsidR="004A03D7" w:rsidRPr="004A03D7" w:rsidRDefault="004A03D7" w:rsidP="004A03D7">
      <w:pPr>
        <w:spacing w:after="160" w:line="259" w:lineRule="auto"/>
      </w:pPr>
      <w:r w:rsidRPr="004A03D7">
        <w:t>Se probarán productos en las 10 tiendas distribuidas entre Nueva York, Boston y Filadelfia. Las categorías y departamentos serán utilizados para segmentar los resultados y analizar los beneficios de ML en distintos segmentos de productos.</w:t>
      </w:r>
    </w:p>
    <w:p w14:paraId="252E5D3A" w14:textId="7354E126" w:rsidR="004A03D7" w:rsidRPr="004A03D7" w:rsidRDefault="004A03D7" w:rsidP="00E744A7">
      <w:pPr>
        <w:pStyle w:val="titulosEDA"/>
      </w:pPr>
      <w:bookmarkStart w:id="98" w:name="_bf24bdvwhnya"/>
      <w:bookmarkEnd w:id="98"/>
      <w:r w:rsidRPr="004A03D7">
        <w:t>Ejecutar ambos enfoques</w:t>
      </w:r>
    </w:p>
    <w:p w14:paraId="7EBB4A8A" w14:textId="77777777" w:rsidR="004A03D7" w:rsidRPr="004A03D7" w:rsidRDefault="004A03D7" w:rsidP="004A03D7">
      <w:pPr>
        <w:spacing w:after="160" w:line="259" w:lineRule="auto"/>
      </w:pPr>
      <w:r w:rsidRPr="004A03D7">
        <w:t>Se ejecutarán ambos enfoques (tradicional y ML) durante un período determinado (por ejemplo, 12 semanas), y se recolectarán los datos necesarios para la comparación.</w:t>
      </w:r>
    </w:p>
    <w:p w14:paraId="72279EFB" w14:textId="77777777" w:rsidR="004A03D7" w:rsidRPr="004A03D7" w:rsidRDefault="004A03D7" w:rsidP="00E744A7">
      <w:pPr>
        <w:pStyle w:val="Ttulo2"/>
      </w:pPr>
      <w:bookmarkStart w:id="99" w:name="_1kojjavc1bz"/>
      <w:bookmarkStart w:id="100" w:name="_Toc193487738"/>
      <w:bookmarkEnd w:id="99"/>
      <w:r w:rsidRPr="004A03D7">
        <w:t>Resultados y análisis comparativo</w:t>
      </w:r>
      <w:bookmarkEnd w:id="100"/>
    </w:p>
    <w:p w14:paraId="750AFBBE" w14:textId="77777777" w:rsidR="004A03D7" w:rsidRPr="004A03D7" w:rsidRDefault="004A03D7" w:rsidP="004A03D7">
      <w:pPr>
        <w:spacing w:after="160" w:line="259" w:lineRule="auto"/>
      </w:pPr>
      <w:r w:rsidRPr="004A03D7">
        <w:t xml:space="preserve">Durante las 12 semanas de prueba, se recopilarán datos sobre ventas, márgenes de ganancia y predicciones de ventas para los productos de las 10 tiendas. </w:t>
      </w:r>
    </w:p>
    <w:p w14:paraId="41688BE7" w14:textId="77777777" w:rsidR="004A03D7" w:rsidRPr="004A03D7" w:rsidRDefault="004A03D7" w:rsidP="004A03D7">
      <w:pPr>
        <w:spacing w:after="160" w:line="259" w:lineRule="auto"/>
      </w:pPr>
      <w:r w:rsidRPr="004A03D7">
        <w:t xml:space="preserve">Posteriormente, se llevará a cabo un análisis estadístico utilizando métricas como t-test, RMSE y R2 para comparar la precisión de los enfoques tradicional y de Machine </w:t>
      </w:r>
      <w:proofErr w:type="spellStart"/>
      <w:r w:rsidRPr="004A03D7">
        <w:t>Learning</w:t>
      </w:r>
      <w:proofErr w:type="spellEnd"/>
      <w:r w:rsidRPr="004A03D7">
        <w:t>, con el fin de evaluar la efectividad del modelo en comparación con el método anterior.</w:t>
      </w:r>
    </w:p>
    <w:p w14:paraId="62CBFBB3" w14:textId="77777777" w:rsidR="004A03D7" w:rsidRPr="004A03D7" w:rsidRDefault="004A03D7" w:rsidP="00E744A7">
      <w:pPr>
        <w:pStyle w:val="Ttulo2"/>
      </w:pPr>
      <w:bookmarkStart w:id="101" w:name="_skc0vqexbtzy"/>
      <w:bookmarkStart w:id="102" w:name="_Toc193487739"/>
      <w:bookmarkEnd w:id="101"/>
      <w:r w:rsidRPr="004A03D7">
        <w:t>Evaluación de la mejora y ROI</w:t>
      </w:r>
      <w:bookmarkEnd w:id="102"/>
    </w:p>
    <w:p w14:paraId="4683F99D" w14:textId="77777777" w:rsidR="004A03D7" w:rsidRPr="004A03D7" w:rsidRDefault="004A03D7" w:rsidP="004A03D7">
      <w:pPr>
        <w:spacing w:after="160" w:line="259" w:lineRule="auto"/>
      </w:pPr>
      <w:r w:rsidRPr="004A03D7">
        <w:t>Se da por hecho que después de analizar los resultados y comparar ambos enfoques el modelo de predicción de ventas obtendrá un mejor resultado que el enfoque antiguo.</w:t>
      </w:r>
    </w:p>
    <w:p w14:paraId="500BD1FA" w14:textId="77777777" w:rsidR="004A03D7" w:rsidRPr="004A03D7" w:rsidRDefault="004A03D7" w:rsidP="004A03D7">
      <w:pPr>
        <w:spacing w:after="160" w:line="259" w:lineRule="auto"/>
      </w:pPr>
      <w:r w:rsidRPr="004A03D7">
        <w:t xml:space="preserve">Por lo tanto, una vez conocemos cómo mejora el sistema de Machine </w:t>
      </w:r>
      <w:proofErr w:type="spellStart"/>
      <w:r w:rsidRPr="004A03D7">
        <w:t>Learning</w:t>
      </w:r>
      <w:proofErr w:type="spellEnd"/>
      <w:r w:rsidRPr="004A03D7">
        <w:t xml:space="preserve"> al sistema previo, podemos evaluar cómo va a afectar a la empresa implementar este nuevo sistema a nivel global.</w:t>
      </w:r>
    </w:p>
    <w:p w14:paraId="70834AC5" w14:textId="77777777" w:rsidR="004A03D7" w:rsidRPr="004A03D7" w:rsidRDefault="004A03D7" w:rsidP="004A03D7">
      <w:pPr>
        <w:spacing w:after="160" w:line="259" w:lineRule="auto"/>
      </w:pPr>
      <w:r w:rsidRPr="004A03D7">
        <w:t>Se calculará el retorno de inversión (ROI) comparando los costos de implementación y operación del modelo de ML con los beneficios tangibles obtenidos, que incluyen la optimización de procesos, la mejora de márgenes y la capacidad de toma de decisiones más precisas.</w:t>
      </w:r>
    </w:p>
    <w:p w14:paraId="77D8576E" w14:textId="77777777" w:rsidR="004A03D7" w:rsidRPr="004A03D7" w:rsidRDefault="004A03D7" w:rsidP="00E744A7">
      <w:pPr>
        <w:pStyle w:val="Ttulo2"/>
      </w:pPr>
      <w:bookmarkStart w:id="103" w:name="_qgtmpcu5yugx"/>
      <w:bookmarkStart w:id="104" w:name="_Toc193487740"/>
      <w:bookmarkEnd w:id="103"/>
      <w:r w:rsidRPr="004A03D7">
        <w:lastRenderedPageBreak/>
        <w:t>Presentación de resultados finales</w:t>
      </w:r>
      <w:bookmarkEnd w:id="104"/>
    </w:p>
    <w:p w14:paraId="419F1E82" w14:textId="77777777" w:rsidR="004A03D7" w:rsidRPr="004A03D7" w:rsidRDefault="004A03D7" w:rsidP="004A03D7">
      <w:pPr>
        <w:spacing w:after="160" w:line="259" w:lineRule="auto"/>
      </w:pPr>
      <w:r w:rsidRPr="004A03D7">
        <w:t xml:space="preserve">Se presentará un informe ejecutivo con gráficos y tablas comparativas para mostrar los resultados de ambos enfoques en función de los </w:t>
      </w:r>
      <w:proofErr w:type="spellStart"/>
      <w:r w:rsidRPr="004A03D7">
        <w:t>KPIs</w:t>
      </w:r>
      <w:proofErr w:type="spellEnd"/>
      <w:r w:rsidRPr="004A03D7">
        <w:t xml:space="preserve"> clave, facilitando una comparación directa entre el enfoque tradicional y el de Machine </w:t>
      </w:r>
      <w:proofErr w:type="spellStart"/>
      <w:r w:rsidRPr="004A03D7">
        <w:t>Learning</w:t>
      </w:r>
      <w:proofErr w:type="spellEnd"/>
      <w:r w:rsidRPr="004A03D7">
        <w:t>.</w:t>
      </w:r>
    </w:p>
    <w:p w14:paraId="10622B55" w14:textId="77777777" w:rsidR="004A03D7" w:rsidRPr="004A03D7" w:rsidRDefault="004A03D7" w:rsidP="00E744A7">
      <w:pPr>
        <w:pStyle w:val="Ttulo2"/>
      </w:pPr>
      <w:bookmarkStart w:id="105" w:name="_w7n3jhv7kokn"/>
      <w:bookmarkStart w:id="106" w:name="_Toc193487741"/>
      <w:bookmarkEnd w:id="105"/>
      <w:r w:rsidRPr="004A03D7">
        <w:t>Próximos pasos</w:t>
      </w:r>
      <w:bookmarkEnd w:id="106"/>
    </w:p>
    <w:p w14:paraId="21252802" w14:textId="77777777" w:rsidR="004A03D7" w:rsidRPr="004A03D7" w:rsidRDefault="004A03D7" w:rsidP="004A03D7">
      <w:pPr>
        <w:spacing w:after="160" w:line="259" w:lineRule="auto"/>
      </w:pPr>
      <w:r w:rsidRPr="004A03D7">
        <w:t>Si los resultados son positivos, se recomendará la adopción de ML a gran escala para todas las tiendas de DSMarket.</w:t>
      </w:r>
    </w:p>
    <w:p w14:paraId="297C9D2F" w14:textId="77777777" w:rsidR="004A03D7" w:rsidRPr="004A03D7" w:rsidRDefault="004A03D7" w:rsidP="004A03D7">
      <w:pPr>
        <w:spacing w:after="160" w:line="259" w:lineRule="auto"/>
      </w:pPr>
      <w:r w:rsidRPr="004A03D7">
        <w:t>Se propondrá un plan de escalabilidad explicando cómo llevar el modelo de predicción al resto de la compañía con un en enfoque en la mejora continua del modelo llevando a cabo la implementación de las extensiones y mejoras que se han expuesto a lo largo de esta propuesta como pueden ser:</w:t>
      </w:r>
    </w:p>
    <w:p w14:paraId="18F9B317" w14:textId="77777777" w:rsidR="004A03D7" w:rsidRPr="004A03D7" w:rsidRDefault="004A03D7" w:rsidP="004A03D7">
      <w:pPr>
        <w:numPr>
          <w:ilvl w:val="0"/>
          <w:numId w:val="56"/>
        </w:numPr>
        <w:spacing w:after="160" w:line="259" w:lineRule="auto"/>
      </w:pPr>
      <w:r w:rsidRPr="004A03D7">
        <w:t>Añadir nuevos datos al modelo:</w:t>
      </w:r>
    </w:p>
    <w:p w14:paraId="3E583D64" w14:textId="77777777" w:rsidR="004A03D7" w:rsidRPr="004A03D7" w:rsidRDefault="004A03D7" w:rsidP="004A03D7">
      <w:pPr>
        <w:numPr>
          <w:ilvl w:val="1"/>
          <w:numId w:val="56"/>
        </w:numPr>
        <w:spacing w:after="160" w:line="259" w:lineRule="auto"/>
      </w:pPr>
      <w:r w:rsidRPr="004A03D7">
        <w:t>Logísticos</w:t>
      </w:r>
    </w:p>
    <w:p w14:paraId="5A37FC78" w14:textId="77777777" w:rsidR="004A03D7" w:rsidRPr="004A03D7" w:rsidRDefault="004A03D7" w:rsidP="004A03D7">
      <w:pPr>
        <w:numPr>
          <w:ilvl w:val="1"/>
          <w:numId w:val="56"/>
        </w:numPr>
        <w:spacing w:after="160" w:line="259" w:lineRule="auto"/>
      </w:pPr>
      <w:r w:rsidRPr="004A03D7">
        <w:t>Climatológicos</w:t>
      </w:r>
    </w:p>
    <w:p w14:paraId="30DD6AF3" w14:textId="77777777" w:rsidR="004A03D7" w:rsidRPr="004A03D7" w:rsidRDefault="004A03D7" w:rsidP="004A03D7">
      <w:pPr>
        <w:numPr>
          <w:ilvl w:val="1"/>
          <w:numId w:val="56"/>
        </w:numPr>
        <w:spacing w:after="160" w:line="259" w:lineRule="auto"/>
      </w:pPr>
      <w:r w:rsidRPr="004A03D7">
        <w:t>Demográficos</w:t>
      </w:r>
    </w:p>
    <w:p w14:paraId="395CC093" w14:textId="77777777" w:rsidR="004A03D7" w:rsidRPr="004A03D7" w:rsidRDefault="004A03D7" w:rsidP="004A03D7">
      <w:pPr>
        <w:numPr>
          <w:ilvl w:val="1"/>
          <w:numId w:val="56"/>
        </w:numPr>
        <w:spacing w:after="160" w:line="259" w:lineRule="auto"/>
      </w:pPr>
      <w:r w:rsidRPr="004A03D7">
        <w:t>Competencia</w:t>
      </w:r>
    </w:p>
    <w:p w14:paraId="36548824" w14:textId="77777777" w:rsidR="004A03D7" w:rsidRPr="004A03D7" w:rsidRDefault="004A03D7" w:rsidP="004A03D7">
      <w:pPr>
        <w:numPr>
          <w:ilvl w:val="0"/>
          <w:numId w:val="56"/>
        </w:numPr>
        <w:spacing w:after="160" w:line="259" w:lineRule="auto"/>
      </w:pPr>
      <w:r w:rsidRPr="004A03D7">
        <w:t>Implementación modelo de stock óptimo</w:t>
      </w:r>
    </w:p>
    <w:p w14:paraId="63F7A484" w14:textId="77777777" w:rsidR="004A03D7" w:rsidRPr="004A03D7" w:rsidRDefault="004A03D7" w:rsidP="004A03D7">
      <w:pPr>
        <w:numPr>
          <w:ilvl w:val="0"/>
          <w:numId w:val="56"/>
        </w:numPr>
        <w:spacing w:after="160" w:line="259" w:lineRule="auto"/>
      </w:pPr>
      <w:r w:rsidRPr="004A03D7">
        <w:t>Transferencia definitiva a la nube y API mejorada</w:t>
      </w:r>
    </w:p>
    <w:p w14:paraId="2E6F5B2F" w14:textId="77777777" w:rsidR="004A03D7" w:rsidRPr="004A03D7" w:rsidRDefault="004A03D7" w:rsidP="00E744A7">
      <w:pPr>
        <w:pStyle w:val="Ttulo1"/>
      </w:pPr>
      <w:bookmarkStart w:id="107" w:name="_7z1ly0s2qqph"/>
      <w:bookmarkStart w:id="108" w:name="_Toc193487742"/>
      <w:bookmarkEnd w:id="107"/>
      <w:r w:rsidRPr="004A03D7">
        <w:t>Conclusión</w:t>
      </w:r>
      <w:bookmarkEnd w:id="108"/>
    </w:p>
    <w:p w14:paraId="0109DDE3" w14:textId="77777777" w:rsidR="004A03D7" w:rsidRPr="004A03D7" w:rsidRDefault="004A03D7" w:rsidP="004A03D7">
      <w:pPr>
        <w:spacing w:after="160" w:line="259" w:lineRule="auto"/>
      </w:pPr>
      <w:r w:rsidRPr="004A03D7">
        <w:t>Con esta estrategia, DSMarket podrá aprovechar la inteligencia de datos para optimizar su abastecimiento de tiendas, reducir pérdidas por exceso de inventario y mejorar la disponibilidad de productos. La combinación de un modelo mejorado con una API escalable permitirá que las decisiones de reabastecimiento sean más precisas y automatizadas.</w:t>
      </w:r>
    </w:p>
    <w:p w14:paraId="72920FB3" w14:textId="77777777" w:rsidR="004A03D7" w:rsidRPr="004A03D7" w:rsidRDefault="004A03D7" w:rsidP="004A03D7">
      <w:pPr>
        <w:spacing w:after="160" w:line="259" w:lineRule="auto"/>
      </w:pPr>
      <w:r w:rsidRPr="004A03D7">
        <w:t xml:space="preserve">Con esta estrategia, DSMarket no solo podrá optimizar su abastecimiento de tiendas, sino que también se posicionará para reducir las pérdidas por exceso de inventario y mejorar significativamente la disponibilidad de productos. </w:t>
      </w:r>
    </w:p>
    <w:p w14:paraId="687135BF" w14:textId="77777777" w:rsidR="004A03D7" w:rsidRPr="004A03D7" w:rsidRDefault="004A03D7" w:rsidP="004A03D7">
      <w:pPr>
        <w:spacing w:after="160" w:line="259" w:lineRule="auto"/>
      </w:pPr>
      <w:r w:rsidRPr="004A03D7">
        <w:t xml:space="preserve">Hemos logrado crear una solución </w:t>
      </w:r>
      <w:proofErr w:type="spellStart"/>
      <w:r w:rsidRPr="004A03D7">
        <w:t>MLOps</w:t>
      </w:r>
      <w:proofErr w:type="spellEnd"/>
      <w:r w:rsidRPr="004A03D7">
        <w:t xml:space="preserve"> simple pero totalmente funcional, capaz de integrar de manera fluida el modelo de predicción de ventas con una API escalable y automatizada. Esta integración permite que las decisiones de reabastecimiento se tomen de forma más precisa y eficiente, apoyadas por un sistema de CI/CD robusto, asegurando que el modelo y los datos estén siempre actualizados, sin necesidad de intervención manual. </w:t>
      </w:r>
    </w:p>
    <w:p w14:paraId="5A27BF2B" w14:textId="77777777" w:rsidR="004A03D7" w:rsidRPr="004A03D7" w:rsidRDefault="004A03D7" w:rsidP="004A03D7">
      <w:pPr>
        <w:spacing w:after="160" w:line="259" w:lineRule="auto"/>
      </w:pPr>
      <w:r w:rsidRPr="004A03D7">
        <w:lastRenderedPageBreak/>
        <w:t>Esta solución no solo es escalable, sino que también garantiza rápidos ciclos de entrenamiento, validación y despliegue, permitiendo a DSMarket adaptarse rápidamente a las necesidades del negocio.</w:t>
      </w:r>
    </w:p>
    <w:p w14:paraId="32C6AB57" w14:textId="41DDCC35" w:rsidR="00086360" w:rsidRDefault="00086360" w:rsidP="00086360">
      <w:pPr>
        <w:spacing w:after="160" w:line="259" w:lineRule="auto"/>
      </w:pPr>
    </w:p>
    <w:sectPr w:rsidR="00086360" w:rsidSect="0020339A">
      <w:headerReference w:type="default" r:id="rId15"/>
      <w:footerReference w:type="default" r:id="rId16"/>
      <w:headerReference w:type="first" r:id="rId17"/>
      <w:footerReference w:type="first" r:id="rId18"/>
      <w:pgSz w:w="11906" w:h="16838"/>
      <w:pgMar w:top="1418" w:right="1701" w:bottom="1418" w:left="1701" w:header="680" w:footer="51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1D0F98" w14:textId="77777777" w:rsidR="00B45F44" w:rsidRDefault="00B45F44" w:rsidP="001F2F31">
      <w:pPr>
        <w:spacing w:after="0" w:line="240" w:lineRule="auto"/>
      </w:pPr>
      <w:r>
        <w:separator/>
      </w:r>
    </w:p>
  </w:endnote>
  <w:endnote w:type="continuationSeparator" w:id="0">
    <w:p w14:paraId="71C3E756" w14:textId="77777777" w:rsidR="00B45F44" w:rsidRDefault="00B45F44" w:rsidP="001F2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79841" w14:textId="17428357" w:rsidR="001F2F31" w:rsidRDefault="00E61B26" w:rsidP="00441174">
    <w:pPr>
      <w:pStyle w:val="Piedepgina"/>
      <w:jc w:val="center"/>
    </w:pPr>
    <w:r>
      <w:rPr>
        <w:noProof/>
      </w:rPr>
      <w:drawing>
        <wp:anchor distT="0" distB="0" distL="114300" distR="114300" simplePos="0" relativeHeight="251669504" behindDoc="0" locked="0" layoutInCell="1" allowOverlap="1" wp14:anchorId="1153C12F" wp14:editId="73BF284E">
          <wp:simplePos x="0" y="0"/>
          <wp:positionH relativeFrom="column">
            <wp:posOffset>-314325</wp:posOffset>
          </wp:positionH>
          <wp:positionV relativeFrom="paragraph">
            <wp:posOffset>88265</wp:posOffset>
          </wp:positionV>
          <wp:extent cx="859790" cy="305435"/>
          <wp:effectExtent l="0" t="0" r="0" b="0"/>
          <wp:wrapNone/>
          <wp:docPr id="55" name="Imagen 5" descr="Eco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siste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9790" cy="30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F31">
      <w:rPr>
        <w:noProof/>
        <w14:ligatures w14:val="standardContextual"/>
      </w:rPr>
      <mc:AlternateContent>
        <mc:Choice Requires="wps">
          <w:drawing>
            <wp:anchor distT="0" distB="0" distL="114300" distR="114300" simplePos="0" relativeHeight="251667456" behindDoc="1" locked="0" layoutInCell="1" allowOverlap="1" wp14:anchorId="63CB62A8" wp14:editId="6D650B69">
              <wp:simplePos x="0" y="0"/>
              <wp:positionH relativeFrom="margin">
                <wp:posOffset>-503393</wp:posOffset>
              </wp:positionH>
              <wp:positionV relativeFrom="paragraph">
                <wp:posOffset>17780</wp:posOffset>
              </wp:positionV>
              <wp:extent cx="6390005" cy="435610"/>
              <wp:effectExtent l="0" t="0" r="10795" b="21590"/>
              <wp:wrapNone/>
              <wp:docPr id="452506963" name="Rectángulo"/>
              <wp:cNvGraphicFramePr/>
              <a:graphic xmlns:a="http://schemas.openxmlformats.org/drawingml/2006/main">
                <a:graphicData uri="http://schemas.microsoft.com/office/word/2010/wordprocessingShape">
                  <wps:wsp>
                    <wps:cNvSpPr/>
                    <wps:spPr>
                      <a:xfrm>
                        <a:off x="0" y="0"/>
                        <a:ext cx="6390005" cy="435610"/>
                      </a:xfrm>
                      <a:prstGeom prst="rect">
                        <a:avLst/>
                      </a:prstGeom>
                      <a:solidFill>
                        <a:srgbClr val="C0C0C0"/>
                      </a:solidFill>
                      <a:ln w="12700">
                        <a:solidFill>
                          <a:srgbClr val="C0C0C0"/>
                        </a:solidFill>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rect w14:anchorId="7869D6D8" id="Rectángulo" o:spid="_x0000_s1026" style="position:absolute;margin-left:-39.65pt;margin-top:1.4pt;width:503.15pt;height:34.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" fillcolor="silver" strokecolor="silver" strokeweight="1pt">
              <v:stroke miterlimit="4"/>
              <v:textbox inset="3pt,3pt,3pt,3pt"/>
              <w10:wrap anchorx="margin"/>
            </v:rect>
          </w:pict>
        </mc:Fallback>
      </mc:AlternateContent>
    </w:r>
  </w:p>
  <w:p w14:paraId="2E389678" w14:textId="71D952D7" w:rsidR="00441174" w:rsidRPr="0048616A" w:rsidRDefault="00000000" w:rsidP="00441174">
    <w:pPr>
      <w:pStyle w:val="Piedepgina"/>
      <w:jc w:val="right"/>
      <w:rPr>
        <w:rFonts w:cs="Calibri Light"/>
        <w:color w:val="3A3A3A" w:themeColor="background2" w:themeShade="40"/>
      </w:rPr>
    </w:pPr>
    <w:sdt>
      <w:sdtPr>
        <w:rPr>
          <w:color w:val="3A3A3A" w:themeColor="background2" w:themeShade="40"/>
        </w:rPr>
        <w:id w:val="-56631459"/>
        <w:docPartObj>
          <w:docPartGallery w:val="Page Numbers (Bottom of Page)"/>
          <w:docPartUnique/>
        </w:docPartObj>
      </w:sdtPr>
      <w:sdtEndPr>
        <w:rPr>
          <w:rFonts w:cs="Calibri Light"/>
        </w:rPr>
      </w:sdtEndPr>
      <w:sdtContent>
        <w:r w:rsidR="00441174" w:rsidRPr="0048616A">
          <w:rPr>
            <w:rFonts w:cs="Calibri Light"/>
            <w:color w:val="3A3A3A" w:themeColor="background2" w:themeShade="40"/>
          </w:rPr>
          <w:fldChar w:fldCharType="begin"/>
        </w:r>
        <w:r w:rsidR="00441174" w:rsidRPr="0048616A">
          <w:rPr>
            <w:rFonts w:cs="Calibri Light"/>
            <w:color w:val="3A3A3A" w:themeColor="background2" w:themeShade="40"/>
          </w:rPr>
          <w:instrText>PAGE   \* MERGEFORMAT</w:instrText>
        </w:r>
        <w:r w:rsidR="00441174" w:rsidRPr="0048616A">
          <w:rPr>
            <w:rFonts w:cs="Calibri Light"/>
            <w:color w:val="3A3A3A" w:themeColor="background2" w:themeShade="40"/>
          </w:rPr>
          <w:fldChar w:fldCharType="separate"/>
        </w:r>
        <w:r w:rsidR="00441174" w:rsidRPr="0048616A">
          <w:rPr>
            <w:rFonts w:cs="Calibri Light"/>
            <w:color w:val="3A3A3A" w:themeColor="background2" w:themeShade="40"/>
          </w:rPr>
          <w:t>1</w:t>
        </w:r>
        <w:r w:rsidR="00441174" w:rsidRPr="0048616A">
          <w:rPr>
            <w:rFonts w:cs="Calibri Light"/>
            <w:color w:val="3A3A3A" w:themeColor="background2" w:themeShade="4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CBD7D" w14:textId="19AABFFA" w:rsidR="001F2F31" w:rsidRDefault="001F2F31">
    <w:pPr>
      <w:pStyle w:val="Piedepgina"/>
    </w:pPr>
    <w:r>
      <w:rPr>
        <w:noProof/>
        <w:lang w:bidi="es-ES"/>
      </w:rPr>
      <mc:AlternateContent>
        <mc:Choice Requires="wpg">
          <w:drawing>
            <wp:anchor distT="0" distB="0" distL="114300" distR="114300" simplePos="0" relativeHeight="251665408" behindDoc="1" locked="0" layoutInCell="1" allowOverlap="1" wp14:anchorId="46938893" wp14:editId="06FDF365">
              <wp:simplePos x="0" y="0"/>
              <wp:positionH relativeFrom="page">
                <wp:align>right</wp:align>
              </wp:positionH>
              <wp:positionV relativeFrom="page">
                <wp:align>bottom</wp:align>
              </wp:positionV>
              <wp:extent cx="7516820" cy="923544"/>
              <wp:effectExtent l="0" t="0" r="27305" b="10160"/>
              <wp:wrapNone/>
              <wp:docPr id="1946641643" name="Grupo 19466416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16820" cy="923544"/>
                        <a:chOff x="0" y="0"/>
                        <a:chExt cx="6858000" cy="924560"/>
                      </a:xfrm>
                    </wpg:grpSpPr>
                    <wps:wsp>
                      <wps:cNvPr id="1183746175" name="Rectángulo"/>
                      <wps:cNvSpPr/>
                      <wps:spPr>
                        <a:xfrm>
                          <a:off x="0" y="60960"/>
                          <a:ext cx="6858000" cy="863600"/>
                        </a:xfrm>
                        <a:prstGeom prst="rect">
                          <a:avLst/>
                        </a:prstGeom>
                        <a:solidFill>
                          <a:schemeClr val="bg2">
                            <a:lumMod val="50000"/>
                          </a:schemeClr>
                        </a:solidFill>
                        <a:ln w="12700">
                          <a:solidFill>
                            <a:srgbClr val="C0C0C0"/>
                          </a:solidFill>
                          <a:miter lim="400000"/>
                        </a:ln>
                      </wps:spPr>
                      <wps:bodyPr lIns="38100" tIns="38100" rIns="38100" bIns="38100" anchor="ctr"/>
                    </wps:wsp>
                    <wps:wsp>
                      <wps:cNvPr id="887120720" name="Forma">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rgbClr val="FFC000"/>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93A3E99" id="Grupo 1946641643" o:spid="_x0000_s1026" alt="&quot;&quot;" style="position:absolute;margin-left:540.7pt;margin-top:0;width:591.9pt;height:72.7pt;z-index:-251651072;mso-position-horizontal:right;mso-position-horizontal-relative:page;mso-position-vertical:bottom;mso-position-vertical-relative:page;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">
              <v:rect id="Rectángulo"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" fillcolor="#737373 [1614]" strokecolor="silver" strokeweight="1pt">
                <v:stroke miterlimit="4"/>
                <v:textbox inset="3pt,3pt,3pt,3pt"/>
              </v:rect>
              <v:shape id="Forma" o:spid="_x0000_s1028" alt="&quot;&quot;"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ffc000" stroked="f" strokeweight="1pt">
                <v:stroke miterlimit="4" joinstyle="miter"/>
                <v:path arrowok="t" o:extrusionok="f" o:connecttype="custom" o:connectlocs="3429000,457835;3429000,457835;3429000,457835;3429000,457835" o:connectangles="0,90,180,27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0AEC35" w14:textId="77777777" w:rsidR="00B45F44" w:rsidRDefault="00B45F44" w:rsidP="001F2F31">
      <w:pPr>
        <w:spacing w:after="0" w:line="240" w:lineRule="auto"/>
      </w:pPr>
      <w:r>
        <w:separator/>
      </w:r>
    </w:p>
  </w:footnote>
  <w:footnote w:type="continuationSeparator" w:id="0">
    <w:p w14:paraId="2A041F98" w14:textId="77777777" w:rsidR="00B45F44" w:rsidRDefault="00B45F44" w:rsidP="001F2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836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9"/>
      <w:gridCol w:w="6096"/>
      <w:gridCol w:w="1134"/>
    </w:tblGrid>
    <w:tr w:rsidR="00441174" w14:paraId="3D240334" w14:textId="77777777" w:rsidTr="00086360">
      <w:tc>
        <w:tcPr>
          <w:tcW w:w="1139" w:type="dxa"/>
        </w:tcPr>
        <w:p w14:paraId="5A4ECE90" w14:textId="77777777" w:rsidR="00441174" w:rsidRDefault="00441174" w:rsidP="00086360">
          <w:pPr>
            <w:pStyle w:val="Encabezado"/>
            <w:ind w:right="27"/>
            <w:jc w:val="center"/>
          </w:pPr>
          <w:r>
            <w:rPr>
              <w:noProof/>
              <w:lang w:bidi="es-ES"/>
            </w:rPr>
            <w:drawing>
              <wp:inline distT="0" distB="0" distL="0" distR="0" wp14:anchorId="299BA999" wp14:editId="53C625E7">
                <wp:extent cx="350723" cy="337951"/>
                <wp:effectExtent l="0" t="0" r="0" b="5080"/>
                <wp:docPr id="54" name="Imagen 5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1772" name="Imagen 9" descr="Logotip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360647" cy="347513"/>
                        </a:xfrm>
                        <a:prstGeom prst="rect">
                          <a:avLst/>
                        </a:prstGeom>
                      </pic:spPr>
                    </pic:pic>
                  </a:graphicData>
                </a:graphic>
              </wp:inline>
            </w:drawing>
          </w:r>
        </w:p>
      </w:tc>
      <w:tc>
        <w:tcPr>
          <w:tcW w:w="6096" w:type="dxa"/>
        </w:tcPr>
        <w:p w14:paraId="7407F040" w14:textId="77777777" w:rsidR="0048616A" w:rsidRPr="0048616A" w:rsidRDefault="0048616A" w:rsidP="0048616A">
          <w:pPr>
            <w:pStyle w:val="Encabezado"/>
            <w:ind w:right="27"/>
            <w:jc w:val="center"/>
            <w:rPr>
              <w:rFonts w:ascii="Calibri" w:hAnsi="Calibri" w:cs="Calibri"/>
              <w:color w:val="3A3A3A" w:themeColor="background2" w:themeShade="40"/>
              <w:sz w:val="20"/>
              <w:szCs w:val="20"/>
            </w:rPr>
          </w:pPr>
          <w:r w:rsidRPr="0048616A">
            <w:rPr>
              <w:rFonts w:ascii="Calibri" w:hAnsi="Calibri" w:cs="Calibri"/>
              <w:color w:val="3A3A3A" w:themeColor="background2" w:themeShade="40"/>
              <w:sz w:val="20"/>
              <w:szCs w:val="20"/>
            </w:rPr>
            <w:t>TRANSFORMACIÓN DIGITAL:</w:t>
          </w:r>
        </w:p>
        <w:p w14:paraId="1C574A86" w14:textId="2040951A" w:rsidR="00441174" w:rsidRPr="0048616A" w:rsidRDefault="0048616A" w:rsidP="0048616A">
          <w:pPr>
            <w:pStyle w:val="Encabezado"/>
            <w:ind w:left="-336" w:right="27"/>
            <w:jc w:val="center"/>
            <w:rPr>
              <w:rFonts w:ascii="Calibri" w:hAnsi="Calibri" w:cs="Calibri"/>
              <w:color w:val="3A3A3A" w:themeColor="background2" w:themeShade="40"/>
              <w:sz w:val="20"/>
              <w:szCs w:val="20"/>
            </w:rPr>
          </w:pPr>
          <w:r w:rsidRPr="0048616A">
            <w:rPr>
              <w:rFonts w:ascii="Calibri" w:hAnsi="Calibri" w:cs="Calibri"/>
              <w:color w:val="3A3A3A" w:themeColor="background2" w:themeShade="40"/>
              <w:sz w:val="20"/>
              <w:szCs w:val="20"/>
            </w:rPr>
            <w:t>Implementación de Estrategias de Ciencia de Datos en DSMarket</w:t>
          </w:r>
        </w:p>
      </w:tc>
      <w:tc>
        <w:tcPr>
          <w:tcW w:w="1134" w:type="dxa"/>
        </w:tcPr>
        <w:p w14:paraId="0137DBAF" w14:textId="77777777" w:rsidR="00441174" w:rsidRPr="0048616A" w:rsidRDefault="00441174" w:rsidP="00441174">
          <w:pPr>
            <w:pStyle w:val="Encabezado"/>
            <w:ind w:right="27"/>
            <w:jc w:val="right"/>
            <w:rPr>
              <w:b/>
              <w:bCs/>
              <w:color w:val="3A3A3A" w:themeColor="background2" w:themeShade="40"/>
            </w:rPr>
          </w:pPr>
          <w:r w:rsidRPr="0048616A">
            <w:rPr>
              <w:b/>
              <w:bCs/>
              <w:color w:val="3A3A3A" w:themeColor="background2" w:themeShade="40"/>
            </w:rPr>
            <w:t>G</w:t>
          </w:r>
          <w:r w:rsidR="0048616A" w:rsidRPr="0048616A">
            <w:rPr>
              <w:b/>
              <w:bCs/>
              <w:color w:val="3A3A3A" w:themeColor="background2" w:themeShade="40"/>
            </w:rPr>
            <w:t>rupo 1</w:t>
          </w:r>
        </w:p>
        <w:p w14:paraId="5BD2B2D9" w14:textId="2E6BB9EA" w:rsidR="0048616A" w:rsidRDefault="0048616A" w:rsidP="00441174">
          <w:pPr>
            <w:pStyle w:val="Encabezado"/>
            <w:ind w:right="27"/>
            <w:jc w:val="right"/>
          </w:pPr>
          <w:r w:rsidRPr="0048616A">
            <w:rPr>
              <w:color w:val="3A3A3A" w:themeColor="background2" w:themeShade="40"/>
            </w:rPr>
            <w:t>Retail</w:t>
          </w:r>
        </w:p>
      </w:tc>
    </w:tr>
  </w:tbl>
  <w:p w14:paraId="4AF67B6B" w14:textId="77777777" w:rsidR="0048616A" w:rsidRDefault="0048616A">
    <w:pPr>
      <w:pStyle w:val="Encabezado"/>
    </w:pPr>
  </w:p>
  <w:p w14:paraId="6A07C16A" w14:textId="69E32B06" w:rsidR="001F2F31" w:rsidRDefault="00441174">
    <w:pPr>
      <w:pStyle w:val="Encabezado"/>
    </w:pPr>
    <w:r w:rsidRPr="00DD2790">
      <w:rPr>
        <w:noProof/>
        <w:lang w:bidi="es-ES"/>
      </w:rPr>
      <mc:AlternateContent>
        <mc:Choice Requires="wpg">
          <w:drawing>
            <wp:anchor distT="0" distB="0" distL="114300" distR="114300" simplePos="0" relativeHeight="251671552" behindDoc="0" locked="0" layoutInCell="1" allowOverlap="1" wp14:anchorId="00026811" wp14:editId="700449FC">
              <wp:simplePos x="0" y="0"/>
              <wp:positionH relativeFrom="margin">
                <wp:posOffset>-303958</wp:posOffset>
              </wp:positionH>
              <wp:positionV relativeFrom="topMargin">
                <wp:posOffset>829340</wp:posOffset>
              </wp:positionV>
              <wp:extent cx="6134794" cy="149063"/>
              <wp:effectExtent l="0" t="0" r="0" b="3810"/>
              <wp:wrapNone/>
              <wp:docPr id="20" name="Grup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134794" cy="149063"/>
                        <a:chOff x="0" y="762000"/>
                        <a:chExt cx="6858000" cy="147321"/>
                      </a:xfrm>
                    </wpg:grpSpPr>
                    <wps:wsp>
                      <wps:cNvPr id="32" name="Rectángulo"/>
                      <wps:cNvSpPr/>
                      <wps:spPr>
                        <a:xfrm>
                          <a:off x="0" y="762000"/>
                          <a:ext cx="6858000" cy="110490"/>
                        </a:xfrm>
                        <a:prstGeom prst="rect">
                          <a:avLst/>
                        </a:prstGeom>
                        <a:solidFill>
                          <a:srgbClr val="FCB700"/>
                        </a:solidFill>
                        <a:ln w="12700">
                          <a:miter lim="400000"/>
                        </a:ln>
                      </wps:spPr>
                      <wps:bodyPr lIns="38100" tIns="38100" rIns="38100" bIns="38100" anchor="ctr"/>
                    </wps:wsp>
                    <wps:wsp>
                      <wps:cNvPr id="33" name="Rectángulo"/>
                      <wps:cNvSpPr/>
                      <wps:spPr>
                        <a:xfrm>
                          <a:off x="0" y="873760"/>
                          <a:ext cx="6858000" cy="35561"/>
                        </a:xfrm>
                        <a:prstGeom prst="rect">
                          <a:avLst/>
                        </a:prstGeom>
                        <a:solidFill>
                          <a:srgbClr val="002060"/>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AD644A3" id="Grupo 20" o:spid="_x0000_s1026" alt="&quot;&quot;" style="position:absolute;margin-left:-23.95pt;margin-top:65.3pt;width:483.05pt;height:11.75pt;z-index:251671552;mso-position-horizontal-relative:margin;mso-position-vertical-relative:top-margin-area;mso-width-relative:margin;mso-height-relative:margin" coordorigin=",7620" coordsize="68580,1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">
              <v:rect id="Rectángulo" o:spid="_x0000_s1027"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" fillcolor="#fcb700" stroked="f" strokeweight="1pt">
                <v:stroke miterlimit="4"/>
                <v:textbox inset="3pt,3pt,3pt,3pt"/>
              </v:rect>
              <v:rect id="Rectángulo" o:spid="_x0000_s1028"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" fillcolor="#002060" stroked="f" strokeweight="1pt">
                <v:stroke miterlimit="4"/>
                <v:textbox inset="3pt,3pt,3pt,3pt"/>
              </v:rec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FDBBC" w14:textId="6A2BB6FA" w:rsidR="001F2F31" w:rsidRDefault="001F2F31">
    <w:pPr>
      <w:pStyle w:val="Encabezado"/>
    </w:pPr>
    <w:r>
      <w:rPr>
        <w:noProof/>
        <w:lang w:bidi="es-ES"/>
      </w:rPr>
      <w:drawing>
        <wp:anchor distT="0" distB="0" distL="114300" distR="114300" simplePos="0" relativeHeight="251663360" behindDoc="0" locked="0" layoutInCell="1" allowOverlap="1" wp14:anchorId="4A376AA7" wp14:editId="2A177F12">
          <wp:simplePos x="0" y="0"/>
          <wp:positionH relativeFrom="margin">
            <wp:align>center</wp:align>
          </wp:positionH>
          <wp:positionV relativeFrom="paragraph">
            <wp:posOffset>2303056</wp:posOffset>
          </wp:positionV>
          <wp:extent cx="6645910" cy="2893060"/>
          <wp:effectExtent l="0" t="0" r="2540" b="2540"/>
          <wp:wrapNone/>
          <wp:docPr id="56"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9731" name="Imagen 1" descr="Interfaz de usuario gráfica, Sitio web&#10;&#10;El contenido generado por IA puede ser incorrecto."/>
                  <pic:cNvPicPr/>
                </pic:nvPicPr>
                <pic:blipFill rotWithShape="1">
                  <a:blip r:embed="rId1">
                    <a:extLst>
                      <a:ext uri="{28A0092B-C50C-407E-A947-70E740481C1C}">
                        <a14:useLocalDpi xmlns:a14="http://schemas.microsoft.com/office/drawing/2010/main" val="0"/>
                      </a:ext>
                    </a:extLst>
                  </a:blip>
                  <a:srcRect t="8440"/>
                  <a:stretch/>
                </pic:blipFill>
                <pic:spPr bwMode="auto">
                  <a:xfrm>
                    <a:off x="0" y="0"/>
                    <a:ext cx="6645910" cy="2893060"/>
                  </a:xfrm>
                  <a:prstGeom prst="rect">
                    <a:avLst/>
                  </a:prstGeom>
                  <a:ln>
                    <a:noFill/>
                  </a:ln>
                  <a:effectLst>
                    <a:softEdge rad="38100"/>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6C0FBC31" wp14:editId="01996462">
              <wp:simplePos x="0" y="0"/>
              <wp:positionH relativeFrom="page">
                <wp:align>right</wp:align>
              </wp:positionH>
              <wp:positionV relativeFrom="paragraph">
                <wp:posOffset>-449964</wp:posOffset>
              </wp:positionV>
              <wp:extent cx="7538085" cy="5922335"/>
              <wp:effectExtent l="0" t="0" r="24765" b="21590"/>
              <wp:wrapNone/>
              <wp:docPr id="1103023678" name="Rectángulo 1"/>
              <wp:cNvGraphicFramePr/>
              <a:graphic xmlns:a="http://schemas.openxmlformats.org/drawingml/2006/main">
                <a:graphicData uri="http://schemas.microsoft.com/office/word/2010/wordprocessingShape">
                  <wps:wsp>
                    <wps:cNvSpPr/>
                    <wps:spPr>
                      <a:xfrm>
                        <a:off x="0" y="0"/>
                        <a:ext cx="7538085" cy="5922335"/>
                      </a:xfrm>
                      <a:prstGeom prst="rect">
                        <a:avLst/>
                      </a:prstGeom>
                      <a:solidFill>
                        <a:srgbClr val="C0C0C0"/>
                      </a:solidFill>
                      <a:ln>
                        <a:solidFill>
                          <a:srgbClr val="C0C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A0AEC4" id="Rectángulo 1" o:spid="_x0000_s1026" style="position:absolute;margin-left:542.35pt;margin-top:-35.45pt;width:593.55pt;height:466.3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" fillcolor="silver" strokecolor="silver"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4BE7"/>
    <w:multiLevelType w:val="multilevel"/>
    <w:tmpl w:val="20E8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4F68"/>
    <w:multiLevelType w:val="multilevel"/>
    <w:tmpl w:val="13FC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F7AED"/>
    <w:multiLevelType w:val="multilevel"/>
    <w:tmpl w:val="3AE832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BF44E65"/>
    <w:multiLevelType w:val="hybridMultilevel"/>
    <w:tmpl w:val="65B2CC9E"/>
    <w:lvl w:ilvl="0" w:tplc="E92CCCBA">
      <w:start w:val="1"/>
      <w:numFmt w:val="bullet"/>
      <w:lvlText w:val=""/>
      <w:lvlJc w:val="left"/>
      <w:pPr>
        <w:ind w:left="786" w:hanging="360"/>
      </w:pPr>
      <w:rPr>
        <w:rFonts w:ascii="Symbol" w:hAnsi="Symbol" w:hint="default"/>
        <w:sz w:val="20"/>
        <w:szCs w:val="20"/>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4" w15:restartNumberingAfterBreak="0">
    <w:nsid w:val="0E701CDE"/>
    <w:multiLevelType w:val="hybridMultilevel"/>
    <w:tmpl w:val="52B8C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4C3603"/>
    <w:multiLevelType w:val="multilevel"/>
    <w:tmpl w:val="B202630C"/>
    <w:lvl w:ilvl="0">
      <w:start w:val="1"/>
      <w:numFmt w:val="bullet"/>
      <w:lvlText w:val="₋"/>
      <w:lvlJc w:val="left"/>
      <w:pPr>
        <w:ind w:left="283"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1924743"/>
    <w:multiLevelType w:val="multilevel"/>
    <w:tmpl w:val="55AE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76944"/>
    <w:multiLevelType w:val="hybridMultilevel"/>
    <w:tmpl w:val="36ACE494"/>
    <w:lvl w:ilvl="0" w:tplc="B4EAF77C">
      <w:start w:val="1"/>
      <w:numFmt w:val="bullet"/>
      <w:lvlText w:val="&gt;"/>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F57AF7"/>
    <w:multiLevelType w:val="multilevel"/>
    <w:tmpl w:val="3FBA43CE"/>
    <w:styleLink w:val="ListaConVietas"/>
    <w:lvl w:ilvl="0">
      <w:start w:val="1"/>
      <w:numFmt w:val="bullet"/>
      <w:pStyle w:val="Vietas"/>
      <w:lvlText w:val=""/>
      <w:lvlJc w:val="left"/>
      <w:pPr>
        <w:ind w:left="530" w:hanging="360"/>
      </w:pPr>
      <w:rPr>
        <w:rFonts w:ascii="Symbol" w:hAnsi="Symbol" w:hint="default"/>
        <w:color w:val="FCB700"/>
      </w:rPr>
    </w:lvl>
    <w:lvl w:ilvl="1">
      <w:start w:val="1"/>
      <w:numFmt w:val="bullet"/>
      <w:pStyle w:val="Listaconvietas2"/>
      <w:lvlText w:val="o"/>
      <w:lvlJc w:val="left"/>
      <w:pPr>
        <w:ind w:left="1440" w:hanging="360"/>
      </w:pPr>
      <w:rPr>
        <w:rFonts w:ascii="Courier New" w:hAnsi="Courier New" w:hint="default"/>
        <w:color w:val="E9713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5FA4E63"/>
    <w:multiLevelType w:val="hybridMultilevel"/>
    <w:tmpl w:val="06AAF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2E6F99"/>
    <w:multiLevelType w:val="multilevel"/>
    <w:tmpl w:val="423A1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670EDD"/>
    <w:multiLevelType w:val="multilevel"/>
    <w:tmpl w:val="CFD2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051E0E"/>
    <w:multiLevelType w:val="hybridMultilevel"/>
    <w:tmpl w:val="4E1AB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77177C"/>
    <w:multiLevelType w:val="multilevel"/>
    <w:tmpl w:val="6FAE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33382A"/>
    <w:multiLevelType w:val="hybridMultilevel"/>
    <w:tmpl w:val="5060FEB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4D3332"/>
    <w:multiLevelType w:val="hybridMultilevel"/>
    <w:tmpl w:val="90AE07EE"/>
    <w:lvl w:ilvl="0" w:tplc="E92CCCBA">
      <w:start w:val="1"/>
      <w:numFmt w:val="bullet"/>
      <w:lvlText w:val=""/>
      <w:lvlJc w:val="left"/>
      <w:pPr>
        <w:ind w:left="1070" w:hanging="360"/>
      </w:pPr>
      <w:rPr>
        <w:rFonts w:ascii="Symbol" w:hAnsi="Symbol" w:hint="default"/>
        <w:sz w:val="20"/>
        <w:szCs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0D6C58"/>
    <w:multiLevelType w:val="multilevel"/>
    <w:tmpl w:val="84B0D7D2"/>
    <w:lvl w:ilvl="0">
      <w:start w:val="1"/>
      <w:numFmt w:val="bullet"/>
      <w:lvlText w:val="₋"/>
      <w:lvlJc w:val="left"/>
      <w:pPr>
        <w:ind w:left="1133"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 w15:restartNumberingAfterBreak="0">
    <w:nsid w:val="2C340FEB"/>
    <w:multiLevelType w:val="multilevel"/>
    <w:tmpl w:val="AAF62FA4"/>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17" w:hanging="360"/>
      </w:pPr>
      <w:rPr>
        <w:strike w:val="0"/>
        <w:dstrike w:val="0"/>
        <w:u w:val="none"/>
        <w:effect w:val="none"/>
      </w:rPr>
    </w:lvl>
    <w:lvl w:ilvl="2">
      <w:start w:val="1"/>
      <w:numFmt w:val="decimal"/>
      <w:lvlText w:val="%1.%2.%3."/>
      <w:lvlJc w:val="right"/>
      <w:pPr>
        <w:ind w:left="1559" w:hanging="360"/>
      </w:pPr>
      <w:rPr>
        <w:rFonts w:ascii="Arial" w:eastAsia="Arial" w:hAnsi="Arial" w:cs="Arial"/>
        <w:b/>
        <w:strike w:val="0"/>
        <w:dstrike w:val="0"/>
        <w:color w:val="000000"/>
        <w:u w:val="none"/>
        <w:effect w:val="none"/>
      </w:rPr>
    </w:lvl>
    <w:lvl w:ilvl="3">
      <w:start w:val="1"/>
      <w:numFmt w:val="bullet"/>
      <w:lvlText w:val="₋"/>
      <w:lvlJc w:val="left"/>
      <w:pPr>
        <w:ind w:left="1133" w:hanging="359"/>
      </w:pPr>
      <w:rPr>
        <w:strike w:val="0"/>
        <w:dstrike w:val="0"/>
        <w:u w:val="none"/>
        <w:effect w:val="none"/>
      </w:rPr>
    </w:lvl>
    <w:lvl w:ilvl="4">
      <w:start w:val="1"/>
      <w:numFmt w:val="decimal"/>
      <w:lvlText w:val="%1.%2.%3.₋.%5."/>
      <w:lvlJc w:val="right"/>
      <w:pPr>
        <w:ind w:left="3600" w:hanging="360"/>
      </w:pPr>
      <w:rPr>
        <w:strike w:val="0"/>
        <w:dstrike w:val="0"/>
        <w:u w:val="none"/>
        <w:effect w:val="none"/>
      </w:rPr>
    </w:lvl>
    <w:lvl w:ilvl="5">
      <w:start w:val="1"/>
      <w:numFmt w:val="decimal"/>
      <w:lvlText w:val="%1.%2.%3.₋.%5.%6."/>
      <w:lvlJc w:val="right"/>
      <w:pPr>
        <w:ind w:left="4320" w:hanging="360"/>
      </w:pPr>
      <w:rPr>
        <w:strike w:val="0"/>
        <w:dstrike w:val="0"/>
        <w:u w:val="none"/>
        <w:effect w:val="none"/>
      </w:rPr>
    </w:lvl>
    <w:lvl w:ilvl="6">
      <w:start w:val="1"/>
      <w:numFmt w:val="decimal"/>
      <w:lvlText w:val="%1.%2.%3.₋.%5.%6.%7."/>
      <w:lvlJc w:val="right"/>
      <w:pPr>
        <w:ind w:left="5040" w:hanging="360"/>
      </w:pPr>
      <w:rPr>
        <w:strike w:val="0"/>
        <w:dstrike w:val="0"/>
        <w:u w:val="none"/>
        <w:effect w:val="none"/>
      </w:rPr>
    </w:lvl>
    <w:lvl w:ilvl="7">
      <w:start w:val="1"/>
      <w:numFmt w:val="decimal"/>
      <w:lvlText w:val="%1.%2.%3.₋.%5.%6.%7.%8."/>
      <w:lvlJc w:val="right"/>
      <w:pPr>
        <w:ind w:left="5760" w:hanging="360"/>
      </w:pPr>
      <w:rPr>
        <w:strike w:val="0"/>
        <w:dstrike w:val="0"/>
        <w:u w:val="none"/>
        <w:effect w:val="none"/>
      </w:rPr>
    </w:lvl>
    <w:lvl w:ilvl="8">
      <w:start w:val="1"/>
      <w:numFmt w:val="decimal"/>
      <w:lvlText w:val="%1.%2.%3.₋.%5.%6.%7.%8.%9."/>
      <w:lvlJc w:val="right"/>
      <w:pPr>
        <w:ind w:left="6480" w:hanging="360"/>
      </w:pPr>
      <w:rPr>
        <w:strike w:val="0"/>
        <w:dstrike w:val="0"/>
        <w:u w:val="none"/>
        <w:effect w:val="none"/>
      </w:rPr>
    </w:lvl>
  </w:abstractNum>
  <w:abstractNum w:abstractNumId="18" w15:restartNumberingAfterBreak="0">
    <w:nsid w:val="2D4152EA"/>
    <w:multiLevelType w:val="hybridMultilevel"/>
    <w:tmpl w:val="44FCF1E6"/>
    <w:lvl w:ilvl="0" w:tplc="0C0A0001">
      <w:start w:val="1"/>
      <w:numFmt w:val="bullet"/>
      <w:lvlText w:val=""/>
      <w:lvlJc w:val="left"/>
      <w:pPr>
        <w:ind w:left="360" w:hanging="360"/>
      </w:pPr>
      <w:rPr>
        <w:rFonts w:ascii="Symbol" w:hAnsi="Symbol" w:hint="default"/>
      </w:rPr>
    </w:lvl>
    <w:lvl w:ilvl="1" w:tplc="22964F80">
      <w:start w:val="1"/>
      <w:numFmt w:val="bullet"/>
      <w:lvlText w:val=""/>
      <w:lvlJc w:val="left"/>
      <w:pPr>
        <w:ind w:left="1211"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502"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81273F"/>
    <w:multiLevelType w:val="multilevel"/>
    <w:tmpl w:val="997A4E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0637CEF"/>
    <w:multiLevelType w:val="multilevel"/>
    <w:tmpl w:val="4B9E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DC7E4C"/>
    <w:multiLevelType w:val="hybridMultilevel"/>
    <w:tmpl w:val="FDD2F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1577C5"/>
    <w:multiLevelType w:val="multilevel"/>
    <w:tmpl w:val="355096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3B394779"/>
    <w:multiLevelType w:val="multilevel"/>
    <w:tmpl w:val="4EDA7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9F0605"/>
    <w:multiLevelType w:val="multilevel"/>
    <w:tmpl w:val="5C00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96158B"/>
    <w:multiLevelType w:val="hybridMultilevel"/>
    <w:tmpl w:val="4D74CAF0"/>
    <w:lvl w:ilvl="0" w:tplc="0C0A0001">
      <w:start w:val="1"/>
      <w:numFmt w:val="bullet"/>
      <w:lvlText w:val=""/>
      <w:lvlJc w:val="left"/>
      <w:pPr>
        <w:ind w:left="360" w:hanging="360"/>
      </w:pPr>
      <w:rPr>
        <w:rFonts w:ascii="Symbol" w:hAnsi="Symbol" w:hint="default"/>
      </w:rPr>
    </w:lvl>
    <w:lvl w:ilvl="1" w:tplc="22964F80">
      <w:start w:val="1"/>
      <w:numFmt w:val="bullet"/>
      <w:lvlText w:val=""/>
      <w:lvlJc w:val="left"/>
      <w:pPr>
        <w:ind w:left="644"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0A6CA2"/>
    <w:multiLevelType w:val="hybridMultilevel"/>
    <w:tmpl w:val="8E9A2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E8705CD"/>
    <w:multiLevelType w:val="multilevel"/>
    <w:tmpl w:val="829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3F613A"/>
    <w:multiLevelType w:val="multilevel"/>
    <w:tmpl w:val="6158F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7468BA"/>
    <w:multiLevelType w:val="hybridMultilevel"/>
    <w:tmpl w:val="D76CD0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40945AF"/>
    <w:multiLevelType w:val="multilevel"/>
    <w:tmpl w:val="14FE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470FD2"/>
    <w:multiLevelType w:val="multilevel"/>
    <w:tmpl w:val="53CE55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45D673F1"/>
    <w:multiLevelType w:val="hybridMultilevel"/>
    <w:tmpl w:val="A094C8DE"/>
    <w:lvl w:ilvl="0" w:tplc="0C0A0001">
      <w:start w:val="1"/>
      <w:numFmt w:val="bullet"/>
      <w:lvlText w:val=""/>
      <w:lvlJc w:val="left"/>
      <w:pPr>
        <w:ind w:left="360" w:hanging="360"/>
      </w:pPr>
      <w:rPr>
        <w:rFonts w:ascii="Symbol" w:hAnsi="Symbol" w:hint="default"/>
      </w:rPr>
    </w:lvl>
    <w:lvl w:ilvl="1" w:tplc="22964F80">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4665465B"/>
    <w:multiLevelType w:val="multilevel"/>
    <w:tmpl w:val="B490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8743E0"/>
    <w:multiLevelType w:val="multilevel"/>
    <w:tmpl w:val="375C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67564F"/>
    <w:multiLevelType w:val="multilevel"/>
    <w:tmpl w:val="DD02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850ACA"/>
    <w:multiLevelType w:val="hybridMultilevel"/>
    <w:tmpl w:val="42D8E9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51766B3F"/>
    <w:multiLevelType w:val="hybridMultilevel"/>
    <w:tmpl w:val="65281A08"/>
    <w:lvl w:ilvl="0" w:tplc="E92CCCBA">
      <w:start w:val="1"/>
      <w:numFmt w:val="bullet"/>
      <w:lvlText w:val=""/>
      <w:lvlJc w:val="left"/>
      <w:pPr>
        <w:ind w:left="1070" w:hanging="360"/>
      </w:pPr>
      <w:rPr>
        <w:rFonts w:ascii="Symbol" w:hAnsi="Symbol" w:hint="default"/>
        <w:sz w:val="20"/>
        <w:szCs w:val="20"/>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8" w15:restartNumberingAfterBreak="0">
    <w:nsid w:val="51987890"/>
    <w:multiLevelType w:val="hybridMultilevel"/>
    <w:tmpl w:val="9F643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4AE53FE"/>
    <w:multiLevelType w:val="hybridMultilevel"/>
    <w:tmpl w:val="219E26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76E684B"/>
    <w:multiLevelType w:val="hybridMultilevel"/>
    <w:tmpl w:val="D780DADE"/>
    <w:lvl w:ilvl="0" w:tplc="B4EAF77C">
      <w:start w:val="1"/>
      <w:numFmt w:val="bullet"/>
      <w:lvlText w:val="&gt;"/>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9027BB5"/>
    <w:multiLevelType w:val="multilevel"/>
    <w:tmpl w:val="AACCEDD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DFC5E50"/>
    <w:multiLevelType w:val="hybridMultilevel"/>
    <w:tmpl w:val="FD3E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EAC2F7F"/>
    <w:multiLevelType w:val="multilevel"/>
    <w:tmpl w:val="D2708C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66D12AEB"/>
    <w:multiLevelType w:val="multilevel"/>
    <w:tmpl w:val="440615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685B47AA"/>
    <w:multiLevelType w:val="multilevel"/>
    <w:tmpl w:val="EBB4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F1178A"/>
    <w:multiLevelType w:val="hybridMultilevel"/>
    <w:tmpl w:val="6CEC2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3236743"/>
    <w:multiLevelType w:val="hybridMultilevel"/>
    <w:tmpl w:val="6660D7B8"/>
    <w:lvl w:ilvl="0" w:tplc="22964F80">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73887C96"/>
    <w:multiLevelType w:val="multilevel"/>
    <w:tmpl w:val="B988075C"/>
    <w:lvl w:ilvl="0">
      <w:start w:val="1"/>
      <w:numFmt w:val="bullet"/>
      <w:lvlText w:val="●"/>
      <w:lvlJc w:val="left"/>
      <w:pPr>
        <w:ind w:left="496"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9" w15:restartNumberingAfterBreak="0">
    <w:nsid w:val="7444228F"/>
    <w:multiLevelType w:val="multilevel"/>
    <w:tmpl w:val="027C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687C26"/>
    <w:multiLevelType w:val="hybridMultilevel"/>
    <w:tmpl w:val="0E92576C"/>
    <w:lvl w:ilvl="0" w:tplc="B4EAF77C">
      <w:start w:val="1"/>
      <w:numFmt w:val="bullet"/>
      <w:lvlText w:val="&gt;"/>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88260453">
    <w:abstractNumId w:val="8"/>
  </w:num>
  <w:num w:numId="2" w16cid:durableId="66609129">
    <w:abstractNumId w:val="41"/>
  </w:num>
  <w:num w:numId="3" w16cid:durableId="1301617962">
    <w:abstractNumId w:val="39"/>
  </w:num>
  <w:num w:numId="4" w16cid:durableId="1222324147">
    <w:abstractNumId w:val="41"/>
  </w:num>
  <w:num w:numId="5" w16cid:durableId="1763381206">
    <w:abstractNumId w:val="41"/>
  </w:num>
  <w:num w:numId="6" w16cid:durableId="1571885834">
    <w:abstractNumId w:val="41"/>
  </w:num>
  <w:num w:numId="7" w16cid:durableId="1052926556">
    <w:abstractNumId w:val="40"/>
  </w:num>
  <w:num w:numId="8" w16cid:durableId="868182707">
    <w:abstractNumId w:val="50"/>
  </w:num>
  <w:num w:numId="9" w16cid:durableId="1274557517">
    <w:abstractNumId w:val="7"/>
  </w:num>
  <w:num w:numId="10" w16cid:durableId="208726297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21961292">
    <w:abstractNumId w:val="49"/>
  </w:num>
  <w:num w:numId="12" w16cid:durableId="1150824650">
    <w:abstractNumId w:val="13"/>
  </w:num>
  <w:num w:numId="13" w16cid:durableId="2059934175">
    <w:abstractNumId w:val="6"/>
  </w:num>
  <w:num w:numId="14" w16cid:durableId="1295334390">
    <w:abstractNumId w:val="34"/>
  </w:num>
  <w:num w:numId="15" w16cid:durableId="194805337">
    <w:abstractNumId w:val="20"/>
  </w:num>
  <w:num w:numId="16" w16cid:durableId="1348170982">
    <w:abstractNumId w:val="33"/>
  </w:num>
  <w:num w:numId="17" w16cid:durableId="1216239316">
    <w:abstractNumId w:val="24"/>
  </w:num>
  <w:num w:numId="18" w16cid:durableId="1696729333">
    <w:abstractNumId w:val="37"/>
  </w:num>
  <w:num w:numId="19" w16cid:durableId="1789815159">
    <w:abstractNumId w:val="15"/>
  </w:num>
  <w:num w:numId="20" w16cid:durableId="551623124">
    <w:abstractNumId w:val="3"/>
  </w:num>
  <w:num w:numId="21" w16cid:durableId="9769682">
    <w:abstractNumId w:val="35"/>
  </w:num>
  <w:num w:numId="22" w16cid:durableId="1656488739">
    <w:abstractNumId w:val="27"/>
  </w:num>
  <w:num w:numId="23" w16cid:durableId="1254899496">
    <w:abstractNumId w:val="18"/>
  </w:num>
  <w:num w:numId="24" w16cid:durableId="744256062">
    <w:abstractNumId w:val="32"/>
  </w:num>
  <w:num w:numId="25" w16cid:durableId="290984664">
    <w:abstractNumId w:val="29"/>
  </w:num>
  <w:num w:numId="26" w16cid:durableId="1143931172">
    <w:abstractNumId w:val="12"/>
  </w:num>
  <w:num w:numId="27" w16cid:durableId="1729458363">
    <w:abstractNumId w:val="46"/>
  </w:num>
  <w:num w:numId="28" w16cid:durableId="138499253">
    <w:abstractNumId w:val="14"/>
  </w:num>
  <w:num w:numId="29" w16cid:durableId="932217">
    <w:abstractNumId w:val="25"/>
  </w:num>
  <w:num w:numId="30" w16cid:durableId="1133060672">
    <w:abstractNumId w:val="47"/>
  </w:num>
  <w:num w:numId="31" w16cid:durableId="1156074041">
    <w:abstractNumId w:val="36"/>
  </w:num>
  <w:num w:numId="32" w16cid:durableId="1322004118">
    <w:abstractNumId w:val="38"/>
  </w:num>
  <w:num w:numId="33" w16cid:durableId="1521429992">
    <w:abstractNumId w:val="4"/>
  </w:num>
  <w:num w:numId="34" w16cid:durableId="379091178">
    <w:abstractNumId w:val="26"/>
  </w:num>
  <w:num w:numId="35" w16cid:durableId="948049003">
    <w:abstractNumId w:val="9"/>
  </w:num>
  <w:num w:numId="36" w16cid:durableId="247661240">
    <w:abstractNumId w:val="42"/>
  </w:num>
  <w:num w:numId="37" w16cid:durableId="553199755">
    <w:abstractNumId w:val="21"/>
  </w:num>
  <w:num w:numId="38" w16cid:durableId="1311057842">
    <w:abstractNumId w:val="10"/>
  </w:num>
  <w:num w:numId="39" w16cid:durableId="1142313171">
    <w:abstractNumId w:val="23"/>
    <w:lvlOverride w:ilvl="0">
      <w:lvl w:ilvl="0">
        <w:numFmt w:val="decimal"/>
        <w:lvlText w:val="%1."/>
        <w:lvlJc w:val="left"/>
      </w:lvl>
    </w:lvlOverride>
  </w:num>
  <w:num w:numId="40" w16cid:durableId="684089928">
    <w:abstractNumId w:val="23"/>
    <w:lvlOverride w:ilvl="0">
      <w:lvl w:ilvl="0">
        <w:numFmt w:val="decimal"/>
        <w:lvlText w:val="%1."/>
        <w:lvlJc w:val="left"/>
      </w:lvl>
    </w:lvlOverride>
  </w:num>
  <w:num w:numId="41" w16cid:durableId="1703431981">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96222544">
    <w:abstractNumId w:val="1"/>
  </w:num>
  <w:num w:numId="43" w16cid:durableId="1363673879">
    <w:abstractNumId w:val="45"/>
  </w:num>
  <w:num w:numId="44" w16cid:durableId="837383452">
    <w:abstractNumId w:val="11"/>
  </w:num>
  <w:num w:numId="45" w16cid:durableId="735980685">
    <w:abstractNumId w:val="0"/>
  </w:num>
  <w:num w:numId="46" w16cid:durableId="1776828725">
    <w:abstractNumId w:val="28"/>
  </w:num>
  <w:num w:numId="47" w16cid:durableId="1193882251">
    <w:abstractNumId w:val="1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45667527">
    <w:abstractNumId w:val="16"/>
    <w:lvlOverride w:ilvl="0"/>
    <w:lvlOverride w:ilvl="1"/>
    <w:lvlOverride w:ilvl="2"/>
    <w:lvlOverride w:ilvl="3"/>
    <w:lvlOverride w:ilvl="4"/>
    <w:lvlOverride w:ilvl="5"/>
    <w:lvlOverride w:ilvl="6"/>
    <w:lvlOverride w:ilvl="7"/>
    <w:lvlOverride w:ilvl="8"/>
  </w:num>
  <w:num w:numId="49" w16cid:durableId="1549537462">
    <w:abstractNumId w:val="2"/>
    <w:lvlOverride w:ilvl="0"/>
    <w:lvlOverride w:ilvl="1"/>
    <w:lvlOverride w:ilvl="2"/>
    <w:lvlOverride w:ilvl="3"/>
    <w:lvlOverride w:ilvl="4"/>
    <w:lvlOverride w:ilvl="5"/>
    <w:lvlOverride w:ilvl="6"/>
    <w:lvlOverride w:ilvl="7"/>
    <w:lvlOverride w:ilvl="8"/>
  </w:num>
  <w:num w:numId="50" w16cid:durableId="1026325751">
    <w:abstractNumId w:val="31"/>
    <w:lvlOverride w:ilvl="0"/>
    <w:lvlOverride w:ilvl="1"/>
    <w:lvlOverride w:ilvl="2"/>
    <w:lvlOverride w:ilvl="3"/>
    <w:lvlOverride w:ilvl="4"/>
    <w:lvlOverride w:ilvl="5"/>
    <w:lvlOverride w:ilvl="6"/>
    <w:lvlOverride w:ilvl="7"/>
    <w:lvlOverride w:ilvl="8"/>
  </w:num>
  <w:num w:numId="51" w16cid:durableId="1060398493">
    <w:abstractNumId w:val="48"/>
    <w:lvlOverride w:ilvl="0"/>
    <w:lvlOverride w:ilvl="1"/>
    <w:lvlOverride w:ilvl="2"/>
    <w:lvlOverride w:ilvl="3"/>
    <w:lvlOverride w:ilvl="4"/>
    <w:lvlOverride w:ilvl="5"/>
    <w:lvlOverride w:ilvl="6"/>
    <w:lvlOverride w:ilvl="7"/>
    <w:lvlOverride w:ilvl="8"/>
  </w:num>
  <w:num w:numId="52" w16cid:durableId="1362628630">
    <w:abstractNumId w:val="44"/>
    <w:lvlOverride w:ilvl="0"/>
    <w:lvlOverride w:ilvl="1"/>
    <w:lvlOverride w:ilvl="2"/>
    <w:lvlOverride w:ilvl="3"/>
    <w:lvlOverride w:ilvl="4"/>
    <w:lvlOverride w:ilvl="5"/>
    <w:lvlOverride w:ilvl="6"/>
    <w:lvlOverride w:ilvl="7"/>
    <w:lvlOverride w:ilvl="8"/>
  </w:num>
  <w:num w:numId="53" w16cid:durableId="464857004">
    <w:abstractNumId w:val="43"/>
    <w:lvlOverride w:ilvl="0"/>
    <w:lvlOverride w:ilvl="1"/>
    <w:lvlOverride w:ilvl="2"/>
    <w:lvlOverride w:ilvl="3"/>
    <w:lvlOverride w:ilvl="4"/>
    <w:lvlOverride w:ilvl="5"/>
    <w:lvlOverride w:ilvl="6"/>
    <w:lvlOverride w:ilvl="7"/>
    <w:lvlOverride w:ilvl="8"/>
  </w:num>
  <w:num w:numId="54" w16cid:durableId="97530854">
    <w:abstractNumId w:val="22"/>
    <w:lvlOverride w:ilvl="0"/>
    <w:lvlOverride w:ilvl="1"/>
    <w:lvlOverride w:ilvl="2"/>
    <w:lvlOverride w:ilvl="3"/>
    <w:lvlOverride w:ilvl="4"/>
    <w:lvlOverride w:ilvl="5"/>
    <w:lvlOverride w:ilvl="6"/>
    <w:lvlOverride w:ilvl="7"/>
    <w:lvlOverride w:ilvl="8"/>
  </w:num>
  <w:num w:numId="55" w16cid:durableId="773129926">
    <w:abstractNumId w:val="5"/>
    <w:lvlOverride w:ilvl="0"/>
    <w:lvlOverride w:ilvl="1"/>
    <w:lvlOverride w:ilvl="2"/>
    <w:lvlOverride w:ilvl="3"/>
    <w:lvlOverride w:ilvl="4"/>
    <w:lvlOverride w:ilvl="5"/>
    <w:lvlOverride w:ilvl="6"/>
    <w:lvlOverride w:ilvl="7"/>
    <w:lvlOverride w:ilvl="8"/>
  </w:num>
  <w:num w:numId="56" w16cid:durableId="2094079890">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31"/>
    <w:rsid w:val="000422C5"/>
    <w:rsid w:val="00082C54"/>
    <w:rsid w:val="00086360"/>
    <w:rsid w:val="000F07C6"/>
    <w:rsid w:val="001007BB"/>
    <w:rsid w:val="00127A39"/>
    <w:rsid w:val="00165D03"/>
    <w:rsid w:val="00184924"/>
    <w:rsid w:val="001D7174"/>
    <w:rsid w:val="001F2F31"/>
    <w:rsid w:val="0020339A"/>
    <w:rsid w:val="0027532E"/>
    <w:rsid w:val="00295210"/>
    <w:rsid w:val="00295CCC"/>
    <w:rsid w:val="002C7252"/>
    <w:rsid w:val="002D53FE"/>
    <w:rsid w:val="002E1C37"/>
    <w:rsid w:val="002F3087"/>
    <w:rsid w:val="00390746"/>
    <w:rsid w:val="003F3447"/>
    <w:rsid w:val="00423DD0"/>
    <w:rsid w:val="004243E7"/>
    <w:rsid w:val="00441174"/>
    <w:rsid w:val="00444723"/>
    <w:rsid w:val="0048616A"/>
    <w:rsid w:val="004A03D7"/>
    <w:rsid w:val="004C16AA"/>
    <w:rsid w:val="004E184D"/>
    <w:rsid w:val="00503A92"/>
    <w:rsid w:val="0057304D"/>
    <w:rsid w:val="005C1694"/>
    <w:rsid w:val="00600526"/>
    <w:rsid w:val="00636C4B"/>
    <w:rsid w:val="00645BEF"/>
    <w:rsid w:val="00650208"/>
    <w:rsid w:val="006612F8"/>
    <w:rsid w:val="006642DA"/>
    <w:rsid w:val="00672994"/>
    <w:rsid w:val="006B652A"/>
    <w:rsid w:val="006D4A58"/>
    <w:rsid w:val="00747B67"/>
    <w:rsid w:val="00751CAB"/>
    <w:rsid w:val="00774261"/>
    <w:rsid w:val="00786C6B"/>
    <w:rsid w:val="007C6EFC"/>
    <w:rsid w:val="007F1AB0"/>
    <w:rsid w:val="007F4142"/>
    <w:rsid w:val="00830876"/>
    <w:rsid w:val="00850342"/>
    <w:rsid w:val="0085684A"/>
    <w:rsid w:val="008B36B3"/>
    <w:rsid w:val="008E40EC"/>
    <w:rsid w:val="009132E4"/>
    <w:rsid w:val="00915236"/>
    <w:rsid w:val="00987D9C"/>
    <w:rsid w:val="009B3375"/>
    <w:rsid w:val="009C1F5B"/>
    <w:rsid w:val="00A53BA7"/>
    <w:rsid w:val="00AA7BE4"/>
    <w:rsid w:val="00AC07DA"/>
    <w:rsid w:val="00B13501"/>
    <w:rsid w:val="00B137C9"/>
    <w:rsid w:val="00B45F44"/>
    <w:rsid w:val="00B5034E"/>
    <w:rsid w:val="00BC09F1"/>
    <w:rsid w:val="00BC4A4B"/>
    <w:rsid w:val="00BF3E0B"/>
    <w:rsid w:val="00C005A2"/>
    <w:rsid w:val="00C7690E"/>
    <w:rsid w:val="00CD5B83"/>
    <w:rsid w:val="00CE62D6"/>
    <w:rsid w:val="00D83C47"/>
    <w:rsid w:val="00D9344F"/>
    <w:rsid w:val="00DC38F2"/>
    <w:rsid w:val="00E1559A"/>
    <w:rsid w:val="00E56F54"/>
    <w:rsid w:val="00E61B26"/>
    <w:rsid w:val="00E744A7"/>
    <w:rsid w:val="00E763C6"/>
    <w:rsid w:val="00EC554C"/>
    <w:rsid w:val="00F06DF2"/>
    <w:rsid w:val="00F4473F"/>
    <w:rsid w:val="00F566B9"/>
    <w:rsid w:val="00F65A23"/>
    <w:rsid w:val="00F837E3"/>
    <w:rsid w:val="00FD7C5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397FE"/>
  <w15:chartTrackingRefBased/>
  <w15:docId w15:val="{BAEBEFED-3637-465F-9431-723F1F0D5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501"/>
    <w:pPr>
      <w:spacing w:after="200" w:line="264" w:lineRule="auto"/>
      <w:jc w:val="both"/>
    </w:pPr>
    <w:rPr>
      <w:rFonts w:ascii="Calibri Light" w:hAnsi="Calibri Light" w:cs="Times New Roman (Body CS)"/>
      <w:color w:val="000000" w:themeColor="text1"/>
      <w:kern w:val="0"/>
      <w:sz w:val="24"/>
      <w14:ligatures w14:val="none"/>
    </w:rPr>
  </w:style>
  <w:style w:type="paragraph" w:styleId="Ttulo1">
    <w:name w:val="heading 1"/>
    <w:basedOn w:val="Normal"/>
    <w:next w:val="Normal"/>
    <w:link w:val="Ttulo1Car"/>
    <w:uiPriority w:val="9"/>
    <w:qFormat/>
    <w:rsid w:val="00751CAB"/>
    <w:pPr>
      <w:keepNext/>
      <w:keepLines/>
      <w:numPr>
        <w:numId w:val="2"/>
      </w:numPr>
      <w:spacing w:before="360" w:after="80"/>
      <w:outlineLvl w:val="0"/>
    </w:pPr>
    <w:rPr>
      <w:rFonts w:ascii="Calibri" w:eastAsiaTheme="majorEastAsia" w:hAnsi="Calibri" w:cstheme="majorBidi"/>
      <w:b/>
      <w:color w:val="002060"/>
      <w:sz w:val="40"/>
      <w:szCs w:val="40"/>
    </w:rPr>
  </w:style>
  <w:style w:type="paragraph" w:styleId="Ttulo2">
    <w:name w:val="heading 2"/>
    <w:basedOn w:val="Ttulo1"/>
    <w:next w:val="Normal"/>
    <w:link w:val="Ttulo2Car"/>
    <w:uiPriority w:val="9"/>
    <w:unhideWhenUsed/>
    <w:qFormat/>
    <w:rsid w:val="000422C5"/>
    <w:pPr>
      <w:numPr>
        <w:ilvl w:val="1"/>
      </w:numPr>
      <w:ind w:left="426"/>
      <w:outlineLvl w:val="1"/>
    </w:pPr>
    <w:rPr>
      <w:sz w:val="36"/>
    </w:rPr>
  </w:style>
  <w:style w:type="paragraph" w:styleId="Ttulo3">
    <w:name w:val="heading 3"/>
    <w:basedOn w:val="Ttulo2"/>
    <w:next w:val="Normal"/>
    <w:link w:val="Ttulo3Car"/>
    <w:uiPriority w:val="9"/>
    <w:unhideWhenUsed/>
    <w:qFormat/>
    <w:rsid w:val="000422C5"/>
    <w:pPr>
      <w:numPr>
        <w:ilvl w:val="2"/>
      </w:numPr>
      <w:ind w:left="709"/>
      <w:outlineLvl w:val="2"/>
    </w:pPr>
    <w:rPr>
      <w:sz w:val="32"/>
      <w:szCs w:val="36"/>
    </w:rPr>
  </w:style>
  <w:style w:type="paragraph" w:styleId="Ttulo4">
    <w:name w:val="heading 4"/>
    <w:basedOn w:val="Normal"/>
    <w:next w:val="Normal"/>
    <w:link w:val="Ttulo4Car"/>
    <w:uiPriority w:val="9"/>
    <w:unhideWhenUsed/>
    <w:qFormat/>
    <w:rsid w:val="00774261"/>
    <w:pPr>
      <w:keepNext/>
      <w:keepLines/>
      <w:spacing w:before="80" w:after="40"/>
      <w:outlineLvl w:val="3"/>
    </w:pPr>
    <w:rPr>
      <w:rFonts w:eastAsiaTheme="majorEastAsia" w:cstheme="majorBidi"/>
      <w:b/>
      <w:bCs/>
      <w:i/>
      <w:iCs/>
      <w:color w:val="0F4761" w:themeColor="accent1" w:themeShade="BF"/>
      <w:lang w:eastAsia="es-ES"/>
    </w:rPr>
  </w:style>
  <w:style w:type="paragraph" w:styleId="Ttulo5">
    <w:name w:val="heading 5"/>
    <w:basedOn w:val="Normal"/>
    <w:next w:val="Normal"/>
    <w:link w:val="Ttulo5Car"/>
    <w:uiPriority w:val="9"/>
    <w:unhideWhenUsed/>
    <w:qFormat/>
    <w:rsid w:val="001F2F3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F2F3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F2F3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F2F3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F2F3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1CAB"/>
    <w:rPr>
      <w:rFonts w:ascii="Calibri" w:eastAsiaTheme="majorEastAsia" w:hAnsi="Calibri" w:cstheme="majorBidi"/>
      <w:b/>
      <w:color w:val="002060"/>
      <w:kern w:val="0"/>
      <w:sz w:val="40"/>
      <w:szCs w:val="40"/>
      <w14:ligatures w14:val="none"/>
    </w:rPr>
  </w:style>
  <w:style w:type="character" w:customStyle="1" w:styleId="Ttulo2Car">
    <w:name w:val="Título 2 Car"/>
    <w:basedOn w:val="Fuentedeprrafopredeter"/>
    <w:link w:val="Ttulo2"/>
    <w:uiPriority w:val="9"/>
    <w:rsid w:val="000422C5"/>
    <w:rPr>
      <w:rFonts w:ascii="Calibri" w:eastAsiaTheme="majorEastAsia" w:hAnsi="Calibri" w:cstheme="majorBidi"/>
      <w:b/>
      <w:color w:val="002060"/>
      <w:kern w:val="0"/>
      <w:sz w:val="36"/>
      <w:szCs w:val="40"/>
      <w14:ligatures w14:val="none"/>
    </w:rPr>
  </w:style>
  <w:style w:type="character" w:customStyle="1" w:styleId="Ttulo3Car">
    <w:name w:val="Título 3 Car"/>
    <w:basedOn w:val="Fuentedeprrafopredeter"/>
    <w:link w:val="Ttulo3"/>
    <w:uiPriority w:val="9"/>
    <w:rsid w:val="000422C5"/>
    <w:rPr>
      <w:rFonts w:ascii="Calibri" w:eastAsiaTheme="majorEastAsia" w:hAnsi="Calibri" w:cstheme="majorBidi"/>
      <w:b/>
      <w:color w:val="002060"/>
      <w:kern w:val="0"/>
      <w:sz w:val="32"/>
      <w:szCs w:val="36"/>
      <w14:ligatures w14:val="none"/>
    </w:rPr>
  </w:style>
  <w:style w:type="character" w:customStyle="1" w:styleId="Ttulo4Car">
    <w:name w:val="Título 4 Car"/>
    <w:basedOn w:val="Fuentedeprrafopredeter"/>
    <w:link w:val="Ttulo4"/>
    <w:uiPriority w:val="9"/>
    <w:rsid w:val="00774261"/>
    <w:rPr>
      <w:rFonts w:ascii="Calibri Light" w:eastAsiaTheme="majorEastAsia" w:hAnsi="Calibri Light" w:cstheme="majorBidi"/>
      <w:b/>
      <w:bCs/>
      <w:i/>
      <w:iCs/>
      <w:color w:val="0F4761" w:themeColor="accent1" w:themeShade="BF"/>
      <w:kern w:val="0"/>
      <w:sz w:val="24"/>
      <w:lang w:eastAsia="es-ES"/>
      <w14:ligatures w14:val="none"/>
    </w:rPr>
  </w:style>
  <w:style w:type="character" w:customStyle="1" w:styleId="Ttulo5Car">
    <w:name w:val="Título 5 Car"/>
    <w:basedOn w:val="Fuentedeprrafopredeter"/>
    <w:link w:val="Ttulo5"/>
    <w:uiPriority w:val="9"/>
    <w:rsid w:val="001F2F3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F2F3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F2F3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F2F3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F2F31"/>
    <w:rPr>
      <w:rFonts w:eastAsiaTheme="majorEastAsia" w:cstheme="majorBidi"/>
      <w:color w:val="272727" w:themeColor="text1" w:themeTint="D8"/>
    </w:rPr>
  </w:style>
  <w:style w:type="paragraph" w:styleId="Ttulo">
    <w:name w:val="Title"/>
    <w:aliases w:val="Título_DS"/>
    <w:basedOn w:val="Normal"/>
    <w:next w:val="Normal"/>
    <w:link w:val="TtuloCar"/>
    <w:uiPriority w:val="10"/>
    <w:qFormat/>
    <w:rsid w:val="001F2F31"/>
    <w:pPr>
      <w:spacing w:after="80" w:line="240" w:lineRule="auto"/>
      <w:contextualSpacing/>
    </w:pPr>
    <w:rPr>
      <w:rFonts w:ascii="Calibri" w:eastAsiaTheme="majorEastAsia" w:hAnsi="Calibri" w:cstheme="majorBidi"/>
      <w:b/>
      <w:color w:val="FCB700"/>
      <w:spacing w:val="-10"/>
      <w:kern w:val="28"/>
      <w:sz w:val="72"/>
      <w:szCs w:val="56"/>
      <w14:ligatures w14:val="standardContextual"/>
    </w:rPr>
  </w:style>
  <w:style w:type="character" w:customStyle="1" w:styleId="TtuloCar">
    <w:name w:val="Título Car"/>
    <w:aliases w:val="Título_DS Car"/>
    <w:basedOn w:val="Fuentedeprrafopredeter"/>
    <w:link w:val="Ttulo"/>
    <w:uiPriority w:val="10"/>
    <w:rsid w:val="001F2F31"/>
    <w:rPr>
      <w:rFonts w:ascii="Calibri" w:eastAsiaTheme="majorEastAsia" w:hAnsi="Calibri" w:cstheme="majorBidi"/>
      <w:b/>
      <w:color w:val="FCB700"/>
      <w:spacing w:val="-10"/>
      <w:kern w:val="28"/>
      <w:sz w:val="72"/>
      <w:szCs w:val="56"/>
    </w:rPr>
  </w:style>
  <w:style w:type="paragraph" w:styleId="Subttulo">
    <w:name w:val="Subtitle"/>
    <w:basedOn w:val="Normal"/>
    <w:next w:val="Normal"/>
    <w:link w:val="SubttuloCar"/>
    <w:uiPriority w:val="11"/>
    <w:qFormat/>
    <w:rsid w:val="001F2F3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2F3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F2F31"/>
    <w:pPr>
      <w:spacing w:before="160"/>
      <w:jc w:val="center"/>
    </w:pPr>
    <w:rPr>
      <w:i/>
      <w:iCs/>
      <w:color w:val="404040" w:themeColor="text1" w:themeTint="BF"/>
    </w:rPr>
  </w:style>
  <w:style w:type="character" w:customStyle="1" w:styleId="CitaCar">
    <w:name w:val="Cita Car"/>
    <w:basedOn w:val="Fuentedeprrafopredeter"/>
    <w:link w:val="Cita"/>
    <w:uiPriority w:val="29"/>
    <w:rsid w:val="001F2F31"/>
    <w:rPr>
      <w:i/>
      <w:iCs/>
      <w:color w:val="404040" w:themeColor="text1" w:themeTint="BF"/>
    </w:rPr>
  </w:style>
  <w:style w:type="paragraph" w:styleId="Prrafodelista">
    <w:name w:val="List Paragraph"/>
    <w:basedOn w:val="Normal"/>
    <w:uiPriority w:val="34"/>
    <w:qFormat/>
    <w:rsid w:val="001F2F31"/>
    <w:pPr>
      <w:ind w:left="720"/>
      <w:contextualSpacing/>
    </w:pPr>
  </w:style>
  <w:style w:type="character" w:styleId="nfasisintenso">
    <w:name w:val="Intense Emphasis"/>
    <w:basedOn w:val="Fuentedeprrafopredeter"/>
    <w:uiPriority w:val="21"/>
    <w:qFormat/>
    <w:rsid w:val="001F2F31"/>
    <w:rPr>
      <w:i/>
      <w:iCs/>
      <w:color w:val="0F4761" w:themeColor="accent1" w:themeShade="BF"/>
    </w:rPr>
  </w:style>
  <w:style w:type="paragraph" w:styleId="Citadestacada">
    <w:name w:val="Intense Quote"/>
    <w:basedOn w:val="Normal"/>
    <w:next w:val="Normal"/>
    <w:link w:val="CitadestacadaCar"/>
    <w:uiPriority w:val="30"/>
    <w:qFormat/>
    <w:rsid w:val="001F2F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2F31"/>
    <w:rPr>
      <w:i/>
      <w:iCs/>
      <w:color w:val="0F4761" w:themeColor="accent1" w:themeShade="BF"/>
    </w:rPr>
  </w:style>
  <w:style w:type="character" w:styleId="Referenciaintensa">
    <w:name w:val="Intense Reference"/>
    <w:basedOn w:val="Fuentedeprrafopredeter"/>
    <w:uiPriority w:val="32"/>
    <w:qFormat/>
    <w:rsid w:val="001F2F31"/>
    <w:rPr>
      <w:b/>
      <w:bCs/>
      <w:smallCaps/>
      <w:color w:val="0F4761" w:themeColor="accent1" w:themeShade="BF"/>
      <w:spacing w:val="5"/>
    </w:rPr>
  </w:style>
  <w:style w:type="paragraph" w:styleId="Encabezado">
    <w:name w:val="header"/>
    <w:basedOn w:val="Normal"/>
    <w:link w:val="EncabezadoCar"/>
    <w:uiPriority w:val="99"/>
    <w:unhideWhenUsed/>
    <w:rsid w:val="001F2F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2F31"/>
  </w:style>
  <w:style w:type="paragraph" w:styleId="Piedepgina">
    <w:name w:val="footer"/>
    <w:basedOn w:val="Normal"/>
    <w:link w:val="PiedepginaCar"/>
    <w:uiPriority w:val="99"/>
    <w:unhideWhenUsed/>
    <w:rsid w:val="001F2F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2F31"/>
  </w:style>
  <w:style w:type="table" w:styleId="Tablaconcuadrcula">
    <w:name w:val="Table Grid"/>
    <w:basedOn w:val="Tablanormal"/>
    <w:uiPriority w:val="39"/>
    <w:rsid w:val="001F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ietas">
    <w:name w:val="Viñetas"/>
    <w:basedOn w:val="Normal"/>
    <w:next w:val="Normal"/>
    <w:uiPriority w:val="12"/>
    <w:qFormat/>
    <w:rsid w:val="00444723"/>
    <w:pPr>
      <w:numPr>
        <w:numId w:val="1"/>
      </w:numPr>
      <w:pBdr>
        <w:top w:val="single" w:sz="12" w:space="6" w:color="FCB700"/>
        <w:bottom w:val="single" w:sz="12" w:space="6" w:color="FCB700"/>
      </w:pBdr>
      <w:spacing w:after="100"/>
      <w:ind w:left="527" w:hanging="357"/>
    </w:pPr>
    <w:rPr>
      <w:sz w:val="22"/>
    </w:rPr>
  </w:style>
  <w:style w:type="numbering" w:customStyle="1" w:styleId="ListaConVietas">
    <w:name w:val="ListaConViñetas"/>
    <w:uiPriority w:val="99"/>
    <w:rsid w:val="00751CAB"/>
    <w:pPr>
      <w:numPr>
        <w:numId w:val="1"/>
      </w:numPr>
    </w:pPr>
  </w:style>
  <w:style w:type="paragraph" w:styleId="Listaconvietas2">
    <w:name w:val="List Bullet 2"/>
    <w:basedOn w:val="Normal"/>
    <w:uiPriority w:val="12"/>
    <w:qFormat/>
    <w:rsid w:val="008E40EC"/>
    <w:pPr>
      <w:numPr>
        <w:ilvl w:val="1"/>
        <w:numId w:val="1"/>
      </w:numPr>
    </w:pPr>
    <w:rPr>
      <w:sz w:val="22"/>
    </w:rPr>
  </w:style>
  <w:style w:type="character" w:styleId="Textoennegrita">
    <w:name w:val="Strong"/>
    <w:basedOn w:val="Fuentedeprrafopredeter"/>
    <w:uiPriority w:val="22"/>
    <w:qFormat/>
    <w:rsid w:val="00444723"/>
    <w:rPr>
      <w:b/>
      <w:bCs/>
      <w:color w:val="002060"/>
    </w:rPr>
  </w:style>
  <w:style w:type="paragraph" w:customStyle="1" w:styleId="titulosEDA">
    <w:name w:val="titulos_EDA"/>
    <w:basedOn w:val="Vietas"/>
    <w:link w:val="titulosEDACar"/>
    <w:qFormat/>
    <w:rsid w:val="004E184D"/>
    <w:pPr>
      <w:numPr>
        <w:numId w:val="0"/>
      </w:numPr>
      <w:jc w:val="center"/>
    </w:pPr>
    <w:rPr>
      <w:b/>
      <w:bCs/>
      <w:color w:val="FCB700"/>
    </w:rPr>
  </w:style>
  <w:style w:type="character" w:customStyle="1" w:styleId="titulosEDACar">
    <w:name w:val="titulos_EDA Car"/>
    <w:basedOn w:val="Fuentedeprrafopredeter"/>
    <w:link w:val="titulosEDA"/>
    <w:rsid w:val="004E184D"/>
    <w:rPr>
      <w:rFonts w:ascii="Calibri Light" w:hAnsi="Calibri Light" w:cs="Times New Roman (Body CS)"/>
      <w:b/>
      <w:bCs/>
      <w:color w:val="FCB700"/>
      <w:kern w:val="0"/>
      <w14:ligatures w14:val="none"/>
    </w:rPr>
  </w:style>
  <w:style w:type="paragraph" w:styleId="NormalWeb">
    <w:name w:val="Normal (Web)"/>
    <w:basedOn w:val="Normal"/>
    <w:uiPriority w:val="99"/>
    <w:unhideWhenUsed/>
    <w:rsid w:val="00636C4B"/>
    <w:pPr>
      <w:spacing w:before="100" w:beforeAutospacing="1" w:after="100" w:afterAutospacing="1" w:line="240" w:lineRule="auto"/>
      <w:jc w:val="left"/>
    </w:pPr>
    <w:rPr>
      <w:rFonts w:ascii="Times New Roman" w:eastAsia="Times New Roman" w:hAnsi="Times New Roman" w:cs="Times New Roman"/>
      <w:color w:val="auto"/>
      <w:szCs w:val="24"/>
      <w:lang w:eastAsia="es-ES"/>
    </w:rPr>
  </w:style>
  <w:style w:type="character" w:styleId="Hipervnculo">
    <w:name w:val="Hyperlink"/>
    <w:basedOn w:val="Fuentedeprrafopredeter"/>
    <w:uiPriority w:val="99"/>
    <w:unhideWhenUsed/>
    <w:rsid w:val="002F3087"/>
    <w:rPr>
      <w:color w:val="467886" w:themeColor="hyperlink"/>
      <w:u w:val="single"/>
    </w:rPr>
  </w:style>
  <w:style w:type="character" w:styleId="Mencinsinresolver">
    <w:name w:val="Unresolved Mention"/>
    <w:basedOn w:val="Fuentedeprrafopredeter"/>
    <w:uiPriority w:val="99"/>
    <w:semiHidden/>
    <w:unhideWhenUsed/>
    <w:rsid w:val="002F3087"/>
    <w:rPr>
      <w:color w:val="605E5C"/>
      <w:shd w:val="clear" w:color="auto" w:fill="E1DFDD"/>
    </w:rPr>
  </w:style>
  <w:style w:type="paragraph" w:styleId="TtuloTDC">
    <w:name w:val="TOC Heading"/>
    <w:basedOn w:val="Ttulo1"/>
    <w:next w:val="Normal"/>
    <w:uiPriority w:val="39"/>
    <w:unhideWhenUsed/>
    <w:qFormat/>
    <w:rsid w:val="00E744A7"/>
    <w:pPr>
      <w:numPr>
        <w:numId w:val="0"/>
      </w:numPr>
      <w:spacing w:before="240" w:after="0" w:line="259" w:lineRule="auto"/>
      <w:jc w:val="left"/>
      <w:outlineLvl w:val="9"/>
    </w:pPr>
    <w:rPr>
      <w:rFonts w:asciiTheme="majorHAnsi" w:hAnsiTheme="majorHAnsi"/>
      <w:b w:val="0"/>
      <w:color w:val="0F4761" w:themeColor="accent1" w:themeShade="BF"/>
      <w:sz w:val="32"/>
      <w:szCs w:val="32"/>
      <w:lang w:eastAsia="es-ES"/>
    </w:rPr>
  </w:style>
  <w:style w:type="paragraph" w:styleId="TDC1">
    <w:name w:val="toc 1"/>
    <w:basedOn w:val="Normal"/>
    <w:next w:val="Normal"/>
    <w:autoRedefine/>
    <w:uiPriority w:val="39"/>
    <w:unhideWhenUsed/>
    <w:rsid w:val="00E744A7"/>
    <w:pPr>
      <w:spacing w:after="100"/>
    </w:pPr>
  </w:style>
  <w:style w:type="paragraph" w:styleId="TDC2">
    <w:name w:val="toc 2"/>
    <w:basedOn w:val="Normal"/>
    <w:next w:val="Normal"/>
    <w:autoRedefine/>
    <w:uiPriority w:val="39"/>
    <w:unhideWhenUsed/>
    <w:rsid w:val="00E744A7"/>
    <w:pPr>
      <w:spacing w:after="100"/>
      <w:ind w:left="240"/>
    </w:pPr>
  </w:style>
  <w:style w:type="paragraph" w:styleId="TDC3">
    <w:name w:val="toc 3"/>
    <w:basedOn w:val="Normal"/>
    <w:next w:val="Normal"/>
    <w:autoRedefine/>
    <w:uiPriority w:val="39"/>
    <w:unhideWhenUsed/>
    <w:rsid w:val="00E744A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81588">
      <w:bodyDiv w:val="1"/>
      <w:marLeft w:val="0"/>
      <w:marRight w:val="0"/>
      <w:marTop w:val="0"/>
      <w:marBottom w:val="0"/>
      <w:divBdr>
        <w:top w:val="none" w:sz="0" w:space="0" w:color="auto"/>
        <w:left w:val="none" w:sz="0" w:space="0" w:color="auto"/>
        <w:bottom w:val="none" w:sz="0" w:space="0" w:color="auto"/>
        <w:right w:val="none" w:sz="0" w:space="0" w:color="auto"/>
      </w:divBdr>
    </w:div>
    <w:div w:id="35010894">
      <w:bodyDiv w:val="1"/>
      <w:marLeft w:val="0"/>
      <w:marRight w:val="0"/>
      <w:marTop w:val="0"/>
      <w:marBottom w:val="0"/>
      <w:divBdr>
        <w:top w:val="none" w:sz="0" w:space="0" w:color="auto"/>
        <w:left w:val="none" w:sz="0" w:space="0" w:color="auto"/>
        <w:bottom w:val="none" w:sz="0" w:space="0" w:color="auto"/>
        <w:right w:val="none" w:sz="0" w:space="0" w:color="auto"/>
      </w:divBdr>
    </w:div>
    <w:div w:id="41832017">
      <w:bodyDiv w:val="1"/>
      <w:marLeft w:val="0"/>
      <w:marRight w:val="0"/>
      <w:marTop w:val="0"/>
      <w:marBottom w:val="0"/>
      <w:divBdr>
        <w:top w:val="none" w:sz="0" w:space="0" w:color="auto"/>
        <w:left w:val="none" w:sz="0" w:space="0" w:color="auto"/>
        <w:bottom w:val="none" w:sz="0" w:space="0" w:color="auto"/>
        <w:right w:val="none" w:sz="0" w:space="0" w:color="auto"/>
      </w:divBdr>
    </w:div>
    <w:div w:id="65496369">
      <w:bodyDiv w:val="1"/>
      <w:marLeft w:val="0"/>
      <w:marRight w:val="0"/>
      <w:marTop w:val="0"/>
      <w:marBottom w:val="0"/>
      <w:divBdr>
        <w:top w:val="none" w:sz="0" w:space="0" w:color="auto"/>
        <w:left w:val="none" w:sz="0" w:space="0" w:color="auto"/>
        <w:bottom w:val="none" w:sz="0" w:space="0" w:color="auto"/>
        <w:right w:val="none" w:sz="0" w:space="0" w:color="auto"/>
      </w:divBdr>
    </w:div>
    <w:div w:id="68427629">
      <w:bodyDiv w:val="1"/>
      <w:marLeft w:val="0"/>
      <w:marRight w:val="0"/>
      <w:marTop w:val="0"/>
      <w:marBottom w:val="0"/>
      <w:divBdr>
        <w:top w:val="none" w:sz="0" w:space="0" w:color="auto"/>
        <w:left w:val="none" w:sz="0" w:space="0" w:color="auto"/>
        <w:bottom w:val="none" w:sz="0" w:space="0" w:color="auto"/>
        <w:right w:val="none" w:sz="0" w:space="0" w:color="auto"/>
      </w:divBdr>
    </w:div>
    <w:div w:id="92366495">
      <w:bodyDiv w:val="1"/>
      <w:marLeft w:val="0"/>
      <w:marRight w:val="0"/>
      <w:marTop w:val="0"/>
      <w:marBottom w:val="0"/>
      <w:divBdr>
        <w:top w:val="none" w:sz="0" w:space="0" w:color="auto"/>
        <w:left w:val="none" w:sz="0" w:space="0" w:color="auto"/>
        <w:bottom w:val="none" w:sz="0" w:space="0" w:color="auto"/>
        <w:right w:val="none" w:sz="0" w:space="0" w:color="auto"/>
      </w:divBdr>
    </w:div>
    <w:div w:id="115295692">
      <w:bodyDiv w:val="1"/>
      <w:marLeft w:val="0"/>
      <w:marRight w:val="0"/>
      <w:marTop w:val="0"/>
      <w:marBottom w:val="0"/>
      <w:divBdr>
        <w:top w:val="none" w:sz="0" w:space="0" w:color="auto"/>
        <w:left w:val="none" w:sz="0" w:space="0" w:color="auto"/>
        <w:bottom w:val="none" w:sz="0" w:space="0" w:color="auto"/>
        <w:right w:val="none" w:sz="0" w:space="0" w:color="auto"/>
      </w:divBdr>
    </w:div>
    <w:div w:id="134884002">
      <w:bodyDiv w:val="1"/>
      <w:marLeft w:val="0"/>
      <w:marRight w:val="0"/>
      <w:marTop w:val="0"/>
      <w:marBottom w:val="0"/>
      <w:divBdr>
        <w:top w:val="none" w:sz="0" w:space="0" w:color="auto"/>
        <w:left w:val="none" w:sz="0" w:space="0" w:color="auto"/>
        <w:bottom w:val="none" w:sz="0" w:space="0" w:color="auto"/>
        <w:right w:val="none" w:sz="0" w:space="0" w:color="auto"/>
      </w:divBdr>
    </w:div>
    <w:div w:id="175079094">
      <w:bodyDiv w:val="1"/>
      <w:marLeft w:val="0"/>
      <w:marRight w:val="0"/>
      <w:marTop w:val="0"/>
      <w:marBottom w:val="0"/>
      <w:divBdr>
        <w:top w:val="none" w:sz="0" w:space="0" w:color="auto"/>
        <w:left w:val="none" w:sz="0" w:space="0" w:color="auto"/>
        <w:bottom w:val="none" w:sz="0" w:space="0" w:color="auto"/>
        <w:right w:val="none" w:sz="0" w:space="0" w:color="auto"/>
      </w:divBdr>
    </w:div>
    <w:div w:id="193731806">
      <w:bodyDiv w:val="1"/>
      <w:marLeft w:val="0"/>
      <w:marRight w:val="0"/>
      <w:marTop w:val="0"/>
      <w:marBottom w:val="0"/>
      <w:divBdr>
        <w:top w:val="none" w:sz="0" w:space="0" w:color="auto"/>
        <w:left w:val="none" w:sz="0" w:space="0" w:color="auto"/>
        <w:bottom w:val="none" w:sz="0" w:space="0" w:color="auto"/>
        <w:right w:val="none" w:sz="0" w:space="0" w:color="auto"/>
      </w:divBdr>
    </w:div>
    <w:div w:id="204222670">
      <w:bodyDiv w:val="1"/>
      <w:marLeft w:val="0"/>
      <w:marRight w:val="0"/>
      <w:marTop w:val="0"/>
      <w:marBottom w:val="0"/>
      <w:divBdr>
        <w:top w:val="none" w:sz="0" w:space="0" w:color="auto"/>
        <w:left w:val="none" w:sz="0" w:space="0" w:color="auto"/>
        <w:bottom w:val="none" w:sz="0" w:space="0" w:color="auto"/>
        <w:right w:val="none" w:sz="0" w:space="0" w:color="auto"/>
      </w:divBdr>
    </w:div>
    <w:div w:id="228656693">
      <w:bodyDiv w:val="1"/>
      <w:marLeft w:val="0"/>
      <w:marRight w:val="0"/>
      <w:marTop w:val="0"/>
      <w:marBottom w:val="0"/>
      <w:divBdr>
        <w:top w:val="none" w:sz="0" w:space="0" w:color="auto"/>
        <w:left w:val="none" w:sz="0" w:space="0" w:color="auto"/>
        <w:bottom w:val="none" w:sz="0" w:space="0" w:color="auto"/>
        <w:right w:val="none" w:sz="0" w:space="0" w:color="auto"/>
      </w:divBdr>
    </w:div>
    <w:div w:id="291643418">
      <w:bodyDiv w:val="1"/>
      <w:marLeft w:val="0"/>
      <w:marRight w:val="0"/>
      <w:marTop w:val="0"/>
      <w:marBottom w:val="0"/>
      <w:divBdr>
        <w:top w:val="none" w:sz="0" w:space="0" w:color="auto"/>
        <w:left w:val="none" w:sz="0" w:space="0" w:color="auto"/>
        <w:bottom w:val="none" w:sz="0" w:space="0" w:color="auto"/>
        <w:right w:val="none" w:sz="0" w:space="0" w:color="auto"/>
      </w:divBdr>
    </w:div>
    <w:div w:id="333194671">
      <w:bodyDiv w:val="1"/>
      <w:marLeft w:val="0"/>
      <w:marRight w:val="0"/>
      <w:marTop w:val="0"/>
      <w:marBottom w:val="0"/>
      <w:divBdr>
        <w:top w:val="none" w:sz="0" w:space="0" w:color="auto"/>
        <w:left w:val="none" w:sz="0" w:space="0" w:color="auto"/>
        <w:bottom w:val="none" w:sz="0" w:space="0" w:color="auto"/>
        <w:right w:val="none" w:sz="0" w:space="0" w:color="auto"/>
      </w:divBdr>
    </w:div>
    <w:div w:id="348721502">
      <w:bodyDiv w:val="1"/>
      <w:marLeft w:val="0"/>
      <w:marRight w:val="0"/>
      <w:marTop w:val="0"/>
      <w:marBottom w:val="0"/>
      <w:divBdr>
        <w:top w:val="none" w:sz="0" w:space="0" w:color="auto"/>
        <w:left w:val="none" w:sz="0" w:space="0" w:color="auto"/>
        <w:bottom w:val="none" w:sz="0" w:space="0" w:color="auto"/>
        <w:right w:val="none" w:sz="0" w:space="0" w:color="auto"/>
      </w:divBdr>
    </w:div>
    <w:div w:id="397900314">
      <w:bodyDiv w:val="1"/>
      <w:marLeft w:val="0"/>
      <w:marRight w:val="0"/>
      <w:marTop w:val="0"/>
      <w:marBottom w:val="0"/>
      <w:divBdr>
        <w:top w:val="none" w:sz="0" w:space="0" w:color="auto"/>
        <w:left w:val="none" w:sz="0" w:space="0" w:color="auto"/>
        <w:bottom w:val="none" w:sz="0" w:space="0" w:color="auto"/>
        <w:right w:val="none" w:sz="0" w:space="0" w:color="auto"/>
      </w:divBdr>
    </w:div>
    <w:div w:id="401026807">
      <w:bodyDiv w:val="1"/>
      <w:marLeft w:val="0"/>
      <w:marRight w:val="0"/>
      <w:marTop w:val="0"/>
      <w:marBottom w:val="0"/>
      <w:divBdr>
        <w:top w:val="none" w:sz="0" w:space="0" w:color="auto"/>
        <w:left w:val="none" w:sz="0" w:space="0" w:color="auto"/>
        <w:bottom w:val="none" w:sz="0" w:space="0" w:color="auto"/>
        <w:right w:val="none" w:sz="0" w:space="0" w:color="auto"/>
      </w:divBdr>
    </w:div>
    <w:div w:id="478959037">
      <w:bodyDiv w:val="1"/>
      <w:marLeft w:val="0"/>
      <w:marRight w:val="0"/>
      <w:marTop w:val="0"/>
      <w:marBottom w:val="0"/>
      <w:divBdr>
        <w:top w:val="none" w:sz="0" w:space="0" w:color="auto"/>
        <w:left w:val="none" w:sz="0" w:space="0" w:color="auto"/>
        <w:bottom w:val="none" w:sz="0" w:space="0" w:color="auto"/>
        <w:right w:val="none" w:sz="0" w:space="0" w:color="auto"/>
      </w:divBdr>
    </w:div>
    <w:div w:id="488860892">
      <w:bodyDiv w:val="1"/>
      <w:marLeft w:val="0"/>
      <w:marRight w:val="0"/>
      <w:marTop w:val="0"/>
      <w:marBottom w:val="0"/>
      <w:divBdr>
        <w:top w:val="none" w:sz="0" w:space="0" w:color="auto"/>
        <w:left w:val="none" w:sz="0" w:space="0" w:color="auto"/>
        <w:bottom w:val="none" w:sz="0" w:space="0" w:color="auto"/>
        <w:right w:val="none" w:sz="0" w:space="0" w:color="auto"/>
      </w:divBdr>
    </w:div>
    <w:div w:id="498272258">
      <w:bodyDiv w:val="1"/>
      <w:marLeft w:val="0"/>
      <w:marRight w:val="0"/>
      <w:marTop w:val="0"/>
      <w:marBottom w:val="0"/>
      <w:divBdr>
        <w:top w:val="none" w:sz="0" w:space="0" w:color="auto"/>
        <w:left w:val="none" w:sz="0" w:space="0" w:color="auto"/>
        <w:bottom w:val="none" w:sz="0" w:space="0" w:color="auto"/>
        <w:right w:val="none" w:sz="0" w:space="0" w:color="auto"/>
      </w:divBdr>
    </w:div>
    <w:div w:id="539245014">
      <w:bodyDiv w:val="1"/>
      <w:marLeft w:val="0"/>
      <w:marRight w:val="0"/>
      <w:marTop w:val="0"/>
      <w:marBottom w:val="0"/>
      <w:divBdr>
        <w:top w:val="none" w:sz="0" w:space="0" w:color="auto"/>
        <w:left w:val="none" w:sz="0" w:space="0" w:color="auto"/>
        <w:bottom w:val="none" w:sz="0" w:space="0" w:color="auto"/>
        <w:right w:val="none" w:sz="0" w:space="0" w:color="auto"/>
      </w:divBdr>
    </w:div>
    <w:div w:id="567347975">
      <w:bodyDiv w:val="1"/>
      <w:marLeft w:val="0"/>
      <w:marRight w:val="0"/>
      <w:marTop w:val="0"/>
      <w:marBottom w:val="0"/>
      <w:divBdr>
        <w:top w:val="none" w:sz="0" w:space="0" w:color="auto"/>
        <w:left w:val="none" w:sz="0" w:space="0" w:color="auto"/>
        <w:bottom w:val="none" w:sz="0" w:space="0" w:color="auto"/>
        <w:right w:val="none" w:sz="0" w:space="0" w:color="auto"/>
      </w:divBdr>
    </w:div>
    <w:div w:id="646979555">
      <w:bodyDiv w:val="1"/>
      <w:marLeft w:val="0"/>
      <w:marRight w:val="0"/>
      <w:marTop w:val="0"/>
      <w:marBottom w:val="0"/>
      <w:divBdr>
        <w:top w:val="none" w:sz="0" w:space="0" w:color="auto"/>
        <w:left w:val="none" w:sz="0" w:space="0" w:color="auto"/>
        <w:bottom w:val="none" w:sz="0" w:space="0" w:color="auto"/>
        <w:right w:val="none" w:sz="0" w:space="0" w:color="auto"/>
      </w:divBdr>
    </w:div>
    <w:div w:id="668411281">
      <w:bodyDiv w:val="1"/>
      <w:marLeft w:val="0"/>
      <w:marRight w:val="0"/>
      <w:marTop w:val="0"/>
      <w:marBottom w:val="0"/>
      <w:divBdr>
        <w:top w:val="none" w:sz="0" w:space="0" w:color="auto"/>
        <w:left w:val="none" w:sz="0" w:space="0" w:color="auto"/>
        <w:bottom w:val="none" w:sz="0" w:space="0" w:color="auto"/>
        <w:right w:val="none" w:sz="0" w:space="0" w:color="auto"/>
      </w:divBdr>
    </w:div>
    <w:div w:id="680468502">
      <w:bodyDiv w:val="1"/>
      <w:marLeft w:val="0"/>
      <w:marRight w:val="0"/>
      <w:marTop w:val="0"/>
      <w:marBottom w:val="0"/>
      <w:divBdr>
        <w:top w:val="none" w:sz="0" w:space="0" w:color="auto"/>
        <w:left w:val="none" w:sz="0" w:space="0" w:color="auto"/>
        <w:bottom w:val="none" w:sz="0" w:space="0" w:color="auto"/>
        <w:right w:val="none" w:sz="0" w:space="0" w:color="auto"/>
      </w:divBdr>
    </w:div>
    <w:div w:id="760495047">
      <w:bodyDiv w:val="1"/>
      <w:marLeft w:val="0"/>
      <w:marRight w:val="0"/>
      <w:marTop w:val="0"/>
      <w:marBottom w:val="0"/>
      <w:divBdr>
        <w:top w:val="none" w:sz="0" w:space="0" w:color="auto"/>
        <w:left w:val="none" w:sz="0" w:space="0" w:color="auto"/>
        <w:bottom w:val="none" w:sz="0" w:space="0" w:color="auto"/>
        <w:right w:val="none" w:sz="0" w:space="0" w:color="auto"/>
      </w:divBdr>
    </w:div>
    <w:div w:id="793864260">
      <w:bodyDiv w:val="1"/>
      <w:marLeft w:val="0"/>
      <w:marRight w:val="0"/>
      <w:marTop w:val="0"/>
      <w:marBottom w:val="0"/>
      <w:divBdr>
        <w:top w:val="none" w:sz="0" w:space="0" w:color="auto"/>
        <w:left w:val="none" w:sz="0" w:space="0" w:color="auto"/>
        <w:bottom w:val="none" w:sz="0" w:space="0" w:color="auto"/>
        <w:right w:val="none" w:sz="0" w:space="0" w:color="auto"/>
      </w:divBdr>
    </w:div>
    <w:div w:id="820342375">
      <w:bodyDiv w:val="1"/>
      <w:marLeft w:val="0"/>
      <w:marRight w:val="0"/>
      <w:marTop w:val="0"/>
      <w:marBottom w:val="0"/>
      <w:divBdr>
        <w:top w:val="none" w:sz="0" w:space="0" w:color="auto"/>
        <w:left w:val="none" w:sz="0" w:space="0" w:color="auto"/>
        <w:bottom w:val="none" w:sz="0" w:space="0" w:color="auto"/>
        <w:right w:val="none" w:sz="0" w:space="0" w:color="auto"/>
      </w:divBdr>
      <w:divsChild>
        <w:div w:id="124395340">
          <w:marLeft w:val="0"/>
          <w:marRight w:val="0"/>
          <w:marTop w:val="0"/>
          <w:marBottom w:val="0"/>
          <w:divBdr>
            <w:top w:val="none" w:sz="0" w:space="0" w:color="auto"/>
            <w:left w:val="none" w:sz="0" w:space="0" w:color="auto"/>
            <w:bottom w:val="none" w:sz="0" w:space="0" w:color="auto"/>
            <w:right w:val="none" w:sz="0" w:space="0" w:color="auto"/>
          </w:divBdr>
          <w:divsChild>
            <w:div w:id="6739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4838">
      <w:bodyDiv w:val="1"/>
      <w:marLeft w:val="0"/>
      <w:marRight w:val="0"/>
      <w:marTop w:val="0"/>
      <w:marBottom w:val="0"/>
      <w:divBdr>
        <w:top w:val="none" w:sz="0" w:space="0" w:color="auto"/>
        <w:left w:val="none" w:sz="0" w:space="0" w:color="auto"/>
        <w:bottom w:val="none" w:sz="0" w:space="0" w:color="auto"/>
        <w:right w:val="none" w:sz="0" w:space="0" w:color="auto"/>
      </w:divBdr>
    </w:div>
    <w:div w:id="892739358">
      <w:bodyDiv w:val="1"/>
      <w:marLeft w:val="0"/>
      <w:marRight w:val="0"/>
      <w:marTop w:val="0"/>
      <w:marBottom w:val="0"/>
      <w:divBdr>
        <w:top w:val="none" w:sz="0" w:space="0" w:color="auto"/>
        <w:left w:val="none" w:sz="0" w:space="0" w:color="auto"/>
        <w:bottom w:val="none" w:sz="0" w:space="0" w:color="auto"/>
        <w:right w:val="none" w:sz="0" w:space="0" w:color="auto"/>
      </w:divBdr>
    </w:div>
    <w:div w:id="935020697">
      <w:bodyDiv w:val="1"/>
      <w:marLeft w:val="0"/>
      <w:marRight w:val="0"/>
      <w:marTop w:val="0"/>
      <w:marBottom w:val="0"/>
      <w:divBdr>
        <w:top w:val="none" w:sz="0" w:space="0" w:color="auto"/>
        <w:left w:val="none" w:sz="0" w:space="0" w:color="auto"/>
        <w:bottom w:val="none" w:sz="0" w:space="0" w:color="auto"/>
        <w:right w:val="none" w:sz="0" w:space="0" w:color="auto"/>
      </w:divBdr>
    </w:div>
    <w:div w:id="976451865">
      <w:bodyDiv w:val="1"/>
      <w:marLeft w:val="0"/>
      <w:marRight w:val="0"/>
      <w:marTop w:val="0"/>
      <w:marBottom w:val="0"/>
      <w:divBdr>
        <w:top w:val="none" w:sz="0" w:space="0" w:color="auto"/>
        <w:left w:val="none" w:sz="0" w:space="0" w:color="auto"/>
        <w:bottom w:val="none" w:sz="0" w:space="0" w:color="auto"/>
        <w:right w:val="none" w:sz="0" w:space="0" w:color="auto"/>
      </w:divBdr>
    </w:div>
    <w:div w:id="1001352897">
      <w:bodyDiv w:val="1"/>
      <w:marLeft w:val="0"/>
      <w:marRight w:val="0"/>
      <w:marTop w:val="0"/>
      <w:marBottom w:val="0"/>
      <w:divBdr>
        <w:top w:val="none" w:sz="0" w:space="0" w:color="auto"/>
        <w:left w:val="none" w:sz="0" w:space="0" w:color="auto"/>
        <w:bottom w:val="none" w:sz="0" w:space="0" w:color="auto"/>
        <w:right w:val="none" w:sz="0" w:space="0" w:color="auto"/>
      </w:divBdr>
    </w:div>
    <w:div w:id="1186021051">
      <w:bodyDiv w:val="1"/>
      <w:marLeft w:val="0"/>
      <w:marRight w:val="0"/>
      <w:marTop w:val="0"/>
      <w:marBottom w:val="0"/>
      <w:divBdr>
        <w:top w:val="none" w:sz="0" w:space="0" w:color="auto"/>
        <w:left w:val="none" w:sz="0" w:space="0" w:color="auto"/>
        <w:bottom w:val="none" w:sz="0" w:space="0" w:color="auto"/>
        <w:right w:val="none" w:sz="0" w:space="0" w:color="auto"/>
      </w:divBdr>
    </w:div>
    <w:div w:id="1201939226">
      <w:bodyDiv w:val="1"/>
      <w:marLeft w:val="0"/>
      <w:marRight w:val="0"/>
      <w:marTop w:val="0"/>
      <w:marBottom w:val="0"/>
      <w:divBdr>
        <w:top w:val="none" w:sz="0" w:space="0" w:color="auto"/>
        <w:left w:val="none" w:sz="0" w:space="0" w:color="auto"/>
        <w:bottom w:val="none" w:sz="0" w:space="0" w:color="auto"/>
        <w:right w:val="none" w:sz="0" w:space="0" w:color="auto"/>
      </w:divBdr>
    </w:div>
    <w:div w:id="1218008529">
      <w:bodyDiv w:val="1"/>
      <w:marLeft w:val="0"/>
      <w:marRight w:val="0"/>
      <w:marTop w:val="0"/>
      <w:marBottom w:val="0"/>
      <w:divBdr>
        <w:top w:val="none" w:sz="0" w:space="0" w:color="auto"/>
        <w:left w:val="none" w:sz="0" w:space="0" w:color="auto"/>
        <w:bottom w:val="none" w:sz="0" w:space="0" w:color="auto"/>
        <w:right w:val="none" w:sz="0" w:space="0" w:color="auto"/>
      </w:divBdr>
    </w:div>
    <w:div w:id="1231844830">
      <w:bodyDiv w:val="1"/>
      <w:marLeft w:val="0"/>
      <w:marRight w:val="0"/>
      <w:marTop w:val="0"/>
      <w:marBottom w:val="0"/>
      <w:divBdr>
        <w:top w:val="none" w:sz="0" w:space="0" w:color="auto"/>
        <w:left w:val="none" w:sz="0" w:space="0" w:color="auto"/>
        <w:bottom w:val="none" w:sz="0" w:space="0" w:color="auto"/>
        <w:right w:val="none" w:sz="0" w:space="0" w:color="auto"/>
      </w:divBdr>
    </w:div>
    <w:div w:id="1238592857">
      <w:bodyDiv w:val="1"/>
      <w:marLeft w:val="0"/>
      <w:marRight w:val="0"/>
      <w:marTop w:val="0"/>
      <w:marBottom w:val="0"/>
      <w:divBdr>
        <w:top w:val="none" w:sz="0" w:space="0" w:color="auto"/>
        <w:left w:val="none" w:sz="0" w:space="0" w:color="auto"/>
        <w:bottom w:val="none" w:sz="0" w:space="0" w:color="auto"/>
        <w:right w:val="none" w:sz="0" w:space="0" w:color="auto"/>
      </w:divBdr>
    </w:div>
    <w:div w:id="1356661834">
      <w:bodyDiv w:val="1"/>
      <w:marLeft w:val="0"/>
      <w:marRight w:val="0"/>
      <w:marTop w:val="0"/>
      <w:marBottom w:val="0"/>
      <w:divBdr>
        <w:top w:val="none" w:sz="0" w:space="0" w:color="auto"/>
        <w:left w:val="none" w:sz="0" w:space="0" w:color="auto"/>
        <w:bottom w:val="none" w:sz="0" w:space="0" w:color="auto"/>
        <w:right w:val="none" w:sz="0" w:space="0" w:color="auto"/>
      </w:divBdr>
    </w:div>
    <w:div w:id="1362894596">
      <w:bodyDiv w:val="1"/>
      <w:marLeft w:val="0"/>
      <w:marRight w:val="0"/>
      <w:marTop w:val="0"/>
      <w:marBottom w:val="0"/>
      <w:divBdr>
        <w:top w:val="none" w:sz="0" w:space="0" w:color="auto"/>
        <w:left w:val="none" w:sz="0" w:space="0" w:color="auto"/>
        <w:bottom w:val="none" w:sz="0" w:space="0" w:color="auto"/>
        <w:right w:val="none" w:sz="0" w:space="0" w:color="auto"/>
      </w:divBdr>
    </w:div>
    <w:div w:id="1363675220">
      <w:bodyDiv w:val="1"/>
      <w:marLeft w:val="0"/>
      <w:marRight w:val="0"/>
      <w:marTop w:val="0"/>
      <w:marBottom w:val="0"/>
      <w:divBdr>
        <w:top w:val="none" w:sz="0" w:space="0" w:color="auto"/>
        <w:left w:val="none" w:sz="0" w:space="0" w:color="auto"/>
        <w:bottom w:val="none" w:sz="0" w:space="0" w:color="auto"/>
        <w:right w:val="none" w:sz="0" w:space="0" w:color="auto"/>
      </w:divBdr>
    </w:div>
    <w:div w:id="1400445372">
      <w:bodyDiv w:val="1"/>
      <w:marLeft w:val="0"/>
      <w:marRight w:val="0"/>
      <w:marTop w:val="0"/>
      <w:marBottom w:val="0"/>
      <w:divBdr>
        <w:top w:val="none" w:sz="0" w:space="0" w:color="auto"/>
        <w:left w:val="none" w:sz="0" w:space="0" w:color="auto"/>
        <w:bottom w:val="none" w:sz="0" w:space="0" w:color="auto"/>
        <w:right w:val="none" w:sz="0" w:space="0" w:color="auto"/>
      </w:divBdr>
    </w:div>
    <w:div w:id="1493788566">
      <w:bodyDiv w:val="1"/>
      <w:marLeft w:val="0"/>
      <w:marRight w:val="0"/>
      <w:marTop w:val="0"/>
      <w:marBottom w:val="0"/>
      <w:divBdr>
        <w:top w:val="none" w:sz="0" w:space="0" w:color="auto"/>
        <w:left w:val="none" w:sz="0" w:space="0" w:color="auto"/>
        <w:bottom w:val="none" w:sz="0" w:space="0" w:color="auto"/>
        <w:right w:val="none" w:sz="0" w:space="0" w:color="auto"/>
      </w:divBdr>
    </w:div>
    <w:div w:id="1547520905">
      <w:bodyDiv w:val="1"/>
      <w:marLeft w:val="0"/>
      <w:marRight w:val="0"/>
      <w:marTop w:val="0"/>
      <w:marBottom w:val="0"/>
      <w:divBdr>
        <w:top w:val="none" w:sz="0" w:space="0" w:color="auto"/>
        <w:left w:val="none" w:sz="0" w:space="0" w:color="auto"/>
        <w:bottom w:val="none" w:sz="0" w:space="0" w:color="auto"/>
        <w:right w:val="none" w:sz="0" w:space="0" w:color="auto"/>
      </w:divBdr>
    </w:div>
    <w:div w:id="1720087394">
      <w:bodyDiv w:val="1"/>
      <w:marLeft w:val="0"/>
      <w:marRight w:val="0"/>
      <w:marTop w:val="0"/>
      <w:marBottom w:val="0"/>
      <w:divBdr>
        <w:top w:val="none" w:sz="0" w:space="0" w:color="auto"/>
        <w:left w:val="none" w:sz="0" w:space="0" w:color="auto"/>
        <w:bottom w:val="none" w:sz="0" w:space="0" w:color="auto"/>
        <w:right w:val="none" w:sz="0" w:space="0" w:color="auto"/>
      </w:divBdr>
    </w:div>
    <w:div w:id="1720476364">
      <w:bodyDiv w:val="1"/>
      <w:marLeft w:val="0"/>
      <w:marRight w:val="0"/>
      <w:marTop w:val="0"/>
      <w:marBottom w:val="0"/>
      <w:divBdr>
        <w:top w:val="none" w:sz="0" w:space="0" w:color="auto"/>
        <w:left w:val="none" w:sz="0" w:space="0" w:color="auto"/>
        <w:bottom w:val="none" w:sz="0" w:space="0" w:color="auto"/>
        <w:right w:val="none" w:sz="0" w:space="0" w:color="auto"/>
      </w:divBdr>
    </w:div>
    <w:div w:id="1720859014">
      <w:bodyDiv w:val="1"/>
      <w:marLeft w:val="0"/>
      <w:marRight w:val="0"/>
      <w:marTop w:val="0"/>
      <w:marBottom w:val="0"/>
      <w:divBdr>
        <w:top w:val="none" w:sz="0" w:space="0" w:color="auto"/>
        <w:left w:val="none" w:sz="0" w:space="0" w:color="auto"/>
        <w:bottom w:val="none" w:sz="0" w:space="0" w:color="auto"/>
        <w:right w:val="none" w:sz="0" w:space="0" w:color="auto"/>
      </w:divBdr>
    </w:div>
    <w:div w:id="1759136090">
      <w:bodyDiv w:val="1"/>
      <w:marLeft w:val="0"/>
      <w:marRight w:val="0"/>
      <w:marTop w:val="0"/>
      <w:marBottom w:val="0"/>
      <w:divBdr>
        <w:top w:val="none" w:sz="0" w:space="0" w:color="auto"/>
        <w:left w:val="none" w:sz="0" w:space="0" w:color="auto"/>
        <w:bottom w:val="none" w:sz="0" w:space="0" w:color="auto"/>
        <w:right w:val="none" w:sz="0" w:space="0" w:color="auto"/>
      </w:divBdr>
    </w:div>
    <w:div w:id="1807237513">
      <w:bodyDiv w:val="1"/>
      <w:marLeft w:val="0"/>
      <w:marRight w:val="0"/>
      <w:marTop w:val="0"/>
      <w:marBottom w:val="0"/>
      <w:divBdr>
        <w:top w:val="none" w:sz="0" w:space="0" w:color="auto"/>
        <w:left w:val="none" w:sz="0" w:space="0" w:color="auto"/>
        <w:bottom w:val="none" w:sz="0" w:space="0" w:color="auto"/>
        <w:right w:val="none" w:sz="0" w:space="0" w:color="auto"/>
      </w:divBdr>
    </w:div>
    <w:div w:id="1835300198">
      <w:bodyDiv w:val="1"/>
      <w:marLeft w:val="0"/>
      <w:marRight w:val="0"/>
      <w:marTop w:val="0"/>
      <w:marBottom w:val="0"/>
      <w:divBdr>
        <w:top w:val="none" w:sz="0" w:space="0" w:color="auto"/>
        <w:left w:val="none" w:sz="0" w:space="0" w:color="auto"/>
        <w:bottom w:val="none" w:sz="0" w:space="0" w:color="auto"/>
        <w:right w:val="none" w:sz="0" w:space="0" w:color="auto"/>
      </w:divBdr>
    </w:div>
    <w:div w:id="1861968091">
      <w:bodyDiv w:val="1"/>
      <w:marLeft w:val="0"/>
      <w:marRight w:val="0"/>
      <w:marTop w:val="0"/>
      <w:marBottom w:val="0"/>
      <w:divBdr>
        <w:top w:val="none" w:sz="0" w:space="0" w:color="auto"/>
        <w:left w:val="none" w:sz="0" w:space="0" w:color="auto"/>
        <w:bottom w:val="none" w:sz="0" w:space="0" w:color="auto"/>
        <w:right w:val="none" w:sz="0" w:space="0" w:color="auto"/>
      </w:divBdr>
    </w:div>
    <w:div w:id="1867208015">
      <w:bodyDiv w:val="1"/>
      <w:marLeft w:val="0"/>
      <w:marRight w:val="0"/>
      <w:marTop w:val="0"/>
      <w:marBottom w:val="0"/>
      <w:divBdr>
        <w:top w:val="none" w:sz="0" w:space="0" w:color="auto"/>
        <w:left w:val="none" w:sz="0" w:space="0" w:color="auto"/>
        <w:bottom w:val="none" w:sz="0" w:space="0" w:color="auto"/>
        <w:right w:val="none" w:sz="0" w:space="0" w:color="auto"/>
      </w:divBdr>
    </w:div>
    <w:div w:id="1885824663">
      <w:bodyDiv w:val="1"/>
      <w:marLeft w:val="0"/>
      <w:marRight w:val="0"/>
      <w:marTop w:val="0"/>
      <w:marBottom w:val="0"/>
      <w:divBdr>
        <w:top w:val="none" w:sz="0" w:space="0" w:color="auto"/>
        <w:left w:val="none" w:sz="0" w:space="0" w:color="auto"/>
        <w:bottom w:val="none" w:sz="0" w:space="0" w:color="auto"/>
        <w:right w:val="none" w:sz="0" w:space="0" w:color="auto"/>
      </w:divBdr>
    </w:div>
    <w:div w:id="1896233440">
      <w:bodyDiv w:val="1"/>
      <w:marLeft w:val="0"/>
      <w:marRight w:val="0"/>
      <w:marTop w:val="0"/>
      <w:marBottom w:val="0"/>
      <w:divBdr>
        <w:top w:val="none" w:sz="0" w:space="0" w:color="auto"/>
        <w:left w:val="none" w:sz="0" w:space="0" w:color="auto"/>
        <w:bottom w:val="none" w:sz="0" w:space="0" w:color="auto"/>
        <w:right w:val="none" w:sz="0" w:space="0" w:color="auto"/>
      </w:divBdr>
    </w:div>
    <w:div w:id="1907107216">
      <w:bodyDiv w:val="1"/>
      <w:marLeft w:val="0"/>
      <w:marRight w:val="0"/>
      <w:marTop w:val="0"/>
      <w:marBottom w:val="0"/>
      <w:divBdr>
        <w:top w:val="none" w:sz="0" w:space="0" w:color="auto"/>
        <w:left w:val="none" w:sz="0" w:space="0" w:color="auto"/>
        <w:bottom w:val="none" w:sz="0" w:space="0" w:color="auto"/>
        <w:right w:val="none" w:sz="0" w:space="0" w:color="auto"/>
      </w:divBdr>
    </w:div>
    <w:div w:id="1953707344">
      <w:bodyDiv w:val="1"/>
      <w:marLeft w:val="0"/>
      <w:marRight w:val="0"/>
      <w:marTop w:val="0"/>
      <w:marBottom w:val="0"/>
      <w:divBdr>
        <w:top w:val="none" w:sz="0" w:space="0" w:color="auto"/>
        <w:left w:val="none" w:sz="0" w:space="0" w:color="auto"/>
        <w:bottom w:val="none" w:sz="0" w:space="0" w:color="auto"/>
        <w:right w:val="none" w:sz="0" w:space="0" w:color="auto"/>
      </w:divBdr>
    </w:div>
    <w:div w:id="1995141916">
      <w:bodyDiv w:val="1"/>
      <w:marLeft w:val="0"/>
      <w:marRight w:val="0"/>
      <w:marTop w:val="0"/>
      <w:marBottom w:val="0"/>
      <w:divBdr>
        <w:top w:val="none" w:sz="0" w:space="0" w:color="auto"/>
        <w:left w:val="none" w:sz="0" w:space="0" w:color="auto"/>
        <w:bottom w:val="none" w:sz="0" w:space="0" w:color="auto"/>
        <w:right w:val="none" w:sz="0" w:space="0" w:color="auto"/>
      </w:divBdr>
    </w:div>
    <w:div w:id="2047365906">
      <w:bodyDiv w:val="1"/>
      <w:marLeft w:val="0"/>
      <w:marRight w:val="0"/>
      <w:marTop w:val="0"/>
      <w:marBottom w:val="0"/>
      <w:divBdr>
        <w:top w:val="none" w:sz="0" w:space="0" w:color="auto"/>
        <w:left w:val="none" w:sz="0" w:space="0" w:color="auto"/>
        <w:bottom w:val="none" w:sz="0" w:space="0" w:color="auto"/>
        <w:right w:val="none" w:sz="0" w:space="0" w:color="auto"/>
      </w:divBdr>
    </w:div>
    <w:div w:id="2062436784">
      <w:bodyDiv w:val="1"/>
      <w:marLeft w:val="0"/>
      <w:marRight w:val="0"/>
      <w:marTop w:val="0"/>
      <w:marBottom w:val="0"/>
      <w:divBdr>
        <w:top w:val="none" w:sz="0" w:space="0" w:color="auto"/>
        <w:left w:val="none" w:sz="0" w:space="0" w:color="auto"/>
        <w:bottom w:val="none" w:sz="0" w:space="0" w:color="auto"/>
        <w:right w:val="none" w:sz="0" w:space="0" w:color="auto"/>
      </w:divBdr>
    </w:div>
    <w:div w:id="208414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SMarketNPF01"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8AB7E-6DDC-45D3-8206-05A0F9987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4612</Words>
  <Characters>25366</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Sanchez</dc:creator>
  <cp:keywords/>
  <dc:description/>
  <cp:lastModifiedBy>Cristina Sanchez</cp:lastModifiedBy>
  <cp:revision>7</cp:revision>
  <cp:lastPrinted>2025-03-21T21:15:00Z</cp:lastPrinted>
  <dcterms:created xsi:type="dcterms:W3CDTF">2025-03-21T20:48:00Z</dcterms:created>
  <dcterms:modified xsi:type="dcterms:W3CDTF">2025-03-21T21:16:00Z</dcterms:modified>
</cp:coreProperties>
</file>