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4E" w:rsidRDefault="00966A4E" w:rsidP="00A2282A"/>
    <w:p w:rsidR="00966A4E" w:rsidRDefault="00966A4E" w:rsidP="000A0954">
      <w:pPr>
        <w:pStyle w:val="1"/>
        <w:jc w:val="center"/>
      </w:pPr>
      <w:r>
        <w:t>P</w:t>
      </w:r>
      <w:r>
        <w:rPr>
          <w:rFonts w:hint="eastAsia"/>
        </w:rPr>
        <w:t>ostman的使用</w:t>
      </w:r>
      <w:r w:rsidR="000A0954">
        <w:rPr>
          <w:rFonts w:hint="eastAsia"/>
        </w:rPr>
        <w:t>1</w:t>
      </w:r>
    </w:p>
    <w:p w:rsidR="00966A4E" w:rsidRDefault="00B0493A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安装后首次打开postman，会提示你是否需要登录，登录的话可以云端保存你的收藏及历史记录，不登陆不影响使用。</w:t>
      </w:r>
    </w:p>
    <w:p w:rsidR="000A0954" w:rsidRDefault="000A0954" w:rsidP="00B049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进入后就是如下图所示的界面了。看到这么多按钮是不是有点眼花缭乱。不要急，让我一个个告诉你</w:t>
      </w:r>
    </w:p>
    <w:p w:rsidR="00B0493A" w:rsidRDefault="000A0954" w:rsidP="00B049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8FBD88" wp14:editId="3F79C938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54" w:rsidRDefault="000A0954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我把postman主界面大概分为图示中的三个大黄框，代表不同的功能区域</w:t>
      </w:r>
    </w:p>
    <w:p w:rsidR="000A0954" w:rsidRDefault="000A0954" w:rsidP="0047620C">
      <w:pPr>
        <w:pStyle w:val="2"/>
        <w:rPr>
          <w:rFonts w:hint="eastAsia"/>
        </w:rPr>
      </w:pPr>
      <w:r>
        <w:rPr>
          <w:rFonts w:hint="eastAsia"/>
        </w:rPr>
        <w:t>左边:</w:t>
      </w:r>
    </w:p>
    <w:p w:rsidR="0047620C" w:rsidRDefault="000A0954" w:rsidP="0047620C">
      <w:pPr>
        <w:pStyle w:val="3"/>
        <w:rPr>
          <w:rFonts w:hint="eastAsia"/>
        </w:rPr>
      </w:pPr>
      <w:r>
        <w:t>1</w:t>
      </w:r>
      <w:r>
        <w:rPr>
          <w:rFonts w:hint="eastAsia"/>
        </w:rPr>
        <w:t>：请求历史栏</w:t>
      </w:r>
    </w:p>
    <w:p w:rsidR="000A0954" w:rsidRDefault="000A0954" w:rsidP="000A095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点击该处可看到所有使用postman发出的请求记录，在配合postmaninterceptor进行抓包时，抓取的请求记录也在该处显示。</w:t>
      </w:r>
      <w:r w:rsidR="0047620C">
        <w:rPr>
          <w:rFonts w:hint="eastAsia"/>
        </w:rPr>
        <w:t>点击clear</w:t>
      </w:r>
      <w:r w:rsidR="0047620C">
        <w:t xml:space="preserve"> </w:t>
      </w:r>
      <w:r w:rsidR="0047620C">
        <w:rPr>
          <w:rFonts w:hint="eastAsia"/>
        </w:rPr>
        <w:t>all可清除所有记录。</w:t>
      </w:r>
    </w:p>
    <w:p w:rsidR="0047620C" w:rsidRDefault="0047620C" w:rsidP="000A0954">
      <w:pPr>
        <w:pStyle w:val="a7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4FBA36AD" wp14:editId="2F91A133">
            <wp:extent cx="2647007" cy="2512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47620C">
      <w:pPr>
        <w:pStyle w:val="3"/>
      </w:pPr>
      <w:r>
        <w:rPr>
          <w:rFonts w:hint="eastAsia"/>
        </w:rPr>
        <w:t>2.收藏夹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就是保存所有请求的地方。点击带+号那个图标 可创建新的文件夹，方便归类</w:t>
      </w:r>
    </w:p>
    <w:p w:rsidR="0047620C" w:rsidRDefault="0047620C" w:rsidP="0047620C">
      <w:pPr>
        <w:pStyle w:val="3"/>
      </w:pPr>
      <w:r>
        <w:rPr>
          <w:rFonts w:hint="eastAsia"/>
        </w:rPr>
        <w:t>3.用例文件夹</w:t>
      </w:r>
    </w:p>
    <w:p w:rsidR="0047620C" w:rsidRDefault="0047620C" w:rsidP="0047620C">
      <w:r>
        <w:rPr>
          <w:rFonts w:hint="eastAsia"/>
        </w:rPr>
        <w:t>如图所示。需要注意的是大文件夹下还可以再创建一级子文件夹。如下图所示：</w:t>
      </w:r>
    </w:p>
    <w:p w:rsidR="0047620C" w:rsidRDefault="0047620C" w:rsidP="000A0954">
      <w:pPr>
        <w:pStyle w:val="a7"/>
        <w:ind w:left="360" w:firstLineChars="0" w:firstLine="0"/>
        <w:rPr>
          <w:rFonts w:hint="eastAsia"/>
        </w:rPr>
      </w:pP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18FF67" wp14:editId="67D146B8">
            <wp:extent cx="2733040" cy="3228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555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图中几个菜单的意思分别是: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1重命名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2编辑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3新建子文件夹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4复制一个当前文件夹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5导出当前文件夹下所有用例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6监控当前文件夹(免费版不可用)</w:t>
      </w:r>
    </w:p>
    <w:p w:rsidR="0047620C" w:rsidRDefault="0047620C" w:rsidP="000A0954">
      <w:pPr>
        <w:pStyle w:val="a7"/>
        <w:ind w:left="360" w:firstLineChars="0" w:firstLine="0"/>
      </w:pPr>
      <w:r>
        <w:t>7</w:t>
      </w:r>
      <w:r>
        <w:rPr>
          <w:rFonts w:hint="eastAsia"/>
        </w:rPr>
        <w:t>mock当前文件夹用例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8发布当前文件夹下接口用例文档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9删除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 xml:space="preserve">哦，最上边那个 </w:t>
      </w:r>
      <w:r>
        <w:t>S</w:t>
      </w:r>
      <w:r>
        <w:rPr>
          <w:rFonts w:hint="eastAsia"/>
        </w:rPr>
        <w:t>hare</w:t>
      </w:r>
      <w:r>
        <w:t>C</w:t>
      </w:r>
      <w:r>
        <w:rPr>
          <w:rFonts w:hint="eastAsia"/>
        </w:rPr>
        <w:t>ollection是分享当前文件夹下所有用例，Pro版才可用的，免费版的就老老实实的导入导出使用吧。哦，忘记说了，本文最开始中的那个大图左上角 左数第三个按钮 Import，就是导入(这只是一种导入方法，还有一种在设置里全局导入，等下说)。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8579E8" wp14:editId="08B3C4C4">
            <wp:extent cx="2476190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其他的按钮，用到了再说。</w:t>
      </w:r>
    </w:p>
    <w:p w:rsidR="0047620C" w:rsidRPr="00A2282A" w:rsidRDefault="008A1C23" w:rsidP="008A1C23">
      <w:pPr>
        <w:pStyle w:val="2"/>
        <w:rPr>
          <w:rFonts w:hint="eastAsia"/>
        </w:rPr>
      </w:pPr>
      <w:r>
        <w:rPr>
          <w:rFonts w:hint="eastAsia"/>
        </w:rPr>
        <w:t>右上</w:t>
      </w:r>
    </w:p>
    <w:sectPr w:rsidR="0047620C" w:rsidRPr="00A22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793" w:rsidRDefault="00ED2793" w:rsidP="00A2282A">
      <w:r>
        <w:separator/>
      </w:r>
    </w:p>
  </w:endnote>
  <w:endnote w:type="continuationSeparator" w:id="0">
    <w:p w:rsidR="00ED2793" w:rsidRDefault="00ED2793" w:rsidP="00A2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793" w:rsidRDefault="00ED2793" w:rsidP="00A2282A">
      <w:r>
        <w:separator/>
      </w:r>
    </w:p>
  </w:footnote>
  <w:footnote w:type="continuationSeparator" w:id="0">
    <w:p w:rsidR="00ED2793" w:rsidRDefault="00ED2793" w:rsidP="00A2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1F76"/>
    <w:multiLevelType w:val="hybridMultilevel"/>
    <w:tmpl w:val="3386296A"/>
    <w:lvl w:ilvl="0" w:tplc="177C760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B4"/>
    <w:rsid w:val="000A0954"/>
    <w:rsid w:val="001B70D8"/>
    <w:rsid w:val="00267BDB"/>
    <w:rsid w:val="0039717F"/>
    <w:rsid w:val="0047620C"/>
    <w:rsid w:val="00560C01"/>
    <w:rsid w:val="00630AB4"/>
    <w:rsid w:val="008A1C23"/>
    <w:rsid w:val="00966A4E"/>
    <w:rsid w:val="00A2282A"/>
    <w:rsid w:val="00B0493A"/>
    <w:rsid w:val="00ED2793"/>
    <w:rsid w:val="00F26B78"/>
    <w:rsid w:val="00F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76F81"/>
  <w15:chartTrackingRefBased/>
  <w15:docId w15:val="{49FFF7D1-70F4-434B-83E1-45BE13A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6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82A"/>
    <w:rPr>
      <w:sz w:val="18"/>
      <w:szCs w:val="18"/>
    </w:rPr>
  </w:style>
  <w:style w:type="paragraph" w:styleId="a7">
    <w:name w:val="List Paragraph"/>
    <w:basedOn w:val="a"/>
    <w:uiPriority w:val="34"/>
    <w:qFormat/>
    <w:rsid w:val="00A228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09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6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62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8</cp:revision>
  <dcterms:created xsi:type="dcterms:W3CDTF">2017-04-07T06:53:00Z</dcterms:created>
  <dcterms:modified xsi:type="dcterms:W3CDTF">2017-06-13T11:56:00Z</dcterms:modified>
</cp:coreProperties>
</file>