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pBdr>
          <w:top w:val="single" w:sz="4" w:space="1" w:color="D9D9D9"/>
          <w:left w:val="single" w:sz="4" w:space="4" w:color="D9D9D9"/>
          <w:bottom w:val="single" w:sz="4" w:space="1" w:color="D9D9D9"/>
          <w:right w:val="single" w:sz="4" w:space="4" w:color="D9D9D9"/>
        </w:pBdr>
        <w:spacing w:lineRule="auto" w:line="276" w:before="0" w:after="0"/>
        <w:jc w:val="center"/>
        <w:rPr>
          <w:lang w:val="en-US"/>
        </w:rPr>
      </w:pPr>
      <w:r>
        <w:rPr>
          <w:rFonts w:cs="Calibri" w:cstheme="minorHAnsi"/>
          <w:b/>
          <w:sz w:val="28"/>
          <w:szCs w:val="28"/>
          <w:lang w:val="en-US"/>
        </w:rPr>
        <w:t>Greece 2.0</w:t>
      </w:r>
    </w:p>
    <w:p>
      <w:pPr>
        <w:pStyle w:val="Normal"/>
        <w:pBdr>
          <w:top w:val="single" w:sz="4" w:space="1" w:color="D9D9D9"/>
          <w:left w:val="single" w:sz="4" w:space="4" w:color="D9D9D9"/>
          <w:bottom w:val="single" w:sz="4" w:space="1" w:color="D9D9D9"/>
          <w:right w:val="single" w:sz="4" w:space="4" w:color="D9D9D9"/>
        </w:pBdr>
        <w:spacing w:lineRule="auto" w:line="276" w:before="0" w:after="0"/>
        <w:jc w:val="center"/>
        <w:rPr>
          <w:lang w:val="en-US"/>
        </w:rPr>
      </w:pPr>
      <w:r>
        <w:rPr>
          <w:rFonts w:cs="Calibri" w:cstheme="minorHAnsi"/>
          <w:b/>
          <w:sz w:val="28"/>
          <w:szCs w:val="28"/>
          <w:lang w:val="en-US"/>
        </w:rPr>
        <w:t>Basic Research Financing Action</w:t>
      </w:r>
    </w:p>
    <w:p>
      <w:pPr>
        <w:pStyle w:val="Normal"/>
        <w:pBdr>
          <w:top w:val="single" w:sz="4" w:space="1" w:color="D9D9D9"/>
          <w:left w:val="single" w:sz="4" w:space="4" w:color="D9D9D9"/>
          <w:bottom w:val="single" w:sz="4" w:space="1" w:color="D9D9D9"/>
          <w:right w:val="single" w:sz="4" w:space="4" w:color="D9D9D9"/>
        </w:pBdr>
        <w:spacing w:lineRule="auto" w:line="276" w:before="0" w:after="0"/>
        <w:jc w:val="center"/>
        <w:rPr>
          <w:lang w:val="en-US"/>
        </w:rPr>
      </w:pPr>
      <w:r>
        <w:rPr>
          <w:rFonts w:cs="Calibri" w:cstheme="minorHAnsi"/>
          <w:b/>
          <w:sz w:val="28"/>
          <w:szCs w:val="28"/>
          <w:lang w:val="en-US"/>
        </w:rPr>
        <w:t>(Horizontal support of all Sciences)</w:t>
      </w:r>
    </w:p>
    <w:p>
      <w:pPr>
        <w:pStyle w:val="Normal"/>
        <w:pBdr>
          <w:top w:val="single" w:sz="4" w:space="1" w:color="D9D9D9"/>
          <w:left w:val="single" w:sz="4" w:space="4" w:color="D9D9D9"/>
          <w:bottom w:val="single" w:sz="4" w:space="1" w:color="D9D9D9"/>
          <w:right w:val="single" w:sz="4" w:space="4" w:color="D9D9D9"/>
        </w:pBdr>
        <w:spacing w:lineRule="auto" w:line="276" w:before="0" w:after="0"/>
        <w:jc w:val="center"/>
        <w:rPr>
          <w:lang w:val="en-US"/>
        </w:rPr>
      </w:pPr>
      <w:r>
        <w:rPr>
          <w:rFonts w:cs="Calibri" w:cstheme="minorHAnsi"/>
          <w:b/>
          <w:sz w:val="28"/>
          <w:szCs w:val="28"/>
          <w:lang w:val="en-US"/>
        </w:rPr>
        <w:t>Sub-action 1</w:t>
      </w:r>
    </w:p>
    <w:p>
      <w:pPr>
        <w:pStyle w:val="Normal"/>
        <w:pBdr>
          <w:top w:val="single" w:sz="4" w:space="1" w:color="D9D9D9"/>
          <w:left w:val="single" w:sz="4" w:space="4" w:color="D9D9D9"/>
          <w:bottom w:val="single" w:sz="4" w:space="1" w:color="D9D9D9"/>
          <w:right w:val="single" w:sz="4" w:space="4" w:color="D9D9D9"/>
        </w:pBdr>
        <w:spacing w:lineRule="auto" w:line="276" w:before="0" w:after="0"/>
        <w:jc w:val="center"/>
        <w:rPr>
          <w:lang w:val="en-US"/>
        </w:rPr>
      </w:pPr>
      <w:r>
        <w:rPr>
          <w:rFonts w:cs="Calibri" w:cstheme="minorHAnsi"/>
          <w:b/>
          <w:sz w:val="28"/>
          <w:szCs w:val="28"/>
          <w:lang w:val="en-US"/>
        </w:rPr>
        <w:t>Funding New Researchers</w:t>
      </w:r>
    </w:p>
    <w:p>
      <w:pPr>
        <w:pStyle w:val="Normal"/>
        <w:pBdr>
          <w:top w:val="single" w:sz="4" w:space="1" w:color="D9D9D9"/>
          <w:left w:val="single" w:sz="4" w:space="4" w:color="D9D9D9"/>
          <w:bottom w:val="single" w:sz="4" w:space="1" w:color="D9D9D9"/>
          <w:right w:val="single" w:sz="4" w:space="4" w:color="D9D9D9"/>
        </w:pBdr>
        <w:spacing w:lineRule="auto" w:line="276" w:before="0" w:after="0"/>
        <w:jc w:val="center"/>
        <w:rPr>
          <w:lang w:val="en-US"/>
        </w:rPr>
      </w:pPr>
      <w:r>
        <w:rPr>
          <w:rFonts w:cs="Calibri" w:cstheme="minorHAnsi"/>
          <w:b/>
          <w:color w:val="E36C0A" w:themeColor="accent6" w:themeShade="bf"/>
          <w:sz w:val="28"/>
          <w:szCs w:val="28"/>
          <w:lang w:val="en-US"/>
        </w:rPr>
        <w:t>PART B2.1</w:t>
      </w:r>
    </w:p>
    <w:p>
      <w:pPr>
        <w:pStyle w:val="Heading1"/>
        <w:numPr>
          <w:ilvl w:val="0"/>
          <w:numId w:val="4"/>
        </w:numPr>
        <w:rPr/>
      </w:pPr>
      <w:bookmarkStart w:id="0" w:name="_Toc109068105"/>
      <w:r>
        <w:rPr>
          <w:rFonts w:cs="Calibri" w:ascii="Calibri" w:hAnsi="Calibri" w:asciiTheme="minorHAnsi" w:cstheme="minorHAnsi" w:hAnsiTheme="minorHAnsi"/>
        </w:rPr>
        <w:t>Part B2.1 Research Proposal</w:t>
      </w:r>
      <w:bookmarkEnd w:id="0"/>
      <w:r>
        <w:rPr>
          <w:rFonts w:cs="Calibri" w:ascii="Calibri" w:hAnsi="Calibri" w:asciiTheme="minorHAnsi" w:cstheme="minorHAnsi" w:hAnsiTheme="minorHAnsi"/>
        </w:rPr>
        <w:t xml:space="preserve"> </w:t>
      </w:r>
    </w:p>
    <w:p>
      <w:pPr>
        <w:pStyle w:val="Normal"/>
        <w:spacing w:before="240" w:after="0"/>
        <w:jc w:val="center"/>
        <w:rPr>
          <w:lang w:val="en-US"/>
        </w:rPr>
      </w:pPr>
      <w:bookmarkStart w:id="1" w:name="_Hlk116054371"/>
      <w:r>
        <w:rPr>
          <w:rFonts w:eastAsia="Calibri" w:cs="Calibri" w:cstheme="minorHAnsi" w:eastAsiaTheme="minorHAnsi"/>
          <w:b/>
          <w:sz w:val="28"/>
          <w:szCs w:val="28"/>
          <w:lang w:val="en-US"/>
        </w:rPr>
        <w:t>Precise oRbit dEtermination and Positioning using sAtellite doppleR obsErvations</w:t>
      </w:r>
    </w:p>
    <w:p>
      <w:pPr>
        <w:pStyle w:val="Normal"/>
        <w:spacing w:before="0" w:after="0"/>
        <w:jc w:val="center"/>
        <w:rPr>
          <w:lang w:val="en-US"/>
        </w:rPr>
      </w:pPr>
      <w:bookmarkStart w:id="2" w:name="_Hlk116054371"/>
      <w:r>
        <w:rPr>
          <w:rFonts w:eastAsia="Calibri" w:cs="Calibri" w:cstheme="minorHAnsi" w:eastAsiaTheme="minorHAnsi"/>
          <w:b/>
          <w:sz w:val="28"/>
          <w:szCs w:val="28"/>
          <w:lang w:val="en-US"/>
        </w:rPr>
        <w:t>PREPARE</w:t>
      </w:r>
      <w:bookmarkEnd w:id="2"/>
    </w:p>
    <w:p>
      <w:pPr>
        <w:pStyle w:val="Normal"/>
        <w:spacing w:before="0" w:after="0"/>
        <w:jc w:val="center"/>
        <w:rPr>
          <w:rFonts w:eastAsia="Calibri" w:cs="Calibri" w:cstheme="minorHAnsi" w:eastAsiaTheme="minorHAnsi"/>
          <w:b/>
          <w:b/>
          <w:lang w:val="en-US"/>
        </w:rPr>
      </w:pPr>
      <w:r>
        <w:rPr>
          <w:rFonts w:eastAsia="Calibri" w:cs="Calibri" w:cstheme="minorHAnsi" w:eastAsiaTheme="minorHAnsi"/>
          <w:b/>
          <w:lang w:val="en-US"/>
        </w:rPr>
      </w:r>
    </w:p>
    <w:p>
      <w:pPr>
        <w:pStyle w:val="ListParagraph"/>
        <w:numPr>
          <w:ilvl w:val="0"/>
          <w:numId w:val="3"/>
        </w:numPr>
        <w:pBdr>
          <w:top w:val="single" w:sz="4" w:space="1" w:color="D9D9D9"/>
          <w:left w:val="single" w:sz="4" w:space="4" w:color="D9D9D9"/>
          <w:bottom w:val="single" w:sz="4" w:space="1" w:color="D9D9D9"/>
          <w:right w:val="single" w:sz="4" w:space="4" w:color="D9D9D9"/>
        </w:pBdr>
        <w:tabs>
          <w:tab w:val="clear" w:pos="720"/>
          <w:tab w:val="right" w:pos="284" w:leader="none"/>
        </w:tabs>
        <w:spacing w:before="0" w:after="0"/>
        <w:ind w:left="0" w:hanging="0"/>
        <w:contextualSpacing/>
        <w:rPr>
          <w:lang w:val="en-US"/>
        </w:rPr>
      </w:pPr>
      <w:bookmarkStart w:id="3" w:name="_Hlk116054387"/>
      <w:bookmarkEnd w:id="3"/>
      <w:r>
        <w:rPr>
          <w:rFonts w:cs="Calibri" w:cstheme="minorHAnsi"/>
          <w:b/>
          <w:lang w:val="en-US"/>
        </w:rPr>
        <w:t>Principal Investigator</w:t>
      </w:r>
      <w:r>
        <w:rPr>
          <w:rFonts w:cs="Calibri" w:cstheme="minorHAnsi"/>
          <w:lang w:val="en-US"/>
        </w:rPr>
        <w:t xml:space="preserve"> (Name/Surname): </w:t>
      </w:r>
      <w:r>
        <w:rPr>
          <w:rFonts w:cs="Calibri" w:cstheme="minorHAnsi"/>
          <w:b/>
          <w:bCs/>
          <w:lang w:val="en-US"/>
        </w:rPr>
        <w:t>Dimitrios Anastasiou</w:t>
      </w:r>
    </w:p>
    <w:p>
      <w:pPr>
        <w:pStyle w:val="ListParagraph"/>
        <w:numPr>
          <w:ilvl w:val="0"/>
          <w:numId w:val="3"/>
        </w:numPr>
        <w:pBdr>
          <w:top w:val="single" w:sz="4" w:space="1" w:color="D9D9D9"/>
          <w:left w:val="single" w:sz="4" w:space="4" w:color="D9D9D9"/>
          <w:bottom w:val="single" w:sz="4" w:space="1" w:color="D9D9D9"/>
          <w:right w:val="single" w:sz="4" w:space="4" w:color="D9D9D9"/>
        </w:pBdr>
        <w:tabs>
          <w:tab w:val="clear" w:pos="720"/>
          <w:tab w:val="right" w:pos="284" w:leader="none"/>
        </w:tabs>
        <w:spacing w:before="0" w:after="0"/>
        <w:ind w:left="0" w:hanging="0"/>
        <w:contextualSpacing/>
        <w:rPr>
          <w:lang w:val="en-US"/>
        </w:rPr>
      </w:pPr>
      <w:r>
        <w:rPr>
          <w:rFonts w:cs="Calibri" w:cstheme="minorHAnsi"/>
          <w:lang w:val="en-US"/>
        </w:rPr>
        <w:t>Scientific Area: SA2. Engineering Sciences &amp; Technology</w:t>
      </w:r>
    </w:p>
    <w:p>
      <w:pPr>
        <w:pStyle w:val="ListParagraph"/>
        <w:numPr>
          <w:ilvl w:val="0"/>
          <w:numId w:val="3"/>
        </w:numPr>
        <w:pBdr>
          <w:top w:val="single" w:sz="4" w:space="1" w:color="D9D9D9"/>
          <w:left w:val="single" w:sz="4" w:space="4" w:color="D9D9D9"/>
          <w:bottom w:val="single" w:sz="4" w:space="1" w:color="D9D9D9"/>
          <w:right w:val="single" w:sz="4" w:space="4" w:color="D9D9D9"/>
        </w:pBdr>
        <w:tabs>
          <w:tab w:val="clear" w:pos="720"/>
          <w:tab w:val="right" w:pos="284" w:leader="none"/>
        </w:tabs>
        <w:spacing w:before="0" w:after="0"/>
        <w:ind w:left="0" w:hanging="0"/>
        <w:contextualSpacing/>
        <w:rPr>
          <w:lang w:val="en-US"/>
        </w:rPr>
      </w:pPr>
      <w:r>
        <w:rPr>
          <w:rFonts w:cs="Calibri" w:cstheme="minorHAnsi"/>
          <w:lang w:val="en-US"/>
        </w:rPr>
        <w:t>Scientific Field: 2.1 Civil, Surveying &amp; Architectural engineering</w:t>
      </w:r>
    </w:p>
    <w:p>
      <w:pPr>
        <w:pStyle w:val="ListParagraph"/>
        <w:numPr>
          <w:ilvl w:val="0"/>
          <w:numId w:val="3"/>
        </w:numPr>
        <w:pBdr>
          <w:top w:val="single" w:sz="4" w:space="1" w:color="D9D9D9"/>
          <w:left w:val="single" w:sz="4" w:space="4" w:color="D9D9D9"/>
          <w:bottom w:val="single" w:sz="4" w:space="1" w:color="D9D9D9"/>
          <w:right w:val="single" w:sz="4" w:space="4" w:color="D9D9D9"/>
        </w:pBdr>
        <w:tabs>
          <w:tab w:val="clear" w:pos="720"/>
          <w:tab w:val="right" w:pos="284" w:leader="none"/>
        </w:tabs>
        <w:spacing w:before="0" w:after="0"/>
        <w:ind w:left="0" w:hanging="0"/>
        <w:contextualSpacing/>
        <w:rPr>
          <w:lang w:val="en-US"/>
        </w:rPr>
      </w:pPr>
      <w:r>
        <w:rPr>
          <w:rFonts w:cs="Calibri" w:cstheme="minorHAnsi"/>
          <w:lang w:val="en-US"/>
        </w:rPr>
        <w:t>Scientific Subfield: 2.1.7 Other</w:t>
      </w:r>
    </w:p>
    <w:p>
      <w:pPr>
        <w:pStyle w:val="ListParagraph"/>
        <w:numPr>
          <w:ilvl w:val="0"/>
          <w:numId w:val="3"/>
        </w:numPr>
        <w:pBdr>
          <w:top w:val="single" w:sz="4" w:space="1" w:color="D9D9D9"/>
          <w:left w:val="single" w:sz="4" w:space="4" w:color="D9D9D9"/>
          <w:bottom w:val="single" w:sz="4" w:space="1" w:color="D9D9D9"/>
          <w:right w:val="single" w:sz="4" w:space="4" w:color="D9D9D9"/>
        </w:pBdr>
        <w:tabs>
          <w:tab w:val="clear" w:pos="720"/>
          <w:tab w:val="right" w:pos="284" w:leader="none"/>
        </w:tabs>
        <w:spacing w:before="0" w:after="0"/>
        <w:ind w:left="0" w:hanging="0"/>
        <w:contextualSpacing/>
        <w:rPr>
          <w:lang w:val="en-US"/>
        </w:rPr>
      </w:pPr>
      <w:r>
        <w:rPr>
          <w:rFonts w:cs="Calibri" w:cstheme="minorHAnsi"/>
          <w:lang w:val="en-US"/>
        </w:rPr>
        <w:t>Project Duration (in months): 24</w:t>
      </w:r>
    </w:p>
    <w:p>
      <w:pPr>
        <w:pStyle w:val="ListParagraph"/>
        <w:numPr>
          <w:ilvl w:val="0"/>
          <w:numId w:val="3"/>
        </w:numPr>
        <w:pBdr>
          <w:top w:val="single" w:sz="4" w:space="1" w:color="D9D9D9"/>
          <w:left w:val="single" w:sz="4" w:space="4" w:color="D9D9D9"/>
          <w:bottom w:val="single" w:sz="4" w:space="1" w:color="D9D9D9"/>
          <w:right w:val="single" w:sz="4" w:space="4" w:color="D9D9D9"/>
        </w:pBdr>
        <w:tabs>
          <w:tab w:val="clear" w:pos="720"/>
          <w:tab w:val="right" w:pos="284" w:leader="none"/>
        </w:tabs>
        <w:spacing w:before="0" w:after="0"/>
        <w:ind w:left="0" w:hanging="0"/>
        <w:contextualSpacing/>
        <w:rPr>
          <w:lang w:val="en-US"/>
        </w:rPr>
      </w:pPr>
      <w:r>
        <w:rPr>
          <w:rFonts w:cs="Calibri" w:cstheme="minorHAnsi"/>
          <w:lang w:val="en-US"/>
        </w:rPr>
        <w:t>Total Budget (€): 190 000</w:t>
      </w:r>
    </w:p>
    <w:p>
      <w:pPr>
        <w:pStyle w:val="ListParagraph"/>
        <w:numPr>
          <w:ilvl w:val="0"/>
          <w:numId w:val="3"/>
        </w:numPr>
        <w:pBdr>
          <w:top w:val="single" w:sz="4" w:space="1" w:color="D9D9D9"/>
          <w:left w:val="single" w:sz="4" w:space="4" w:color="D9D9D9"/>
          <w:bottom w:val="single" w:sz="4" w:space="1" w:color="D9D9D9"/>
          <w:right w:val="single" w:sz="4" w:space="4" w:color="D9D9D9"/>
        </w:pBdr>
        <w:tabs>
          <w:tab w:val="clear" w:pos="720"/>
          <w:tab w:val="right" w:pos="284" w:leader="none"/>
        </w:tabs>
        <w:spacing w:before="0" w:after="0"/>
        <w:ind w:left="0" w:hanging="0"/>
        <w:contextualSpacing/>
        <w:rPr>
          <w:lang w:val="en-US"/>
        </w:rPr>
      </w:pPr>
      <w:r>
        <w:rPr>
          <w:rFonts w:cs="Calibri" w:cstheme="minorHAnsi"/>
          <w:lang w:val="en-US"/>
        </w:rPr>
        <w:t>Host Institution: National Technical University of Athens</w:t>
      </w:r>
    </w:p>
    <w:p>
      <w:pPr>
        <w:pStyle w:val="ListParagraph"/>
        <w:keepNext w:val="true"/>
        <w:keepLines/>
        <w:numPr>
          <w:ilvl w:val="0"/>
          <w:numId w:val="2"/>
        </w:numPr>
        <w:spacing w:before="0" w:after="0"/>
        <w:contextualSpacing/>
        <w:jc w:val="left"/>
        <w:outlineLvl w:val="1"/>
        <w:rPr>
          <w:rFonts w:ascii="Calibri" w:hAnsi="Calibri" w:eastAsia="" w:cs="Calibri" w:asciiTheme="minorHAnsi" w:cstheme="minorHAnsi" w:eastAsiaTheme="majorEastAsia" w:hAnsiTheme="minorHAnsi"/>
          <w:b/>
          <w:b/>
          <w:bCs/>
          <w:smallCaps/>
          <w:vanish/>
          <w:color w:val="FFFFFF" w:themeColor="background1"/>
          <w:sz w:val="4"/>
          <w:szCs w:val="4"/>
          <w:lang w:val="en-US"/>
        </w:rPr>
      </w:pPr>
      <w:r>
        <w:rPr>
          <w:rFonts w:eastAsia="" w:cs="Calibri" w:cstheme="minorHAnsi" w:eastAsiaTheme="majorEastAsia"/>
          <w:b/>
          <w:bCs/>
          <w:smallCaps/>
          <w:vanish/>
          <w:color w:val="FFFFFF" w:themeColor="background1"/>
          <w:sz w:val="4"/>
          <w:szCs w:val="4"/>
          <w:lang w:val="en-US"/>
        </w:rPr>
      </w:r>
      <w:bookmarkStart w:id="4" w:name="_Hlk116054387"/>
      <w:bookmarkStart w:id="5" w:name="_Toc109066231"/>
      <w:bookmarkStart w:id="6" w:name="_Toc109068106"/>
      <w:bookmarkStart w:id="7" w:name="_Toc109066249"/>
      <w:bookmarkStart w:id="8" w:name="_Toc109025986"/>
      <w:bookmarkStart w:id="9" w:name="_Toc108955510"/>
      <w:bookmarkStart w:id="10" w:name="_Toc108954184"/>
      <w:bookmarkStart w:id="11" w:name="_Hlk116054387"/>
      <w:bookmarkStart w:id="12" w:name="_Toc109066231"/>
      <w:bookmarkStart w:id="13" w:name="_Toc109068106"/>
      <w:bookmarkStart w:id="14" w:name="_Toc109066249"/>
      <w:bookmarkStart w:id="15" w:name="_Toc109025986"/>
      <w:bookmarkStart w:id="16" w:name="_Toc108955510"/>
      <w:bookmarkStart w:id="17" w:name="_Toc108954184"/>
      <w:bookmarkEnd w:id="11"/>
      <w:bookmarkEnd w:id="12"/>
      <w:bookmarkEnd w:id="13"/>
      <w:bookmarkEnd w:id="14"/>
      <w:bookmarkEnd w:id="15"/>
      <w:bookmarkEnd w:id="16"/>
      <w:bookmarkEnd w:id="17"/>
    </w:p>
    <w:p>
      <w:pPr>
        <w:pStyle w:val="Heading2"/>
        <w:numPr>
          <w:ilvl w:val="1"/>
          <w:numId w:val="4"/>
        </w:numPr>
        <w:rPr/>
      </w:pPr>
      <w:bookmarkStart w:id="18" w:name="_Toc109066250"/>
      <w:bookmarkStart w:id="19" w:name="_Toc109066232"/>
      <w:bookmarkStart w:id="20" w:name="_Toc108954185"/>
      <w:bookmarkStart w:id="21" w:name="_Toc108955511"/>
      <w:bookmarkStart w:id="22" w:name="_Toc109025987"/>
      <w:bookmarkStart w:id="23" w:name="_Toc109068107"/>
      <w:bookmarkStart w:id="24" w:name="_Toc109025988"/>
      <w:bookmarkStart w:id="25" w:name="_Toc109066233"/>
      <w:bookmarkStart w:id="26" w:name="_Toc109066251"/>
      <w:bookmarkStart w:id="27" w:name="_Toc109068108"/>
      <w:bookmarkStart w:id="28" w:name="_Toc108954186"/>
      <w:bookmarkStart w:id="29" w:name="_Toc109068109"/>
      <w:bookmarkStart w:id="30" w:name="_Toc108955512"/>
      <w:bookmarkEnd w:id="18"/>
      <w:bookmarkEnd w:id="19"/>
      <w:bookmarkEnd w:id="20"/>
      <w:bookmarkEnd w:id="21"/>
      <w:bookmarkEnd w:id="22"/>
      <w:bookmarkEnd w:id="23"/>
      <w:bookmarkEnd w:id="24"/>
      <w:bookmarkEnd w:id="25"/>
      <w:bookmarkEnd w:id="26"/>
      <w:bookmarkEnd w:id="27"/>
      <w:bookmarkEnd w:id="28"/>
      <w:bookmarkEnd w:id="30"/>
      <w:r>
        <w:rPr>
          <w:rFonts w:cs="Calibri" w:ascii="Calibri" w:hAnsi="Calibri" w:asciiTheme="minorHAnsi" w:cstheme="minorHAnsi" w:hAnsiTheme="minorHAnsi"/>
        </w:rPr>
        <w:t>Excellence, State-of-the-art and Objectives</w:t>
      </w:r>
      <w:bookmarkEnd w:id="29"/>
    </w:p>
    <w:p>
      <w:pPr>
        <w:pStyle w:val="Heading3"/>
        <w:rPr/>
      </w:pPr>
      <w:r>
        <w:rPr/>
        <w:t>Introduction</w:t>
      </w:r>
    </w:p>
    <w:p>
      <w:pPr>
        <w:pStyle w:val="Normal"/>
        <w:pBdr>
          <w:top w:val="single" w:sz="4" w:space="1" w:color="DBE5F1"/>
          <w:left w:val="single" w:sz="4" w:space="0" w:color="DBE5F1"/>
          <w:bottom w:val="single" w:sz="4" w:space="1" w:color="DBE5F1"/>
          <w:right w:val="single" w:sz="4" w:space="4" w:color="DBE5F1"/>
        </w:pBdr>
        <w:spacing w:lineRule="auto" w:line="240" w:before="0" w:after="120"/>
        <w:jc w:val="both"/>
        <w:rPr>
          <w:lang w:val="en-US"/>
        </w:rPr>
      </w:pPr>
      <w:r>
        <w:rPr>
          <w:lang w:val="en-US"/>
        </w:rPr>
        <w:t>Geodesy has greatly advanced since the introduction of artificial, Earth orbiting satellites. A new era has emerged, where satellite-based data dominate the field, providing results for a wide range of geodesy-related fields, including but not limited to positioning, reference frames, altimetry and gravity field determination. Exploitation of satellite-based observations though, is inherently coupled with the complex problem of orbit determination.</w:t>
      </w:r>
    </w:p>
    <w:p>
      <w:pPr>
        <w:pStyle w:val="Normal"/>
        <w:pBdr>
          <w:top w:val="single" w:sz="4" w:space="1" w:color="DBE5F1"/>
          <w:left w:val="single" w:sz="4" w:space="0" w:color="DBE5F1"/>
          <w:bottom w:val="single" w:sz="4" w:space="1" w:color="DBE5F1"/>
          <w:right w:val="single" w:sz="4" w:space="4" w:color="DBE5F1"/>
        </w:pBdr>
        <w:spacing w:lineRule="auto" w:line="240" w:before="0" w:after="120"/>
        <w:jc w:val="both"/>
        <w:rPr>
          <w:lang w:val="en-US"/>
        </w:rPr>
      </w:pPr>
      <w:r>
        <w:rPr>
          <w:lang w:val="en-US"/>
        </w:rPr>
        <w:t>Orbit determination offers unprecedented insight in the field of geodesy. Its contribution can be broadly grouped in a twofold role:</w:t>
      </w:r>
    </w:p>
    <w:p>
      <w:pPr>
        <w:pStyle w:val="ListParagraph"/>
        <w:numPr>
          <w:ilvl w:val="0"/>
          <w:numId w:val="5"/>
        </w:numPr>
        <w:pBdr>
          <w:top w:val="single" w:sz="4" w:space="1" w:color="DBE5F1"/>
          <w:left w:val="single" w:sz="4" w:space="0" w:color="DBE5F1"/>
          <w:bottom w:val="single" w:sz="4" w:space="1" w:color="DBE5F1"/>
          <w:right w:val="single" w:sz="4" w:space="4" w:color="DBE5F1"/>
        </w:pBdr>
        <w:jc w:val="left"/>
        <w:rPr>
          <w:lang w:val="en-US"/>
        </w:rPr>
      </w:pPr>
      <w:r>
        <w:rPr>
          <w:lang w:val="en-US"/>
        </w:rPr>
        <w:t>As a product (i.e. tabulated satellite coordinates and/or velocity) it is needed for most spaced-based applications. Knowledge of satellite state (position and velocity) is a prerequisite for most applications and in general dictates the quality of the application’s outcome. It should be noted that despite the extended demand for accurate satellite coordinates in recent years (mainly due to GNSS), the product list is by no means exhausted here; several other estimates constitute orbit determination products, as are e.g. earth orientation parameters, crucial for reference frame studies.</w:t>
      </w:r>
    </w:p>
    <w:p>
      <w:pPr>
        <w:pStyle w:val="ListParagraph"/>
        <w:numPr>
          <w:ilvl w:val="0"/>
          <w:numId w:val="5"/>
        </w:numPr>
        <w:pBdr>
          <w:top w:val="single" w:sz="4" w:space="1" w:color="DBE5F1"/>
          <w:left w:val="single" w:sz="4" w:space="0" w:color="DBE5F1"/>
          <w:bottom w:val="single" w:sz="4" w:space="1" w:color="DBE5F1"/>
          <w:right w:val="single" w:sz="4" w:space="4" w:color="DBE5F1"/>
        </w:pBdr>
        <w:jc w:val="left"/>
        <w:rPr>
          <w:lang w:val="en-US"/>
        </w:rPr>
      </w:pPr>
      <w:r>
        <w:rPr>
          <w:lang w:val="en-US"/>
        </w:rPr>
        <w:t>As a field of study, it enables the testing, validation and improvement of models and theoretical aspects for various scientific disciplines, geodesy being the first and foremost beneficiary.</w:t>
      </w:r>
    </w:p>
    <w:p>
      <w:pPr>
        <w:pStyle w:val="Normal"/>
        <w:pBdr>
          <w:top w:val="single" w:sz="4" w:space="1" w:color="DBE5F1"/>
          <w:left w:val="single" w:sz="4" w:space="0" w:color="DBE5F1"/>
          <w:bottom w:val="single" w:sz="4" w:space="1" w:color="DBE5F1"/>
          <w:right w:val="single" w:sz="4" w:space="4" w:color="DBE5F1"/>
        </w:pBdr>
        <w:jc w:val="both"/>
        <w:rPr>
          <w:lang w:val="en-US"/>
        </w:rPr>
      </w:pPr>
      <w:r>
        <w:rPr>
          <w:lang w:val="en-US"/>
        </w:rPr>
        <w:t xml:space="preserve">In this </w:t>
      </w:r>
      <w:del w:id="0" w:author="Unknown Author" w:date="2022-10-12T13:34:24Z">
        <w:r>
          <w:rPr>
            <w:lang w:val="en-US"/>
          </w:rPr>
          <w:delText>project</w:delText>
        </w:r>
      </w:del>
      <w:ins w:id="1" w:author="Unknown Author" w:date="2022-10-12T13:34:25Z">
        <w:r>
          <w:rPr>
            <w:lang w:val="en-US"/>
          </w:rPr>
          <w:t>proposal</w:t>
        </w:r>
      </w:ins>
      <w:r>
        <w:rPr>
          <w:lang w:val="en-US"/>
        </w:rPr>
        <w:t>, the second point above is targeted, i.e. the orbit determination methodology, as a means to deliver products of geodetic quality.</w:t>
      </w:r>
    </w:p>
    <w:p>
      <w:pPr>
        <w:pStyle w:val="Normal"/>
        <w:pBdr>
          <w:top w:val="single" w:sz="4" w:space="1" w:color="DBE5F1"/>
          <w:left w:val="single" w:sz="4" w:space="0" w:color="DBE5F1"/>
          <w:bottom w:val="single" w:sz="4" w:space="1" w:color="DBE5F1"/>
          <w:right w:val="single" w:sz="4" w:space="4" w:color="DBE5F1"/>
        </w:pBdr>
        <w:jc w:val="both"/>
        <w:rPr>
          <w:lang w:val="en-US"/>
        </w:rPr>
      </w:pPr>
      <w:r>
        <w:rPr>
          <w:lang w:val="en-US"/>
        </w:rPr>
        <w:t>Given the composition of the research team and the available resources at hand, we strongly believe the proposal’s aims will be accomplished within the requested period of 24 months. The research team has an extensive, solid background and expertise on space geodesy and especially the analysis of satellite-based observations. It possesses knowledge of state-of-the-art methodologies on data processing and is actively involved in applications of space-geodetic techniques demanding the utmost precision.</w:t>
      </w:r>
    </w:p>
    <w:p>
      <w:pPr>
        <w:pStyle w:val="Heading3"/>
        <w:rPr/>
      </w:pPr>
      <w:r>
        <w:rPr/>
        <w:t>Relevance with the selected Scientific Area</w:t>
      </w:r>
    </w:p>
    <w:p>
      <w:pPr>
        <w:pStyle w:val="Normal"/>
        <w:pBdr>
          <w:top w:val="single" w:sz="4" w:space="1" w:color="DBE5F1"/>
          <w:left w:val="single" w:sz="4" w:space="4" w:color="DBE5F1"/>
          <w:bottom w:val="single" w:sz="4" w:space="1" w:color="DBE5F1"/>
          <w:right w:val="single" w:sz="4" w:space="4" w:color="DBE5F1"/>
        </w:pBdr>
        <w:spacing w:lineRule="auto" w:line="240" w:before="0" w:after="120"/>
        <w:jc w:val="both"/>
        <w:rPr>
          <w:rFonts w:cs="Calibri" w:cstheme="minorHAnsi"/>
          <w:lang w:val="en-US"/>
          <w:ins w:id="4" w:author="Unknown Author" w:date="2022-10-12T13:39:32Z"/>
        </w:rPr>
      </w:pPr>
      <w:r>
        <w:rPr>
          <w:rFonts w:cs="Calibri" w:cstheme="minorHAnsi"/>
          <w:lang w:val="en-US"/>
        </w:rPr>
        <w:t xml:space="preserve">Targeting precise orbit determination and positioning, the proposal is expected to have an effect on the scientific and engineering community. Numerous applications and the (targeted) satellite missions themselves, rely on accurate satellite </w:t>
      </w:r>
      <w:del w:id="2" w:author="Unknown Author" w:date="2022-10-12T13:37:21Z">
        <w:r>
          <w:rPr>
            <w:rFonts w:cs="Calibri" w:cstheme="minorHAnsi"/>
            <w:lang w:val="en-US"/>
          </w:rPr>
          <w:delText>positioning</w:delText>
        </w:r>
      </w:del>
      <w:ins w:id="3" w:author="Unknown Author" w:date="2022-10-12T13:37:22Z">
        <w:r>
          <w:rPr>
            <w:rFonts w:cs="Calibri" w:cstheme="minorHAnsi"/>
            <w:lang w:val="en-US"/>
          </w:rPr>
          <w:t>coordinates</w:t>
        </w:r>
      </w:ins>
      <w:r>
        <w:rPr>
          <w:rFonts w:cs="Calibri" w:cstheme="minorHAnsi"/>
          <w:lang w:val="en-US"/>
        </w:rPr>
        <w:t xml:space="preserve"> to enable quality analysis of their observations (e.g. for altimetry). Hence, the proposed work constitutes a prerequisite for a series of engineering applications that rely on the targeted missions.</w:t>
      </w:r>
    </w:p>
    <w:p>
      <w:pPr>
        <w:pStyle w:val="Normal"/>
        <w:pBdr>
          <w:top w:val="single" w:sz="4" w:space="1" w:color="DBE5F1"/>
          <w:left w:val="single" w:sz="4" w:space="4" w:color="DBE5F1"/>
          <w:bottom w:val="single" w:sz="4" w:space="1" w:color="DBE5F1"/>
          <w:right w:val="single" w:sz="4" w:space="4" w:color="DBE5F1"/>
        </w:pBdr>
        <w:spacing w:lineRule="auto" w:line="240" w:before="0" w:after="120"/>
        <w:jc w:val="both"/>
        <w:rPr>
          <w:rFonts w:cs="Calibri" w:cstheme="minorHAnsi"/>
          <w:lang w:val="en-US"/>
        </w:rPr>
      </w:pPr>
      <w:ins w:id="5" w:author="Unknown Author" w:date="2022-10-12T13:40:57Z">
        <w:r>
          <w:rPr>
            <w:rFonts w:cs="Calibri" w:cstheme="minorHAnsi"/>
            <w:lang w:val="en-US"/>
          </w:rPr>
          <w:t xml:space="preserve">A series </w:t>
        </w:r>
      </w:ins>
      <w:ins w:id="6" w:author="Unknown Author" w:date="2022-10-12T13:41:00Z">
        <w:r>
          <w:rPr>
            <w:rFonts w:cs="Calibri" w:cstheme="minorHAnsi"/>
            <w:lang w:val="en-US"/>
          </w:rPr>
          <w:t>of engineering fields (as e.g. Geomatics, Surveying, etc) rely on geolocation, positioning and (directly or indirectly) reference fra</w:t>
        </w:r>
      </w:ins>
      <w:ins w:id="7" w:author="Unknown Author" w:date="2022-10-12T13:42:00Z">
        <w:r>
          <w:rPr>
            <w:rFonts w:cs="Calibri" w:cstheme="minorHAnsi"/>
            <w:lang w:val="en-US"/>
          </w:rPr>
          <w:t>mes</w:t>
        </w:r>
      </w:ins>
      <w:ins w:id="8" w:author="Unknown Author" w:date="2022-10-12T13:44:15Z">
        <w:r>
          <w:rPr>
            <w:rFonts w:cs="Calibri" w:cstheme="minorHAnsi"/>
            <w:lang w:val="en-US"/>
          </w:rPr>
          <w:t xml:space="preserve">. </w:t>
        </w:r>
      </w:ins>
      <w:ins w:id="9" w:author="Unknown Author" w:date="2022-10-12T13:45:59Z">
        <w:r>
          <w:rPr>
            <w:rFonts w:cs="Calibri" w:cstheme="minorHAnsi"/>
            <w:lang w:val="en-US"/>
          </w:rPr>
          <w:t>D</w:t>
        </w:r>
      </w:ins>
      <w:ins w:id="10" w:author="Unknown Author" w:date="2022-10-12T13:46:00Z">
        <w:r>
          <w:rPr>
            <w:rFonts w:cs="Calibri" w:cstheme="minorHAnsi"/>
            <w:lang w:val="en-US"/>
          </w:rPr>
          <w:t xml:space="preserve">ORIS, the space geodetic technique central to this proposal, is </w:t>
        </w:r>
      </w:ins>
      <w:ins w:id="11" w:author="Unknown Author" w:date="2022-10-12T13:47:02Z">
        <w:r>
          <w:rPr>
            <w:rFonts w:cs="Calibri" w:cstheme="minorHAnsi"/>
            <w:lang w:val="en-US"/>
          </w:rPr>
          <w:t>one of the fundamental contributors to the official realization of Earth-fixed reference frames (see https://itrf.ign.fr/en/solutions/ITRF2014#input-data)</w:t>
        </w:r>
      </w:ins>
      <w:ins w:id="12" w:author="Unknown Author" w:date="2022-10-12T13:49:12Z">
        <w:r>
          <w:rPr>
            <w:rFonts w:cs="Calibri" w:cstheme="minorHAnsi"/>
            <w:lang w:val="en-US"/>
          </w:rPr>
          <w:t xml:space="preserve"> vital to geosciences.</w:t>
        </w:r>
      </w:ins>
    </w:p>
    <w:p>
      <w:pPr>
        <w:pStyle w:val="Heading3"/>
        <w:rPr/>
      </w:pPr>
      <w:r>
        <w:rPr/>
        <w:t>Proposal objectives and necessity/challenges</w:t>
      </w:r>
    </w:p>
    <w:p>
      <w:pPr>
        <w:pStyle w:val="Normal"/>
        <w:pBdr>
          <w:top w:val="single" w:sz="4" w:space="1" w:color="DBE5F1"/>
          <w:left w:val="single" w:sz="4" w:space="4" w:color="DBE5F1"/>
          <w:bottom w:val="single" w:sz="4" w:space="1" w:color="DBE5F1"/>
          <w:right w:val="single" w:sz="4" w:space="4" w:color="DBE5F1"/>
        </w:pBdr>
        <w:spacing w:lineRule="auto" w:line="240" w:before="0" w:after="120"/>
        <w:jc w:val="both"/>
        <w:rPr>
          <w:rFonts w:cs="Calibri" w:cstheme="minorHAnsi"/>
          <w:lang w:val="en-US"/>
        </w:rPr>
      </w:pPr>
      <w:r>
        <w:rPr>
          <w:rFonts w:cs="Calibri" w:cstheme="minorHAnsi"/>
          <w:lang w:val="en-US"/>
        </w:rPr>
        <w:t xml:space="preserve">The current proposal's objective is the design and implementation of a state-of-the-art, open-source and free software </w:t>
      </w:r>
      <w:del w:id="13" w:author="Unknown Author" w:date="2022-10-12T13:51:27Z">
        <w:r>
          <w:rPr>
            <w:rFonts w:cs="Calibri" w:cstheme="minorHAnsi"/>
            <w:lang w:val="en-US"/>
          </w:rPr>
          <w:delText>module</w:delText>
        </w:r>
      </w:del>
      <w:r>
        <w:rPr>
          <w:rFonts w:cs="Calibri" w:cstheme="minorHAnsi"/>
          <w:lang w:val="en-US"/>
        </w:rPr>
        <w:t xml:space="preserve"> to perform precise orbit determination and positioning using the Doppler Orbitography and Radiopositioning Integrated by Satellite (DORIS) satellite system.</w:t>
      </w:r>
    </w:p>
    <w:p>
      <w:pPr>
        <w:pStyle w:val="Normal"/>
        <w:pBdr>
          <w:top w:val="single" w:sz="4" w:space="1" w:color="DBE5F1"/>
          <w:left w:val="single" w:sz="4" w:space="4" w:color="DBE5F1"/>
          <w:bottom w:val="single" w:sz="4" w:space="1" w:color="DBE5F1"/>
          <w:right w:val="single" w:sz="4" w:space="4" w:color="DBE5F1"/>
        </w:pBdr>
        <w:spacing w:lineRule="auto" w:line="240" w:before="0" w:after="120"/>
        <w:jc w:val="both"/>
        <w:rPr>
          <w:rFonts w:cs="Calibri" w:cstheme="minorHAnsi"/>
          <w:lang w:val="en-US"/>
        </w:rPr>
      </w:pPr>
      <w:r>
        <w:rPr>
          <w:rFonts w:cs="Calibri" w:cstheme="minorHAnsi"/>
          <w:lang w:val="en-US"/>
        </w:rPr>
        <w:t>Within the framework of the project, three satellites will be targeted, namely</w:t>
      </w:r>
    </w:p>
    <w:p>
      <w:pPr>
        <w:pStyle w:val="ListParagraph"/>
        <w:numPr>
          <w:ilvl w:val="0"/>
          <w:numId w:val="6"/>
        </w:numPr>
        <w:pBdr>
          <w:top w:val="single" w:sz="4" w:space="1" w:color="DBE5F1"/>
          <w:left w:val="single" w:sz="4" w:space="4" w:color="DBE5F1"/>
          <w:bottom w:val="single" w:sz="4" w:space="1" w:color="DBE5F1"/>
          <w:right w:val="single" w:sz="4" w:space="4" w:color="DBE5F1"/>
        </w:pBdr>
        <w:rPr>
          <w:lang w:val="en-US"/>
        </w:rPr>
      </w:pPr>
      <w:r>
        <w:rPr>
          <w:lang w:val="en-US"/>
        </w:rPr>
        <w:t>the Joint Altimetry Satellite Oceanography Network – 3 (Jason-3)</w:t>
      </w:r>
    </w:p>
    <w:p>
      <w:pPr>
        <w:pStyle w:val="ListParagraph"/>
        <w:numPr>
          <w:ilvl w:val="0"/>
          <w:numId w:val="6"/>
        </w:numPr>
        <w:pBdr>
          <w:top w:val="single" w:sz="4" w:space="1" w:color="DBE5F1"/>
          <w:left w:val="single" w:sz="4" w:space="4" w:color="DBE5F1"/>
          <w:bottom w:val="single" w:sz="4" w:space="1" w:color="DBE5F1"/>
          <w:right w:val="single" w:sz="4" w:space="4" w:color="DBE5F1"/>
        </w:pBdr>
        <w:rPr>
          <w:lang w:val="en-US"/>
        </w:rPr>
      </w:pPr>
      <w:r>
        <w:rPr>
          <w:lang w:val="en-US"/>
        </w:rPr>
        <w:t>the Sentinel-3A and</w:t>
      </w:r>
    </w:p>
    <w:p>
      <w:pPr>
        <w:pStyle w:val="ListParagraph"/>
        <w:numPr>
          <w:ilvl w:val="0"/>
          <w:numId w:val="6"/>
        </w:numPr>
        <w:pBdr>
          <w:top w:val="single" w:sz="4" w:space="1" w:color="DBE5F1"/>
          <w:left w:val="single" w:sz="4" w:space="4" w:color="DBE5F1"/>
          <w:bottom w:val="single" w:sz="4" w:space="1" w:color="DBE5F1"/>
          <w:right w:val="single" w:sz="4" w:space="4" w:color="DBE5F1"/>
        </w:pBdr>
        <w:rPr>
          <w:lang w:val="en-US"/>
        </w:rPr>
      </w:pPr>
      <w:r>
        <w:rPr>
          <w:lang w:val="en-US"/>
        </w:rPr>
        <w:t xml:space="preserve">the Hai Yang 2C (HY-2C) </w:t>
      </w:r>
    </w:p>
    <w:p>
      <w:pPr>
        <w:pStyle w:val="Normal"/>
        <w:pBdr>
          <w:top w:val="single" w:sz="4" w:space="1" w:color="DBE5F1"/>
          <w:left w:val="single" w:sz="4" w:space="4" w:color="DBE5F1"/>
          <w:bottom w:val="single" w:sz="4" w:space="1" w:color="DBE5F1"/>
          <w:right w:val="single" w:sz="4" w:space="4" w:color="DBE5F1"/>
        </w:pBdr>
        <w:ind w:left="360" w:hanging="0"/>
        <w:jc w:val="both"/>
        <w:rPr>
          <w:lang w:val="en-US"/>
        </w:rPr>
      </w:pPr>
      <w:r>
        <w:rPr>
          <w:lang w:val="en-US"/>
        </w:rPr>
        <w:t>satellites</w:t>
      </w:r>
    </w:p>
    <w:p>
      <w:pPr>
        <w:pStyle w:val="Normal"/>
        <w:pBdr>
          <w:top w:val="single" w:sz="4" w:space="1" w:color="DBE5F1"/>
          <w:left w:val="single" w:sz="4" w:space="4" w:color="DBE5F1"/>
          <w:bottom w:val="single" w:sz="4" w:space="1" w:color="DBE5F1"/>
          <w:right w:val="single" w:sz="4" w:space="4" w:color="DBE5F1"/>
        </w:pBdr>
        <w:rPr>
          <w:lang w:val="en-US"/>
        </w:rPr>
      </w:pPr>
      <w:r>
        <w:rPr>
          <w:lang w:val="en-US"/>
        </w:rPr>
        <w:t>Via the resulting software, NTUA will be able to provide:</w:t>
      </w:r>
    </w:p>
    <w:p>
      <w:pPr>
        <w:pStyle w:val="ListParagraph"/>
        <w:numPr>
          <w:ilvl w:val="0"/>
          <w:numId w:val="7"/>
        </w:numPr>
        <w:pBdr>
          <w:top w:val="single" w:sz="4" w:space="1" w:color="DBE5F1"/>
          <w:left w:val="single" w:sz="4" w:space="4" w:color="DBE5F1"/>
          <w:bottom w:val="single" w:sz="4" w:space="1" w:color="DBE5F1"/>
          <w:right w:val="single" w:sz="4" w:space="4" w:color="DBE5F1"/>
        </w:pBdr>
        <w:jc w:val="left"/>
        <w:rPr>
          <w:lang w:val="en-US"/>
        </w:rPr>
      </w:pPr>
      <w:r>
        <w:rPr>
          <w:lang w:val="en-US"/>
        </w:rPr>
        <w:t>Precise orbit products for the selected satellite missions.</w:t>
      </w:r>
      <w:ins w:id="14" w:author="Unknown Author" w:date="2022-10-12T13:54:59Z">
        <w:r>
          <w:rPr>
            <w:lang w:val="en-US"/>
          </w:rPr>
          <w:t xml:space="preserve"> e.g</w:t>
        </w:r>
      </w:ins>
      <w:ins w:id="15" w:author="Unknown Author" w:date="2022-10-12T13:55:00Z">
        <w:r>
          <w:rPr>
            <w:lang w:val="en-US"/>
          </w:rPr>
          <w:t>. tabulated satellite coordinates,</w:t>
        </w:r>
      </w:ins>
    </w:p>
    <w:p>
      <w:pPr>
        <w:pStyle w:val="ListParagraph"/>
        <w:numPr>
          <w:ilvl w:val="0"/>
          <w:numId w:val="7"/>
        </w:numPr>
        <w:pBdr>
          <w:top w:val="single" w:sz="4" w:space="1" w:color="DBE5F1"/>
          <w:left w:val="single" w:sz="4" w:space="4" w:color="DBE5F1"/>
          <w:bottom w:val="single" w:sz="4" w:space="1" w:color="DBE5F1"/>
          <w:right w:val="single" w:sz="4" w:space="4" w:color="DBE5F1"/>
        </w:pBdr>
        <w:jc w:val="left"/>
        <w:rPr>
          <w:lang w:val="en-US"/>
        </w:rPr>
      </w:pPr>
      <w:r>
        <w:rPr>
          <w:lang w:val="en-US"/>
        </w:rPr>
        <w:t>High quality position</w:t>
      </w:r>
      <w:ins w:id="16" w:author="Unknown Author" w:date="2022-10-12T13:52:01Z">
        <w:r>
          <w:rPr>
            <w:lang w:val="en-US"/>
          </w:rPr>
          <w:t>ing</w:t>
        </w:r>
      </w:ins>
      <w:r>
        <w:rPr>
          <w:lang w:val="en-US"/>
        </w:rPr>
        <w:t xml:space="preserve"> </w:t>
      </w:r>
      <w:del w:id="17" w:author="Unknown Author" w:date="2022-10-12T13:51:57Z">
        <w:r>
          <w:rPr>
            <w:lang w:val="en-US"/>
          </w:rPr>
          <w:delText>estimates</w:delText>
        </w:r>
      </w:del>
      <w:r>
        <w:rPr>
          <w:lang w:val="en-US"/>
        </w:rPr>
        <w:t xml:space="preserve"> for the DORIS-system ground segment (beacons)</w:t>
      </w:r>
      <w:ins w:id="18" w:author="Unknown Author" w:date="2022-10-12T13:52:46Z">
        <w:r>
          <w:rPr>
            <w:lang w:val="en-US"/>
          </w:rPr>
          <w:t>, relevant e.g. to defromation studies and reference</w:t>
        </w:r>
      </w:ins>
      <w:ins w:id="19" w:author="Unknown Author" w:date="2022-10-12T13:53:00Z">
        <w:r>
          <w:rPr>
            <w:lang w:val="en-US"/>
          </w:rPr>
          <w:t xml:space="preserve"> frame realization</w:t>
        </w:r>
      </w:ins>
    </w:p>
    <w:p>
      <w:pPr>
        <w:pStyle w:val="ListParagraph"/>
        <w:numPr>
          <w:ilvl w:val="0"/>
          <w:numId w:val="7"/>
        </w:numPr>
        <w:pBdr>
          <w:top w:val="single" w:sz="4" w:space="1" w:color="DBE5F1"/>
          <w:left w:val="single" w:sz="4" w:space="4" w:color="DBE5F1"/>
          <w:bottom w:val="single" w:sz="4" w:space="1" w:color="DBE5F1"/>
          <w:right w:val="single" w:sz="4" w:space="4" w:color="DBE5F1"/>
        </w:pBdr>
        <w:jc w:val="left"/>
        <w:rPr>
          <w:lang w:val="en-US"/>
          <w:ins w:id="22" w:author="Unknown Author" w:date="2022-10-12T13:59:35Z"/>
        </w:rPr>
      </w:pPr>
      <w:r>
        <w:rPr>
          <w:lang w:val="en-US"/>
        </w:rPr>
        <w:t>Estimates for a number of parameters of geodetic and/or atmospheric interest</w:t>
      </w:r>
      <w:ins w:id="20" w:author="Unknown Author" w:date="2022-10-12T13:53:34Z">
        <w:r>
          <w:rPr>
            <w:lang w:val="en-US"/>
          </w:rPr>
          <w:t xml:space="preserve">, e.g. tropospheric dealy, </w:t>
        </w:r>
      </w:ins>
      <w:ins w:id="21" w:author="Unknown Author" w:date="2022-10-12T13:54:21Z">
        <w:r>
          <w:rPr>
            <w:lang w:val="en-US"/>
          </w:rPr>
          <w:t>earth orientation parameters (EOPs), etc</w:t>
        </w:r>
      </w:ins>
    </w:p>
    <w:p>
      <w:pPr>
        <w:pStyle w:val="ListParagraph"/>
        <w:pBdr>
          <w:top w:val="single" w:sz="4" w:space="1" w:color="DBE5F1"/>
          <w:left w:val="single" w:sz="4" w:space="4" w:color="DBE5F1"/>
          <w:bottom w:val="single" w:sz="4" w:space="1" w:color="DBE5F1"/>
          <w:right w:val="single" w:sz="4" w:space="4" w:color="DBE5F1"/>
        </w:pBdr>
        <w:jc w:val="left"/>
        <w:rPr>
          <w:lang w:val="en-US"/>
          <w:ins w:id="24" w:author="Unknown Author" w:date="2022-10-12T13:59:35Z"/>
        </w:rPr>
      </w:pPr>
      <w:ins w:id="23" w:author="Unknown Author" w:date="2022-10-12T13:59:35Z">
        <w:r>
          <w:rPr/>
        </w:r>
      </w:ins>
    </w:p>
    <w:p>
      <w:pPr>
        <w:pStyle w:val="ListParagraph"/>
        <w:pBdr>
          <w:top w:val="single" w:sz="4" w:space="1" w:color="DBE5F1"/>
          <w:left w:val="single" w:sz="4" w:space="4" w:color="DBE5F1"/>
          <w:bottom w:val="single" w:sz="4" w:space="1" w:color="DBE5F1"/>
          <w:right w:val="single" w:sz="4" w:space="4" w:color="DBE5F1"/>
        </w:pBdr>
        <w:jc w:val="left"/>
        <w:rPr>
          <w:lang w:val="en-US"/>
        </w:rPr>
      </w:pPr>
      <w:ins w:id="25" w:author="Unknown Author" w:date="2022-10-12T13:59:35Z">
        <w:r>
          <w:rPr>
            <w:lang w:val="en-US"/>
          </w:rPr>
          <w:t>F</w:t>
        </w:r>
      </w:ins>
      <w:ins w:id="26" w:author="Unknown Author" w:date="2022-10-12T13:59:35Z">
        <w:r>
          <w:rPr>
            <w:lang w:val="en-US"/>
          </w:rPr>
          <w:t xml:space="preserve">ot this proposal three satellite missions are targeted which deliver </w:t>
        </w:r>
      </w:ins>
      <w:ins w:id="27" w:author="Unknown Author" w:date="2022-10-12T14:00:00Z">
        <w:r>
          <w:rPr>
            <w:lang w:val="en-US"/>
          </w:rPr>
          <w:t>high-quality products and observations for a wide range of Earth, Marine and Atmospheric Sciences</w:t>
        </w:r>
      </w:ins>
      <w:ins w:id="28" w:author="Unknown Author" w:date="2022-10-12T14:01:02Z">
        <w:r>
          <w:rPr>
            <w:lang w:val="en-US"/>
          </w:rPr>
          <w:t>.</w:t>
        </w:r>
      </w:ins>
    </w:p>
    <w:p>
      <w:pPr>
        <w:pStyle w:val="Heading4"/>
        <w:rPr>
          <w:lang w:val="en-US"/>
        </w:rPr>
      </w:pPr>
      <w:r>
        <w:rPr>
          <w:lang w:val="en-US"/>
        </w:rPr>
        <w:t>The Jason-3 satellite</w:t>
      </w:r>
    </w:p>
    <w:p>
      <w:pPr>
        <w:pStyle w:val="Normal"/>
        <w:pBdr>
          <w:top w:val="single" w:sz="4" w:space="1" w:color="DBE5F1"/>
          <w:left w:val="single" w:sz="4" w:space="4" w:color="DBE5F1"/>
          <w:bottom w:val="single" w:sz="4" w:space="1" w:color="DBE5F1"/>
          <w:right w:val="single" w:sz="4" w:space="4" w:color="DBE5F1"/>
        </w:pBdr>
        <w:jc w:val="both"/>
        <w:rPr>
          <w:lang w:val="en-US"/>
        </w:rPr>
      </w:pPr>
      <w:r>
        <w:rPr>
          <w:lang w:val="en-US"/>
        </w:rPr>
        <w:t xml:space="preserve">Jason-3 is a satellite mission that supports scientific, commercial and practical applications related to sea level rise, ocean circulation, and climate change. It is an international cooperative mission in which </w:t>
      </w:r>
      <w:ins w:id="29" w:author="Unknown Author" w:date="2022-10-12T13:58:24Z">
        <w:r>
          <w:rPr>
            <w:lang w:val="en-US"/>
          </w:rPr>
          <w:t>National Oceanic and Atmospheric Administration</w:t>
        </w:r>
      </w:ins>
      <w:ins w:id="30" w:author="Unknown Author" w:date="2022-10-12T13:58:24Z">
        <w:r>
          <w:rPr>
            <w:lang w:val="en-US"/>
          </w:rPr>
          <w:t xml:space="preserve"> (</w:t>
        </w:r>
      </w:ins>
      <w:r>
        <w:rPr>
          <w:lang w:val="en-US"/>
        </w:rPr>
        <w:t>NOAA</w:t>
      </w:r>
      <w:ins w:id="31" w:author="Unknown Author" w:date="2022-10-12T13:58:30Z">
        <w:r>
          <w:rPr>
            <w:lang w:val="en-US"/>
          </w:rPr>
          <w:t>)</w:t>
        </w:r>
      </w:ins>
      <w:r>
        <w:rPr>
          <w:lang w:val="en-US"/>
        </w:rPr>
        <w:t xml:space="preserve"> is partnering with the Centre National d'Etudes Spatiales (CNES, France’s governmental space agency), European Organisation for the Exploitation of Meteorological Satellites (EUMETSAT), and National Aeronautics and Space Administration (NASA) [1].</w:t>
      </w:r>
    </w:p>
    <w:p>
      <w:pPr>
        <w:pStyle w:val="Heading4"/>
        <w:jc w:val="both"/>
        <w:rPr>
          <w:lang w:val="en-US"/>
        </w:rPr>
      </w:pPr>
      <w:r>
        <w:rPr>
          <w:lang w:val="en-US"/>
        </w:rPr>
        <w:t>The Sentinel 3-A satellite</w:t>
      </w:r>
    </w:p>
    <w:p>
      <w:pPr>
        <w:pStyle w:val="Normal"/>
        <w:pBdr>
          <w:top w:val="single" w:sz="4" w:space="1" w:color="DBE5F1"/>
          <w:left w:val="single" w:sz="4" w:space="4" w:color="DBE5F1"/>
          <w:bottom w:val="single" w:sz="4" w:space="1" w:color="DBE5F1"/>
          <w:right w:val="single" w:sz="4" w:space="4" w:color="DBE5F1"/>
        </w:pBdr>
        <w:spacing w:lineRule="auto" w:line="240" w:before="0" w:after="120"/>
        <w:jc w:val="both"/>
        <w:rPr>
          <w:lang w:val="en-US"/>
        </w:rPr>
      </w:pPr>
      <w:r>
        <w:rPr>
          <w:lang w:val="en-US"/>
        </w:rPr>
        <w:t>Sentinel-3A is a European Space Agency</w:t>
      </w:r>
      <w:ins w:id="32" w:author="Unknown Author" w:date="2022-10-12T13:58:47Z">
        <w:r>
          <w:rPr>
            <w:lang w:val="en-US"/>
          </w:rPr>
          <w:t xml:space="preserve"> (ESA)</w:t>
        </w:r>
      </w:ins>
      <w:r>
        <w:rPr>
          <w:lang w:val="en-US"/>
        </w:rPr>
        <w:t xml:space="preserve"> Earth observation satellite dedicated to oceanography. It </w:t>
      </w:r>
      <w:del w:id="33" w:author="Unknown Author" w:date="2022-10-12T13:58:56Z">
        <w:r>
          <w:rPr>
            <w:lang w:val="en-US"/>
          </w:rPr>
          <w:delText>will</w:delText>
        </w:r>
      </w:del>
      <w:r>
        <w:rPr>
          <w:lang w:val="en-US"/>
        </w:rPr>
        <w:t xml:space="preserve"> provide</w:t>
      </w:r>
      <w:ins w:id="34" w:author="Unknown Author" w:date="2022-10-12T13:58:58Z">
        <w:r>
          <w:rPr>
            <w:lang w:val="en-US"/>
          </w:rPr>
          <w:t>s</w:t>
        </w:r>
      </w:ins>
      <w:r>
        <w:rPr>
          <w:lang w:val="en-US"/>
        </w:rPr>
        <w:t>, ocean, inland sea and coastal zone color measurements, sea surface temperature measurements and sea surface topography measurements (altimetry) including an along track SAR capability [2].</w:t>
      </w:r>
    </w:p>
    <w:p>
      <w:pPr>
        <w:pStyle w:val="Heading4"/>
        <w:rPr>
          <w:lang w:val="en-US"/>
        </w:rPr>
      </w:pPr>
      <w:r>
        <w:rPr>
          <w:lang w:val="en-US"/>
        </w:rPr>
        <w:t>The Hai Yang 2C satellite</w:t>
      </w:r>
    </w:p>
    <w:p>
      <w:pPr>
        <w:pStyle w:val="Normal"/>
        <w:pBdr>
          <w:top w:val="single" w:sz="4" w:space="1" w:color="DBE5F1"/>
          <w:left w:val="single" w:sz="4" w:space="4" w:color="DBE5F1"/>
          <w:bottom w:val="single" w:sz="4" w:space="1" w:color="DBE5F1"/>
          <w:right w:val="single" w:sz="4" w:space="4" w:color="DBE5F1"/>
        </w:pBdr>
        <w:spacing w:lineRule="auto" w:line="240" w:before="0" w:after="120"/>
        <w:jc w:val="both"/>
        <w:rPr>
          <w:rFonts w:cs="Calibri" w:cstheme="minorHAnsi"/>
          <w:lang w:val="en-US"/>
        </w:rPr>
      </w:pPr>
      <w:r>
        <w:rPr>
          <w:rFonts w:cs="Calibri" w:cstheme="minorHAnsi"/>
          <w:lang w:val="en-US"/>
        </w:rPr>
        <w:t>The Hai Yang 2C is developed and operated by China. Its mission is to monitor and investigate the marine environment, and obtain marine dynamic environmental parameters including sea surface wind, wave height, sea surface height, etc. HY-2C could directly provide measured data for early warning of disastrous sea conditions and provide services for marine disaster prevention and mitigation, marine rights maintenance, marine resource development, marine environmental protection and marine scientific research [3], [4].</w:t>
      </w:r>
    </w:p>
    <w:p>
      <w:pPr>
        <w:pStyle w:val="Heading4"/>
        <w:rPr>
          <w:lang w:val="en-US"/>
        </w:rPr>
      </w:pPr>
      <w:r>
        <w:rPr>
          <w:lang w:val="en-US"/>
        </w:rPr>
        <w:t>Objectives</w:t>
      </w:r>
    </w:p>
    <w:p>
      <w:pPr>
        <w:pStyle w:val="Normal"/>
        <w:pBdr>
          <w:top w:val="single" w:sz="4" w:space="1" w:color="DBE5F1"/>
          <w:left w:val="single" w:sz="4" w:space="4" w:color="DBE5F1"/>
          <w:bottom w:val="single" w:sz="4" w:space="1" w:color="DBE5F1"/>
          <w:right w:val="single" w:sz="4" w:space="4" w:color="DBE5F1"/>
        </w:pBdr>
        <w:spacing w:lineRule="auto" w:line="240" w:before="0" w:after="120"/>
        <w:jc w:val="both"/>
        <w:rPr>
          <w:rFonts w:cs="Calibri" w:cstheme="minorHAnsi"/>
          <w:lang w:val="en-US"/>
        </w:rPr>
      </w:pPr>
      <w:r>
        <w:rPr>
          <w:rFonts w:cs="Calibri" w:cstheme="minorHAnsi"/>
          <w:lang w:val="en-US"/>
        </w:rPr>
        <w:t>The objectives of the targeted satellite missions can only be achieved in the presence of high quality space vehicle orbits. Measurements performed by their onboard instruments can only be used in high precision applications, if the satellite's position is known to a required accuracy. Hence, the necessity of precise orbit determination is profound, inherent to the mission's success.</w:t>
      </w:r>
    </w:p>
    <w:p>
      <w:pPr>
        <w:pStyle w:val="Normal"/>
        <w:pBdr>
          <w:top w:val="single" w:sz="4" w:space="1" w:color="DBE5F1"/>
          <w:left w:val="single" w:sz="4" w:space="4" w:color="DBE5F1"/>
          <w:bottom w:val="single" w:sz="4" w:space="1" w:color="DBE5F1"/>
          <w:right w:val="single" w:sz="4" w:space="4" w:color="DBE5F1"/>
        </w:pBdr>
        <w:spacing w:lineRule="auto" w:line="240" w:before="0" w:after="120"/>
        <w:jc w:val="both"/>
        <w:rPr>
          <w:rFonts w:cs="Calibri" w:cstheme="minorHAnsi"/>
          <w:lang w:val="en-US"/>
        </w:rPr>
      </w:pPr>
      <w:r>
        <w:rPr>
          <w:rFonts w:cs="Calibri" w:cstheme="minorHAnsi"/>
          <w:lang w:val="en-US"/>
        </w:rPr>
        <w:t>Among other instruments, the payload of the satellites includes DORIS receivers to enable precise orbit determination. However, only a few Analysis Centers worldwide can process observations of this system. According to the International DORIS Service (IDS), the last contribution of the Service to the latest International Terrestrial Reference Frame (ITRF2020, [5]) included analysis results from no more than four Analysis Centers ([6]), each one using their own, in-house software package.</w:t>
      </w:r>
    </w:p>
    <w:p>
      <w:pPr>
        <w:pStyle w:val="Normal"/>
        <w:pBdr>
          <w:top w:val="single" w:sz="4" w:space="1" w:color="DBE5F1"/>
          <w:left w:val="single" w:sz="4" w:space="4" w:color="DBE5F1"/>
          <w:bottom w:val="single" w:sz="4" w:space="1" w:color="DBE5F1"/>
          <w:right w:val="single" w:sz="4" w:space="4" w:color="DBE5F1"/>
        </w:pBdr>
        <w:spacing w:lineRule="auto" w:line="240" w:before="0" w:after="120"/>
        <w:jc w:val="both"/>
        <w:rPr>
          <w:rFonts w:cs="Calibri" w:cstheme="minorHAnsi"/>
          <w:lang w:val="en-US"/>
        </w:rPr>
      </w:pPr>
      <w:r>
        <w:rPr>
          <w:rFonts w:cs="Calibri" w:cstheme="minorHAnsi"/>
          <w:lang w:val="en-US"/>
        </w:rPr>
        <w:t>This scarcity of both Analysis Centers and respective software (In comparison, for the other two prominent space-based orbit determination techniques, the International GNSS service includes twelve Analysis Centers [7] and the International ILRS Service includes seven core and a number of Associate Analysis Centers [8]) underlines the need for high-caliber scientific teams targeting this challenging technique, thus further strengthening its contribution to both earth-based (e.g. the ITRF realizations) and space-based (e.g. orbits) products.</w:t>
      </w:r>
    </w:p>
    <w:p>
      <w:pPr>
        <w:pStyle w:val="Normal"/>
        <w:pBdr>
          <w:top w:val="single" w:sz="4" w:space="1" w:color="DBE5F1"/>
          <w:left w:val="single" w:sz="4" w:space="4" w:color="DBE5F1"/>
          <w:bottom w:val="single" w:sz="4" w:space="1" w:color="DBE5F1"/>
          <w:right w:val="single" w:sz="4" w:space="4" w:color="DBE5F1"/>
        </w:pBdr>
        <w:spacing w:lineRule="auto" w:line="240" w:before="0" w:after="120"/>
        <w:jc w:val="both"/>
        <w:rPr>
          <w:rFonts w:cs="Calibri" w:cstheme="minorHAnsi"/>
          <w:lang w:val="en-US"/>
        </w:rPr>
      </w:pPr>
      <w:r>
        <w:rPr>
          <w:rFonts w:cs="Calibri" w:cstheme="minorHAnsi"/>
          <w:lang w:val="en-US"/>
        </w:rPr>
        <w:t>On the other hand, this scarcity is also a proof of concept for the challenges posed in performing high quality analysis using the DORIS system. Processing system observations requires expertise in various multi-disciplinary fields (e.g. astrodynamics, geodesy, atmospheric physics, etc), claiming optimal decisions between models and methodologies, design and implementation, in an ever-upgrading field. Precise orbit determination and positioning constitutes one of the most complex and demanding problems in Satellite Geodesy, one that is always evolving due to its multi-disciplinary nature and the ever-growing disposal of satellite missions and data.</w:t>
      </w:r>
    </w:p>
    <w:p>
      <w:pPr>
        <w:pStyle w:val="Heading3"/>
        <w:rPr/>
      </w:pPr>
      <w:r>
        <w:rPr/>
        <w:t>State-of-the-art and Innovation</w:t>
      </w:r>
    </w:p>
    <w:p>
      <w:pPr>
        <w:pStyle w:val="Normal"/>
        <w:pBdr>
          <w:top w:val="single" w:sz="4" w:space="1" w:color="DBE5F1"/>
          <w:left w:val="single" w:sz="4" w:space="4" w:color="DBE5F1"/>
          <w:bottom w:val="single" w:sz="4" w:space="1" w:color="DBE5F1"/>
          <w:right w:val="single" w:sz="4" w:space="4" w:color="DBE5F1"/>
        </w:pBdr>
        <w:spacing w:lineRule="auto" w:line="240" w:before="0" w:after="120"/>
        <w:jc w:val="both"/>
        <w:rPr>
          <w:lang w:val="en-US"/>
          <w:del w:id="40" w:author="Unknown Author" w:date="2022-10-12T14:06:33Z"/>
        </w:rPr>
      </w:pPr>
      <w:r>
        <w:rPr>
          <w:lang w:val="en-US"/>
        </w:rPr>
        <w:t xml:space="preserve">Currently, only four </w:t>
      </w:r>
      <w:del w:id="35" w:author="Unknown Author" w:date="2022-10-12T14:04:42Z">
        <w:r>
          <w:rPr>
            <w:lang w:val="en-US"/>
          </w:rPr>
          <w:delText>such</w:delText>
        </w:r>
      </w:del>
      <w:r>
        <w:rPr>
          <w:lang w:val="en-US"/>
        </w:rPr>
        <w:t xml:space="preserve"> software packages exist ([6]) worldwide</w:t>
      </w:r>
      <w:ins w:id="36" w:author="Unknown Author" w:date="2022-10-12T14:04:49Z">
        <w:r>
          <w:rPr>
            <w:lang w:val="en-US"/>
          </w:rPr>
          <w:t>, for precise analysis of DORIS observation</w:t>
        </w:r>
      </w:ins>
      <w:ins w:id="37" w:author="Unknown Author" w:date="2022-10-12T14:05:00Z">
        <w:r>
          <w:rPr>
            <w:lang w:val="en-US"/>
          </w:rPr>
          <w:t>s</w:t>
        </w:r>
      </w:ins>
      <w:r>
        <w:rPr>
          <w:lang w:val="en-US"/>
        </w:rPr>
        <w:t xml:space="preserve">, but are </w:t>
      </w:r>
      <w:del w:id="38" w:author="Unknown Author" w:date="2022-10-12T14:05:42Z">
        <w:r>
          <w:rPr>
            <w:lang w:val="en-US"/>
          </w:rPr>
          <w:delText>neither open source, nor free</w:delText>
        </w:r>
      </w:del>
      <w:ins w:id="39" w:author="Unknown Author" w:date="2022-10-12T14:05:43Z">
        <w:r>
          <w:rPr>
            <w:lang w:val="en-US"/>
          </w:rPr>
          <w:t>not open to the scientific community</w:t>
        </w:r>
      </w:ins>
      <w:r>
        <w:rPr>
          <w:lang w:val="en-US"/>
        </w:rPr>
        <w:t xml:space="preserve">. The objective of the proposed project is to design and implement an orbit determination and positioning software tool using DORIS data, introducing on the way novel approaches, and validating state-of-the-art methodologies. We aim at a robust methodology providing quality satellite state estimates, one though that can be efficient enough to be implemented for near-real time applications. Hence, algorithmic design and implementation, as well as efficiency and resource awareness are all topics to be considered. </w:t>
      </w:r>
    </w:p>
    <w:p>
      <w:pPr>
        <w:pStyle w:val="Normal"/>
        <w:widowControl/>
        <w:pBdr>
          <w:top w:val="single" w:sz="4" w:space="1" w:color="DBE5F1"/>
          <w:left w:val="single" w:sz="4" w:space="4" w:color="DBE5F1"/>
          <w:bottom w:val="single" w:sz="4" w:space="1" w:color="DBE5F1"/>
          <w:right w:val="single" w:sz="4" w:space="4" w:color="DBE5F1"/>
        </w:pBdr>
        <w:suppressAutoHyphens w:val="true"/>
        <w:bidi w:val="0"/>
        <w:spacing w:lineRule="auto" w:line="240" w:before="0" w:after="120"/>
        <w:jc w:val="both"/>
        <w:rPr>
          <w:lang w:val="en-US"/>
        </w:rPr>
      </w:pPr>
      <w:r>
        <w:rPr>
          <w:lang w:val="en-US"/>
        </w:rPr>
        <w:t>We expect that the outcome of the project will be an innovative, state-of-the-art software package, open and free to the scientific community.</w:t>
      </w:r>
    </w:p>
    <w:p>
      <w:pPr>
        <w:pStyle w:val="Normal"/>
        <w:pBdr>
          <w:top w:val="single" w:sz="4" w:space="1" w:color="DBE5F1"/>
          <w:left w:val="single" w:sz="4" w:space="4" w:color="DBE5F1"/>
          <w:bottom w:val="single" w:sz="4" w:space="1" w:color="DBE5F1"/>
          <w:right w:val="single" w:sz="4" w:space="4" w:color="DBE5F1"/>
        </w:pBdr>
        <w:spacing w:lineRule="auto" w:line="240" w:before="0" w:after="120"/>
        <w:jc w:val="both"/>
        <w:rPr>
          <w:lang w:val="en-US"/>
        </w:rPr>
      </w:pPr>
      <w:r>
        <w:rPr>
          <w:lang w:val="en-US"/>
        </w:rPr>
        <w:t xml:space="preserve">Guidelines set by the IDS act as the de-facto standard for orbit determination via DORIS. We will try to comply with this set of recommendations as </w:t>
      </w:r>
      <w:del w:id="41" w:author="Unknown Author" w:date="2022-10-12T14:07:22Z">
        <w:r>
          <w:rPr>
            <w:lang w:val="en-US"/>
          </w:rPr>
          <w:delText>comply as</w:delText>
        </w:r>
      </w:del>
      <w:r>
        <w:rPr>
          <w:lang w:val="en-US"/>
        </w:rPr>
        <w:t xml:space="preserve"> much as possible, deviating when needed to check and validate alternate or novel processing approaches. Specific points of novelty, will be:</w:t>
      </w:r>
    </w:p>
    <w:p>
      <w:pPr>
        <w:pStyle w:val="ListParagraph"/>
        <w:numPr>
          <w:ilvl w:val="0"/>
          <w:numId w:val="8"/>
        </w:numPr>
        <w:pBdr>
          <w:top w:val="single" w:sz="4" w:space="1" w:color="DBE5F1"/>
          <w:left w:val="single" w:sz="4" w:space="4" w:color="DBE5F1"/>
          <w:bottom w:val="single" w:sz="4" w:space="1" w:color="DBE5F1"/>
          <w:right w:val="single" w:sz="4" w:space="4" w:color="DBE5F1"/>
        </w:pBdr>
        <w:jc w:val="left"/>
        <w:rPr>
          <w:lang w:val="en-US"/>
        </w:rPr>
      </w:pPr>
      <w:r>
        <w:rPr>
          <w:lang w:val="en-US"/>
        </w:rPr>
        <w:t xml:space="preserve">use of RINEX-only observation files ([12]) (as opposed to the widely used, older doris2.2 format). Allow parsing of near real-time RINEX data </w:t>
      </w:r>
      <w:del w:id="42" w:author="Unknown Author" w:date="2022-10-12T14:07:47Z">
        <w:r>
          <w:rPr>
            <w:lang w:val="en-US"/>
          </w:rPr>
          <w:delText>parsing</w:delText>
        </w:r>
      </w:del>
      <w:r>
        <w:rPr>
          <w:lang w:val="en-US"/>
        </w:rPr>
        <w:t>.</w:t>
      </w:r>
    </w:p>
    <w:p>
      <w:pPr>
        <w:pStyle w:val="ListParagraph"/>
        <w:numPr>
          <w:ilvl w:val="0"/>
          <w:numId w:val="8"/>
        </w:numPr>
        <w:pBdr>
          <w:top w:val="single" w:sz="4" w:space="1" w:color="DBE5F1"/>
          <w:left w:val="single" w:sz="4" w:space="4" w:color="DBE5F1"/>
          <w:bottom w:val="single" w:sz="4" w:space="1" w:color="DBE5F1"/>
          <w:right w:val="single" w:sz="4" w:space="4" w:color="DBE5F1"/>
        </w:pBdr>
        <w:jc w:val="left"/>
        <w:rPr>
          <w:lang w:val="en-US"/>
        </w:rPr>
      </w:pPr>
      <w:r>
        <w:rPr>
          <w:lang w:val="en-US"/>
        </w:rPr>
        <w:t>use of measured satellite attitude (quaternion-based) determination (as opposed to the common attitude-law approach). According to [9], using measured satellite attitude (satellite body orientation in the quaternion form and solar panel angles) instead of nominal attitude results in     slightly better Precise Orbit Determination results</w:t>
      </w:r>
    </w:p>
    <w:p>
      <w:pPr>
        <w:pStyle w:val="ListParagraph"/>
        <w:numPr>
          <w:ilvl w:val="0"/>
          <w:numId w:val="8"/>
        </w:numPr>
        <w:pBdr>
          <w:top w:val="single" w:sz="4" w:space="1" w:color="DBE5F1"/>
          <w:left w:val="single" w:sz="4" w:space="4" w:color="DBE5F1"/>
          <w:bottom w:val="single" w:sz="4" w:space="1" w:color="DBE5F1"/>
          <w:right w:val="single" w:sz="4" w:space="4" w:color="DBE5F1"/>
        </w:pBdr>
        <w:jc w:val="left"/>
        <w:rPr>
          <w:lang w:val="en-US"/>
        </w:rPr>
      </w:pPr>
      <w:r>
        <w:rPr>
          <w:lang w:val="en-US"/>
        </w:rPr>
        <w:t>full compliance with the IERS2010 ([13]) models for transformation between celestial and terrestrial reference frames, including the 2006/2000A precession/nutation models and new mean pole model ([11])</w:t>
      </w:r>
    </w:p>
    <w:p>
      <w:pPr>
        <w:pStyle w:val="ListParagraph"/>
        <w:numPr>
          <w:ilvl w:val="0"/>
          <w:numId w:val="8"/>
        </w:numPr>
        <w:pBdr>
          <w:top w:val="single" w:sz="4" w:space="1" w:color="DBE5F1"/>
          <w:left w:val="single" w:sz="4" w:space="4" w:color="DBE5F1"/>
          <w:bottom w:val="single" w:sz="4" w:space="1" w:color="DBE5F1"/>
          <w:right w:val="single" w:sz="4" w:space="4" w:color="DBE5F1"/>
        </w:pBdr>
        <w:jc w:val="left"/>
        <w:rPr>
          <w:lang w:val="en-US"/>
        </w:rPr>
      </w:pPr>
      <w:r>
        <w:rPr>
          <w:lang w:val="en-US"/>
        </w:rPr>
        <w:t>use of the latest EIGEN time-variable gravity (TVG) models RL04 ([14]) and respective dealiasing products</w:t>
      </w:r>
    </w:p>
    <w:p>
      <w:pPr>
        <w:pStyle w:val="ListParagraph"/>
        <w:numPr>
          <w:ilvl w:val="0"/>
          <w:numId w:val="8"/>
        </w:numPr>
        <w:pBdr>
          <w:top w:val="single" w:sz="4" w:space="1" w:color="DBE5F1"/>
          <w:left w:val="single" w:sz="4" w:space="4" w:color="DBE5F1"/>
          <w:bottom w:val="single" w:sz="4" w:space="1" w:color="DBE5F1"/>
          <w:right w:val="single" w:sz="4" w:space="4" w:color="DBE5F1"/>
        </w:pBdr>
        <w:jc w:val="left"/>
        <w:rPr>
          <w:lang w:val="en-US"/>
        </w:rPr>
      </w:pPr>
      <w:r>
        <w:rPr>
          <w:lang w:val="en-US"/>
        </w:rPr>
        <w:t>use of the newest FES2014/FES2014b ([15]) ocean tide models</w:t>
      </w:r>
    </w:p>
    <w:p>
      <w:pPr>
        <w:pStyle w:val="ListParagraph"/>
        <w:numPr>
          <w:ilvl w:val="0"/>
          <w:numId w:val="8"/>
        </w:numPr>
        <w:pBdr>
          <w:top w:val="single" w:sz="4" w:space="1" w:color="DBE5F1"/>
          <w:left w:val="single" w:sz="4" w:space="4" w:color="DBE5F1"/>
          <w:bottom w:val="single" w:sz="4" w:space="1" w:color="DBE5F1"/>
          <w:right w:val="single" w:sz="4" w:space="4" w:color="DBE5F1"/>
        </w:pBdr>
        <w:jc w:val="left"/>
        <w:rPr>
          <w:lang w:val="en-US"/>
        </w:rPr>
      </w:pPr>
      <w:r>
        <w:rPr>
          <w:lang w:val="en-US"/>
        </w:rPr>
        <w:t>use modern design patterns and implementation details, including template metaprogramming and compile-time mathematical functions (e.g. [16]). Note that most relevant software packages have to be compl</w:t>
      </w:r>
      <w:ins w:id="43" w:author="Unknown Author" w:date="2022-10-12T14:09:22Z">
        <w:r>
          <w:rPr>
            <w:lang w:val="en-US"/>
          </w:rPr>
          <w:t>i</w:t>
        </w:r>
      </w:ins>
      <w:r>
        <w:rPr>
          <w:lang w:val="en-US"/>
        </w:rPr>
        <w:t>ant with legacy code, written decades ago, thus prohibiting use of modern programming approaches</w:t>
      </w:r>
    </w:p>
    <w:p>
      <w:pPr>
        <w:pStyle w:val="ListParagraph"/>
        <w:numPr>
          <w:ilvl w:val="0"/>
          <w:numId w:val="8"/>
        </w:numPr>
        <w:pBdr>
          <w:top w:val="single" w:sz="4" w:space="1" w:color="DBE5F1"/>
          <w:left w:val="single" w:sz="4" w:space="4" w:color="DBE5F1"/>
          <w:bottom w:val="single" w:sz="4" w:space="1" w:color="DBE5F1"/>
          <w:right w:val="single" w:sz="4" w:space="4" w:color="DBE5F1"/>
        </w:pBdr>
        <w:jc w:val="left"/>
        <w:rPr>
          <w:lang w:val="en-US"/>
        </w:rPr>
      </w:pPr>
      <w:r>
        <w:rPr>
          <w:lang w:val="en-US"/>
        </w:rPr>
        <w:t>use of a modern, widely used and user-friendly distribution and dissemination approach. Enable software distribution via Docker ([17]), instead of the cumbersome approach of source-code release and building.</w:t>
      </w:r>
    </w:p>
    <w:p>
      <w:pPr>
        <w:pStyle w:val="Heading3"/>
        <w:rPr/>
      </w:pPr>
      <w:r>
        <w:rPr/>
        <w:t>Scientific and social impact</w:t>
      </w:r>
    </w:p>
    <w:p>
      <w:pPr>
        <w:pStyle w:val="Normal"/>
        <w:pBdr>
          <w:top w:val="single" w:sz="4" w:space="1" w:color="DBE5F1"/>
          <w:left w:val="single" w:sz="4" w:space="4" w:color="DBE5F1"/>
          <w:bottom w:val="single" w:sz="4" w:space="1" w:color="DBE5F1"/>
          <w:right w:val="single" w:sz="4" w:space="4" w:color="DBE5F1"/>
        </w:pBdr>
        <w:spacing w:lineRule="auto" w:line="240" w:before="0" w:after="120"/>
        <w:jc w:val="both"/>
        <w:rPr>
          <w:rFonts w:cs="Calibri" w:cstheme="minorHAnsi"/>
          <w:lang w:val="en-US"/>
        </w:rPr>
      </w:pPr>
      <w:r>
        <w:rPr>
          <w:rFonts w:cs="Calibri" w:cstheme="minorHAnsi"/>
          <w:lang w:val="en-US"/>
        </w:rPr>
        <w:t>We expect that the results of this proposal will have a strong effect, first and foremost in the scientific community.</w:t>
      </w:r>
    </w:p>
    <w:p>
      <w:pPr>
        <w:pStyle w:val="Normal"/>
        <w:pBdr>
          <w:top w:val="single" w:sz="4" w:space="1" w:color="DBE5F1"/>
          <w:left w:val="single" w:sz="4" w:space="4" w:color="DBE5F1"/>
          <w:bottom w:val="single" w:sz="4" w:space="1" w:color="DBE5F1"/>
          <w:right w:val="single" w:sz="4" w:space="4" w:color="DBE5F1"/>
        </w:pBdr>
        <w:spacing w:lineRule="auto" w:line="240" w:before="0" w:after="120"/>
        <w:jc w:val="both"/>
        <w:rPr>
          <w:rFonts w:cs="Calibri" w:cstheme="minorHAnsi"/>
          <w:lang w:val="en-US"/>
        </w:rPr>
      </w:pPr>
      <w:r>
        <w:rPr>
          <w:rFonts w:cs="Calibri" w:cstheme="minorHAnsi"/>
          <w:lang w:val="en-US"/>
        </w:rPr>
        <w:t>The results and outcomes of the project will enhance our knowledge on Satellite Geodesy, Earth and Atmospheric Physics and Orbit Determination/Astrodynamics. Applying state-of-the-art methodologies and novel approaches will greatly enhance the collective knowledge and provide crucial feedback and conclusions. It will reveal drawbacks and limitations and act as a validation platform for the most modern modeling approaches and theories.</w:t>
      </w:r>
    </w:p>
    <w:p>
      <w:pPr>
        <w:pStyle w:val="Normal"/>
        <w:pBdr>
          <w:top w:val="single" w:sz="4" w:space="1" w:color="DBE5F1"/>
          <w:left w:val="single" w:sz="4" w:space="4" w:color="DBE5F1"/>
          <w:bottom w:val="single" w:sz="4" w:space="1" w:color="DBE5F1"/>
          <w:right w:val="single" w:sz="4" w:space="4" w:color="DBE5F1"/>
        </w:pBdr>
        <w:spacing w:lineRule="auto" w:line="240" w:before="0" w:after="120"/>
        <w:jc w:val="both"/>
        <w:rPr>
          <w:rFonts w:cs="Calibri" w:cstheme="minorHAnsi"/>
          <w:lang w:val="en-US"/>
        </w:rPr>
      </w:pPr>
      <w:r>
        <w:rPr>
          <w:rFonts w:cs="Calibri" w:cstheme="minorHAnsi"/>
          <w:lang w:val="en-US"/>
        </w:rPr>
        <w:t>Additionally, the community will be provided with a state-of-the-art, free and open software, a fact expected to drive interest and attention to one of the most prominent and robust space-geodetic techniques. Scarcity of such a tool is on</w:t>
      </w:r>
      <w:ins w:id="44" w:author="Unknown Author" w:date="2022-10-12T14:10:46Z">
        <w:r>
          <w:rPr>
            <w:rFonts w:cs="Calibri" w:cstheme="minorHAnsi"/>
            <w:lang w:val="en-US"/>
          </w:rPr>
          <w:t>e</w:t>
        </w:r>
      </w:ins>
      <w:r>
        <w:rPr>
          <w:rFonts w:cs="Calibri" w:cstheme="minorHAnsi"/>
          <w:lang w:val="en-US"/>
        </w:rPr>
        <w:t xml:space="preserve"> of the basic reasons why the system has a more limited user community (as e.g. compared to GPS/GNSS) even though it's application range and accuracy is on the same level.</w:t>
      </w:r>
    </w:p>
    <w:p>
      <w:pPr>
        <w:pStyle w:val="Normal"/>
        <w:pBdr>
          <w:top w:val="single" w:sz="4" w:space="1" w:color="DBE5F1"/>
          <w:left w:val="single" w:sz="4" w:space="4" w:color="DBE5F1"/>
          <w:bottom w:val="single" w:sz="4" w:space="1" w:color="DBE5F1"/>
          <w:right w:val="single" w:sz="4" w:space="4" w:color="DBE5F1"/>
        </w:pBdr>
        <w:spacing w:lineRule="auto" w:line="240" w:before="0" w:after="120"/>
        <w:jc w:val="both"/>
        <w:rPr>
          <w:rFonts w:cs="Calibri" w:cstheme="minorHAnsi"/>
          <w:lang w:val="en-US"/>
        </w:rPr>
      </w:pPr>
      <w:r>
        <w:rPr>
          <w:rFonts w:cs="Calibri" w:cstheme="minorHAnsi"/>
          <w:lang w:val="en-US"/>
        </w:rPr>
        <w:t>Via the software tool that will be developed, DSO will be able to contribute to the IDS, thus in turn strengthening the Service's contribution to a series of products vital to the scientific community (e.g. realization of ITRF, Earth attitude, etc). IDS products, as all collective space-geodetic services e.g. the IGS and ILRS, are based on an accumulation of individual Analysis Centers results; hence the Service is in search of top-quality scientific contributors.</w:t>
      </w:r>
    </w:p>
    <w:p>
      <w:pPr>
        <w:pStyle w:val="Normal"/>
        <w:pBdr>
          <w:top w:val="single" w:sz="4" w:space="1" w:color="DBE5F1"/>
          <w:left w:val="single" w:sz="4" w:space="4" w:color="DBE5F1"/>
          <w:bottom w:val="single" w:sz="4" w:space="1" w:color="DBE5F1"/>
          <w:right w:val="single" w:sz="4" w:space="4" w:color="DBE5F1"/>
        </w:pBdr>
        <w:spacing w:lineRule="auto" w:line="240" w:before="0" w:after="120"/>
        <w:jc w:val="both"/>
        <w:rPr>
          <w:rFonts w:cs="Calibri" w:cstheme="minorHAnsi"/>
          <w:lang w:val="en-US"/>
        </w:rPr>
      </w:pPr>
      <w:r>
        <w:rPr>
          <w:rFonts w:cs="Calibri" w:cstheme="minorHAnsi"/>
          <w:lang w:val="en-US"/>
        </w:rPr>
        <w:t xml:space="preserve">DSO itself will also largely benefit from contributing to such a high-caliber Service. IDS is a collective organization of a series of elite institutions, such as the National Centre for Space Studies (CNES), Goddard Space Flight Center (NASA/GSFC), European Space Operations Centre (ESA/ESOC) and Jet Propulsion Laboratory (NASA/JPL). Cooperation and collaboration with such renowned institutions will hugely benefit both the personnel involved (research team) and the </w:t>
      </w:r>
      <w:ins w:id="45" w:author="Unknown Author" w:date="2022-10-12T14:12:15Z">
        <w:r>
          <w:rPr>
            <w:rFonts w:cs="Calibri" w:cstheme="minorHAnsi"/>
            <w:lang w:val="en-US"/>
          </w:rPr>
          <w:t>hosting institute (</w:t>
        </w:r>
      </w:ins>
      <w:r>
        <w:rPr>
          <w:rFonts w:cs="Calibri" w:cstheme="minorHAnsi"/>
          <w:lang w:val="en-US"/>
        </w:rPr>
        <w:t>NTUA/DSO</w:t>
      </w:r>
      <w:ins w:id="46" w:author="Unknown Author" w:date="2022-10-12T14:12:24Z">
        <w:r>
          <w:rPr>
            <w:rFonts w:cs="Calibri" w:cstheme="minorHAnsi"/>
            <w:lang w:val="en-US"/>
          </w:rPr>
          <w:t>)</w:t>
        </w:r>
      </w:ins>
      <w:r>
        <w:rPr>
          <w:rFonts w:cs="Calibri" w:cstheme="minorHAnsi"/>
          <w:lang w:val="en-US"/>
        </w:rPr>
        <w:t xml:space="preserve">, gaining unprecedented expertise on the </w:t>
      </w:r>
      <w:ins w:id="47" w:author="Unknown Author" w:date="2022-10-12T14:12:09Z">
        <w:r>
          <w:rPr>
            <w:rFonts w:cs="Calibri" w:cstheme="minorHAnsi"/>
            <w:lang w:val="en-US"/>
          </w:rPr>
          <w:t>field</w:t>
        </w:r>
      </w:ins>
      <w:del w:id="48" w:author="Unknown Author" w:date="2022-10-12T14:12:08Z">
        <w:r>
          <w:rPr>
            <w:rFonts w:cs="Calibri" w:cstheme="minorHAnsi"/>
            <w:lang w:val="en-US"/>
          </w:rPr>
          <w:delText>subject</w:delText>
        </w:r>
      </w:del>
      <w:r>
        <w:rPr>
          <w:rFonts w:cs="Calibri" w:cstheme="minorHAnsi"/>
          <w:lang w:val="en-US"/>
        </w:rPr>
        <w:t>.</w:t>
      </w:r>
    </w:p>
    <w:p>
      <w:pPr>
        <w:pStyle w:val="Heading2"/>
        <w:numPr>
          <w:ilvl w:val="1"/>
          <w:numId w:val="4"/>
        </w:numPr>
        <w:rPr/>
      </w:pPr>
      <w:bookmarkStart w:id="31" w:name="_Toc109068110"/>
      <w:r>
        <w:rPr>
          <w:rFonts w:cs="Calibri" w:ascii="Calibri" w:hAnsi="Calibri" w:asciiTheme="minorHAnsi" w:cstheme="minorHAnsi" w:hAnsiTheme="minorHAnsi"/>
        </w:rPr>
        <w:t>Methodology and Implementation</w:t>
      </w:r>
      <w:bookmarkEnd w:id="31"/>
    </w:p>
    <w:p>
      <w:pPr>
        <w:pStyle w:val="Heading3"/>
        <w:numPr>
          <w:ilvl w:val="2"/>
          <w:numId w:val="4"/>
        </w:numPr>
        <w:rPr>
          <w:lang w:val="en-US"/>
        </w:rPr>
      </w:pPr>
      <w:bookmarkStart w:id="32" w:name="_Toc109068111"/>
      <w:r>
        <w:rPr>
          <w:rFonts w:cs="Calibri" w:ascii="Calibri" w:hAnsi="Calibri" w:asciiTheme="minorHAnsi" w:cstheme="minorHAnsi" w:hAnsiTheme="minorHAnsi"/>
          <w:lang w:val="en-US"/>
        </w:rPr>
        <w:t>Research Methodology</w:t>
      </w:r>
      <w:bookmarkEnd w:id="32"/>
    </w:p>
    <w:p>
      <w:pPr>
        <w:pStyle w:val="Normal"/>
        <w:pBdr>
          <w:top w:val="single" w:sz="4" w:space="1" w:color="DBE5F1"/>
          <w:left w:val="single" w:sz="4" w:space="4" w:color="DBE5F1"/>
          <w:bottom w:val="single" w:sz="4" w:space="1" w:color="DBE5F1"/>
          <w:right w:val="single" w:sz="4" w:space="4" w:color="DBE5F1"/>
        </w:pBdr>
        <w:spacing w:lineRule="auto" w:line="240" w:before="0" w:after="120"/>
        <w:jc w:val="both"/>
        <w:rPr>
          <w:rFonts w:cs="Calibri" w:cstheme="minorHAnsi"/>
          <w:lang w:val="en-US"/>
        </w:rPr>
      </w:pPr>
      <w:r>
        <w:rPr>
          <w:rFonts w:cs="Calibri" w:cstheme="minorHAnsi"/>
          <w:lang w:val="en-US"/>
        </w:rPr>
        <w:t>Core software development will be performed using the C++ programming language, taking advantage of its speed and versatility. Various minor, peripheral parts of the package will be developed using Python, allowing development speed and ease of use (for end users).</w:t>
      </w:r>
    </w:p>
    <w:p>
      <w:pPr>
        <w:pStyle w:val="Normal"/>
        <w:pBdr>
          <w:top w:val="single" w:sz="4" w:space="1" w:color="DBE5F1"/>
          <w:left w:val="single" w:sz="4" w:space="4" w:color="DBE5F1"/>
          <w:bottom w:val="single" w:sz="4" w:space="1" w:color="DBE5F1"/>
          <w:right w:val="single" w:sz="4" w:space="4" w:color="DBE5F1"/>
        </w:pBdr>
        <w:spacing w:lineRule="auto" w:line="240" w:before="0" w:after="120"/>
        <w:jc w:val="both"/>
        <w:rPr>
          <w:rFonts w:cs="Calibri" w:cstheme="minorHAnsi"/>
          <w:lang w:val="en-US"/>
        </w:rPr>
      </w:pPr>
      <w:r>
        <w:rPr>
          <w:rFonts w:cs="Calibri" w:cstheme="minorHAnsi"/>
          <w:lang w:val="en-US"/>
        </w:rPr>
        <w:t>As a first step to tackling the challenges posed in the proposal, the research team will first evaluate and refactor current software tools already designed and developed throughout the previous years (e.g. [18]) and investigate current state-of-the-art models and algorithms to be implemented and incorporated in the software.</w:t>
      </w:r>
    </w:p>
    <w:p>
      <w:pPr>
        <w:pStyle w:val="Normal"/>
        <w:pBdr>
          <w:top w:val="single" w:sz="4" w:space="1" w:color="DBE5F1"/>
          <w:left w:val="single" w:sz="4" w:space="4" w:color="DBE5F1"/>
          <w:bottom w:val="single" w:sz="4" w:space="1" w:color="DBE5F1"/>
          <w:right w:val="single" w:sz="4" w:space="4" w:color="DBE5F1"/>
        </w:pBdr>
        <w:spacing w:lineRule="auto" w:line="240" w:before="0" w:after="120"/>
        <w:jc w:val="both"/>
        <w:rPr>
          <w:rFonts w:cs="Calibri" w:cstheme="minorHAnsi"/>
          <w:lang w:val="en-US"/>
        </w:rPr>
      </w:pPr>
      <w:r>
        <w:rPr>
          <w:rFonts w:cs="Calibri" w:cstheme="minorHAnsi"/>
          <w:lang w:val="en-US"/>
        </w:rPr>
        <w:t>Throughout the first year, the research team will design and develop software to handle the complicated modeling of orbital mechanics for Low Earth Orbiting (LEO) satellites. Fundamental forces acting on earth orbiting bodies will be treated using robust, elaborate, state-of-the-art models, describing and compensating for their effects (e.g. atmospheric drag, solar radiation pressure, etc).</w:t>
      </w:r>
    </w:p>
    <w:p>
      <w:pPr>
        <w:pStyle w:val="Normal"/>
        <w:pBdr>
          <w:top w:val="single" w:sz="4" w:space="1" w:color="DBE5F1"/>
          <w:left w:val="single" w:sz="4" w:space="4" w:color="DBE5F1"/>
          <w:bottom w:val="single" w:sz="4" w:space="1" w:color="DBE5F1"/>
          <w:right w:val="single" w:sz="4" w:space="4" w:color="DBE5F1"/>
        </w:pBdr>
        <w:spacing w:lineRule="auto" w:line="240" w:before="0" w:after="120"/>
        <w:jc w:val="both"/>
        <w:rPr>
          <w:rFonts w:cs="Calibri" w:cstheme="minorHAnsi"/>
          <w:lang w:val="en-US"/>
        </w:rPr>
      </w:pPr>
      <w:r>
        <w:rPr>
          <w:rFonts w:cs="Calibri" w:cstheme="minorHAnsi"/>
          <w:lang w:val="en-US"/>
        </w:rPr>
        <w:t>Reference frames and time systems (scales), play a major role in the modeling of orbital dynamics. Special care will be taken, to implement the most recent earth attitude models, as described by the International Earth Rotation Service (IERS Standards 2010, [13]). Displacement of reference points (on the Earth's crust) and loading effects (ocean, sold-earth, atmospheric) will be curated using the most recent standards.</w:t>
      </w:r>
    </w:p>
    <w:p>
      <w:pPr>
        <w:pStyle w:val="Normal"/>
        <w:pBdr>
          <w:top w:val="single" w:sz="4" w:space="1" w:color="DBE5F1"/>
          <w:left w:val="single" w:sz="4" w:space="4" w:color="DBE5F1"/>
          <w:bottom w:val="single" w:sz="4" w:space="1" w:color="DBE5F1"/>
          <w:right w:val="single" w:sz="4" w:space="4" w:color="DBE5F1"/>
        </w:pBdr>
        <w:spacing w:lineRule="auto" w:line="240" w:before="0" w:after="120"/>
        <w:jc w:val="both"/>
        <w:rPr>
          <w:rFonts w:cs="Calibri" w:cstheme="minorHAnsi"/>
          <w:lang w:val="en-US"/>
        </w:rPr>
      </w:pPr>
      <w:r>
        <w:rPr>
          <w:rFonts w:cs="Calibri" w:cstheme="minorHAnsi"/>
          <w:lang w:val="en-US"/>
        </w:rPr>
        <w:t>Integrators are of fundamental importance in orbit determination, since they allow the (numerical) solution of the equations of motion, accounting for perturbation effects. Th</w:t>
      </w:r>
      <w:ins w:id="49" w:author="Unknown Author" w:date="2022-10-12T14:17:29Z">
        <w:r>
          <w:rPr>
            <w:rFonts w:cs="Calibri" w:cstheme="minorHAnsi"/>
            <w:lang w:val="en-US"/>
          </w:rPr>
          <w:t>e latter</w:t>
        </w:r>
      </w:ins>
      <w:del w:id="50" w:author="Unknown Author" w:date="2022-10-12T14:17:27Z">
        <w:r>
          <w:rPr>
            <w:rFonts w:cs="Calibri" w:cstheme="minorHAnsi"/>
            <w:lang w:val="en-US"/>
          </w:rPr>
          <w:delText>is</w:delText>
        </w:r>
      </w:del>
      <w:r>
        <w:rPr>
          <w:rFonts w:cs="Calibri" w:cstheme="minorHAnsi"/>
          <w:lang w:val="en-US"/>
        </w:rPr>
        <w:t xml:space="preserve"> system of </w:t>
      </w:r>
      <w:ins w:id="51" w:author="Unknown Author" w:date="2022-10-12T14:17:42Z">
        <w:r>
          <w:rPr>
            <w:rFonts w:cs="Calibri" w:cstheme="minorHAnsi"/>
            <w:lang w:val="en-US"/>
          </w:rPr>
          <w:t xml:space="preserve">augmented </w:t>
        </w:r>
      </w:ins>
      <w:del w:id="52" w:author="Unknown Author" w:date="2022-10-12T14:17:45Z">
        <w:r>
          <w:rPr>
            <w:rFonts w:cs="Calibri" w:cstheme="minorHAnsi"/>
            <w:lang w:val="en-US"/>
          </w:rPr>
          <w:delText>O</w:delText>
        </w:r>
      </w:del>
      <w:ins w:id="53" w:author="Unknown Author" w:date="2022-10-12T14:17:45Z">
        <w:r>
          <w:rPr>
            <w:rFonts w:cs="Calibri" w:cstheme="minorHAnsi"/>
            <w:lang w:val="en-US"/>
          </w:rPr>
          <w:t>o</w:t>
        </w:r>
      </w:ins>
      <w:r>
        <w:rPr>
          <w:rFonts w:cs="Calibri" w:cstheme="minorHAnsi"/>
          <w:lang w:val="en-US"/>
        </w:rPr>
        <w:t xml:space="preserve">rdinary </w:t>
      </w:r>
      <w:ins w:id="54" w:author="Unknown Author" w:date="2022-10-12T14:17:48Z">
        <w:r>
          <w:rPr>
            <w:rFonts w:cs="Calibri" w:cstheme="minorHAnsi"/>
            <w:lang w:val="en-US"/>
          </w:rPr>
          <w:t>d</w:t>
        </w:r>
      </w:ins>
      <w:del w:id="55" w:author="Unknown Author" w:date="2022-10-12T14:17:48Z">
        <w:r>
          <w:rPr>
            <w:rFonts w:cs="Calibri" w:cstheme="minorHAnsi"/>
            <w:lang w:val="en-US"/>
          </w:rPr>
          <w:delText>D</w:delText>
        </w:r>
      </w:del>
      <w:r>
        <w:rPr>
          <w:rFonts w:cs="Calibri" w:cstheme="minorHAnsi"/>
          <w:lang w:val="en-US"/>
        </w:rPr>
        <w:t xml:space="preserve">ifferential </w:t>
      </w:r>
      <w:ins w:id="56" w:author="Unknown Author" w:date="2022-10-12T14:17:52Z">
        <w:r>
          <w:rPr>
            <w:rFonts w:cs="Calibri" w:cstheme="minorHAnsi"/>
            <w:lang w:val="en-US"/>
          </w:rPr>
          <w:t>e</w:t>
        </w:r>
      </w:ins>
      <w:del w:id="57" w:author="Unknown Author" w:date="2022-10-12T14:17:51Z">
        <w:r>
          <w:rPr>
            <w:rFonts w:cs="Calibri" w:cstheme="minorHAnsi"/>
            <w:lang w:val="en-US"/>
          </w:rPr>
          <w:delText>E</w:delText>
        </w:r>
      </w:del>
      <w:r>
        <w:rPr>
          <w:rFonts w:cs="Calibri" w:cstheme="minorHAnsi"/>
          <w:lang w:val="en-US"/>
        </w:rPr>
        <w:t>quations, called the variational equations, plays a crucial role in both the quality and the efficiency of the orbit determination process. We will focus on designing and implementing a multistep integrator, using the Adams-Bashforth-Moulton, Predict–Evaluate–Correct–Evaluate (PECE) algorithm (e.g. [21]).</w:t>
      </w:r>
    </w:p>
    <w:p>
      <w:pPr>
        <w:pStyle w:val="Normal"/>
        <w:pBdr>
          <w:top w:val="single" w:sz="4" w:space="1" w:color="DBE5F1"/>
          <w:left w:val="single" w:sz="4" w:space="4" w:color="DBE5F1"/>
          <w:bottom w:val="single" w:sz="4" w:space="1" w:color="DBE5F1"/>
          <w:right w:val="single" w:sz="4" w:space="4" w:color="DBE5F1"/>
        </w:pBdr>
        <w:spacing w:lineRule="auto" w:line="240" w:before="0" w:after="120"/>
        <w:jc w:val="both"/>
        <w:rPr>
          <w:rFonts w:cs="Calibri" w:cstheme="minorHAnsi"/>
          <w:lang w:val="en-US"/>
        </w:rPr>
      </w:pPr>
      <w:r>
        <w:rPr>
          <w:rFonts w:cs="Calibri" w:cstheme="minorHAnsi"/>
          <w:lang w:val="en-US"/>
        </w:rPr>
        <w:t>DORIS system observables (observation equations) will be formulated using the DORIS RINEX format/data files, and following the rigorous approach described in [19]. Novel approaches will be introduced here, estimating the relative frequency offsets using second degree polynomials with process noise.</w:t>
      </w:r>
    </w:p>
    <w:p>
      <w:pPr>
        <w:pStyle w:val="Normal"/>
        <w:pBdr>
          <w:top w:val="single" w:sz="4" w:space="1" w:color="DBE5F1"/>
          <w:left w:val="single" w:sz="4" w:space="4" w:color="DBE5F1"/>
          <w:bottom w:val="single" w:sz="4" w:space="1" w:color="DBE5F1"/>
          <w:right w:val="single" w:sz="4" w:space="4" w:color="DBE5F1"/>
        </w:pBdr>
        <w:spacing w:lineRule="auto" w:line="240" w:before="0" w:after="120"/>
        <w:jc w:val="both"/>
        <w:rPr>
          <w:rFonts w:cs="Calibri" w:cstheme="minorHAnsi"/>
          <w:lang w:val="en-US"/>
        </w:rPr>
      </w:pPr>
      <w:r>
        <w:rPr>
          <w:rFonts w:cs="Calibri" w:cstheme="minorHAnsi"/>
          <w:lang w:val="en-US"/>
        </w:rPr>
        <w:t>Once these components are in place and tested, the research team will implement satellite-specific models and parts of the software for the targeted satellites. Attitude determination will be performed using measured data via the quaternion approach when available (at least for Jason-3). If no such data is published, the so called satellite-specific "attitude law" will be implemented to model rigid body rotations. Satellite-specific macromodels ([20]) will be used to compute surface area and on-board phase center eccentricities.</w:t>
      </w:r>
    </w:p>
    <w:p>
      <w:pPr>
        <w:pStyle w:val="Normal"/>
        <w:pBdr>
          <w:top w:val="single" w:sz="4" w:space="1" w:color="DBE5F1"/>
          <w:left w:val="single" w:sz="4" w:space="4" w:color="DBE5F1"/>
          <w:bottom w:val="single" w:sz="4" w:space="1" w:color="DBE5F1"/>
          <w:right w:val="single" w:sz="4" w:space="4" w:color="DBE5F1"/>
        </w:pBdr>
        <w:spacing w:lineRule="auto" w:line="240" w:before="0" w:after="120"/>
        <w:jc w:val="both"/>
        <w:rPr>
          <w:rFonts w:cs="Calibri" w:cstheme="minorHAnsi"/>
          <w:lang w:val="en-US"/>
        </w:rPr>
      </w:pPr>
      <w:r>
        <w:rPr>
          <w:rFonts w:cs="Calibri" w:cstheme="minorHAnsi"/>
          <w:lang w:val="en-US"/>
        </w:rPr>
        <w:t>Using the above satellite-specific approach, part of the forces acting on the space vehicle will be refined, using an elaborate modeling of the satellite geometry, attitude and design characteristics. Most notably, drag forces and solar radiation pressure effects will be modeled using this satellite-specific approach.</w:t>
      </w:r>
    </w:p>
    <w:p>
      <w:pPr>
        <w:pStyle w:val="Normal"/>
        <w:pBdr>
          <w:top w:val="single" w:sz="4" w:space="1" w:color="DBE5F1"/>
          <w:left w:val="single" w:sz="4" w:space="4" w:color="DBE5F1"/>
          <w:bottom w:val="single" w:sz="4" w:space="1" w:color="DBE5F1"/>
          <w:right w:val="single" w:sz="4" w:space="4" w:color="DBE5F1"/>
        </w:pBdr>
        <w:spacing w:lineRule="auto" w:line="240" w:before="0" w:after="120"/>
        <w:jc w:val="both"/>
        <w:rPr>
          <w:rFonts w:cs="Calibri" w:cstheme="minorHAnsi"/>
          <w:lang w:val="en-US"/>
        </w:rPr>
      </w:pPr>
      <w:r>
        <w:rPr>
          <w:rFonts w:cs="Calibri" w:cstheme="minorHAnsi"/>
          <w:lang w:val="en-US"/>
        </w:rPr>
        <w:t xml:space="preserve">Parameter estimation will be performed via the </w:t>
      </w:r>
      <w:del w:id="58" w:author="Unknown Author" w:date="2022-10-12T14:19:40Z">
        <w:r>
          <w:rPr>
            <w:rFonts w:cs="Calibri" w:cstheme="minorHAnsi"/>
            <w:lang w:val="en-US"/>
          </w:rPr>
          <w:delText>(</w:delText>
        </w:r>
      </w:del>
      <w:r>
        <w:rPr>
          <w:rFonts w:cs="Calibri" w:cstheme="minorHAnsi"/>
          <w:lang w:val="en-US"/>
        </w:rPr>
        <w:t>Extended</w:t>
      </w:r>
      <w:del w:id="59" w:author="Unknown Author" w:date="2022-10-12T14:19:38Z">
        <w:r>
          <w:rPr>
            <w:rFonts w:cs="Calibri" w:cstheme="minorHAnsi"/>
            <w:lang w:val="en-US"/>
          </w:rPr>
          <w:delText>)</w:delText>
        </w:r>
      </w:del>
      <w:r>
        <w:rPr>
          <w:rFonts w:cs="Calibri" w:cstheme="minorHAnsi"/>
          <w:lang w:val="en-US"/>
        </w:rPr>
        <w:t xml:space="preserve"> Kalman Filter algorithm [21]. All parameters describing the satellite state, the orbit and force model dynamics (e.g. atmospheric drag and solar radiation pressure coefficients) and beacon-specific frequency/clock parameters will be estimated, using a sophisticated stochastic approach. Model and observation noise characteristics and their impact on the methodology and respective results will be thoroughly tested.</w:t>
      </w:r>
    </w:p>
    <w:p>
      <w:pPr>
        <w:pStyle w:val="Normal"/>
        <w:pBdr>
          <w:top w:val="single" w:sz="4" w:space="1" w:color="DBE5F1"/>
          <w:left w:val="single" w:sz="4" w:space="4" w:color="DBE5F1"/>
          <w:bottom w:val="single" w:sz="4" w:space="1" w:color="DBE5F1"/>
          <w:right w:val="single" w:sz="4" w:space="4" w:color="DBE5F1"/>
        </w:pBdr>
        <w:spacing w:lineRule="auto" w:line="240" w:before="0" w:after="120"/>
        <w:jc w:val="both"/>
        <w:rPr>
          <w:lang w:val="en-US"/>
        </w:rPr>
      </w:pPr>
      <w:r>
        <w:rPr>
          <w:rFonts w:cs="Calibri" w:cstheme="minorHAnsi"/>
          <w:lang w:val="en-US"/>
        </w:rPr>
        <w:t xml:space="preserve">Lastly, the research team will incorporate the estimation of Earth Orientation parameters (Earth rotation axis pole coordinates and Length of Day) [23] within the analysis process at </w:t>
      </w:r>
      <w:del w:id="60" w:author="Unknown Author" w:date="2022-10-12T14:20:33Z">
        <w:r>
          <w:rPr>
            <w:rFonts w:cs="Calibri" w:cstheme="minorHAnsi"/>
            <w:lang w:val="en-US"/>
          </w:rPr>
          <w:delText>the</w:delText>
        </w:r>
      </w:del>
      <w:ins w:id="61" w:author="Unknown Author" w:date="2022-10-12T14:20:34Z">
        <w:r>
          <w:rPr>
            <w:rFonts w:cs="Calibri" w:cstheme="minorHAnsi"/>
            <w:lang w:val="en-US"/>
          </w:rPr>
          <w:t>a</w:t>
        </w:r>
      </w:ins>
      <w:r>
        <w:rPr>
          <w:rFonts w:cs="Calibri" w:cstheme="minorHAnsi"/>
          <w:lang w:val="en-US"/>
        </w:rPr>
        <w:t xml:space="preserve"> level of geodetic precision.</w:t>
      </w:r>
    </w:p>
    <w:p>
      <w:pPr>
        <w:pStyle w:val="Normal"/>
        <w:rPr>
          <w:lang w:val="en-US"/>
        </w:rPr>
      </w:pPr>
      <w:r>
        <w:rPr>
          <w:lang w:val="en-US"/>
        </w:rPr>
      </w:r>
      <w:bookmarkStart w:id="33" w:name="_Toc109068112"/>
      <w:bookmarkStart w:id="34" w:name="_Toc109068112"/>
    </w:p>
    <w:p>
      <w:pPr>
        <w:pStyle w:val="Heading3"/>
        <w:numPr>
          <w:ilvl w:val="2"/>
          <w:numId w:val="4"/>
        </w:numPr>
        <w:rPr>
          <w:lang w:val="en-US"/>
        </w:rPr>
      </w:pPr>
      <w:bookmarkStart w:id="35" w:name="_Toc109068112"/>
      <w:r>
        <w:rPr>
          <w:rFonts w:cs="Calibri" w:ascii="Calibri" w:hAnsi="Calibri" w:asciiTheme="minorHAnsi" w:cstheme="minorHAnsi" w:hAnsiTheme="minorHAnsi"/>
          <w:lang w:val="en-US"/>
        </w:rPr>
        <w:t>Work Plan (Work Packages, Gantt Chart, Deliverables and Milestones Table, Table of Risks and Contingency Plan}</w:t>
      </w:r>
      <w:bookmarkEnd w:id="35"/>
    </w:p>
    <w:p>
      <w:pPr>
        <w:pStyle w:val="Heading4"/>
        <w:numPr>
          <w:ilvl w:val="3"/>
          <w:numId w:val="4"/>
        </w:numPr>
        <w:rPr>
          <w:lang w:val="en-US"/>
        </w:rPr>
      </w:pPr>
      <w:r>
        <w:rPr>
          <w:rFonts w:cs="Calibri" w:ascii="Calibri" w:hAnsi="Calibri" w:asciiTheme="minorHAnsi" w:cstheme="minorHAnsi" w:hAnsiTheme="minorHAnsi"/>
          <w:lang w:val="en-US"/>
        </w:rPr>
        <w:t>Brief outline of the overall work plan</w:t>
      </w:r>
    </w:p>
    <w:p>
      <w:pPr>
        <w:pStyle w:val="Normal"/>
        <w:pBdr>
          <w:top w:val="single" w:sz="4" w:space="2" w:color="DBE5F1"/>
          <w:left w:val="single" w:sz="4" w:space="4" w:color="DBE5F1"/>
          <w:bottom w:val="single" w:sz="4" w:space="1" w:color="DBE5F1"/>
          <w:right w:val="single" w:sz="4" w:space="4" w:color="DBE5F1"/>
        </w:pBdr>
        <w:spacing w:lineRule="auto" w:line="240" w:before="0" w:after="120"/>
        <w:jc w:val="both"/>
        <w:rPr>
          <w:rFonts w:cs="Calibri" w:cstheme="minorHAnsi"/>
          <w:lang w:val="en-US"/>
        </w:rPr>
      </w:pPr>
      <w:r>
        <w:rPr>
          <w:rFonts w:cs="Calibri" w:cstheme="minorHAnsi"/>
          <w:lang w:val="en-US"/>
        </w:rPr>
        <w:t>During the first three months (WP1), the research team will evaluate and refactor current, already available software developed during the last years within the host institute (e.g. [24] and [25]). This will act as a starting ground for further development.</w:t>
      </w:r>
    </w:p>
    <w:p>
      <w:pPr>
        <w:pStyle w:val="Normal"/>
        <w:pBdr>
          <w:top w:val="single" w:sz="4" w:space="2" w:color="DBE5F1"/>
          <w:left w:val="single" w:sz="4" w:space="4" w:color="DBE5F1"/>
          <w:bottom w:val="single" w:sz="4" w:space="1" w:color="DBE5F1"/>
          <w:right w:val="single" w:sz="4" w:space="4" w:color="DBE5F1"/>
        </w:pBdr>
        <w:spacing w:lineRule="auto" w:line="240" w:before="0" w:after="120"/>
        <w:jc w:val="both"/>
        <w:rPr>
          <w:rFonts w:cs="Calibri" w:cstheme="minorHAnsi"/>
          <w:lang w:val="en-US"/>
        </w:rPr>
      </w:pPr>
      <w:r>
        <w:rPr>
          <w:rFonts w:cs="Calibri" w:cstheme="minorHAnsi"/>
          <w:lang w:val="en-US"/>
        </w:rPr>
        <w:t>In WP2, the fundamental parts of the software suite will be designed and developed; all core parts (including orbit dynamics, reference frames, force modelling and integration) of the analysis tools will be implemented in this nine-month span. Depending on the needs, new source code will be written from scratch, or evaluated source code (from WP1) will be adopted and upgraded to meet state-of-the-art standards.</w:t>
      </w:r>
    </w:p>
    <w:p>
      <w:pPr>
        <w:pStyle w:val="Normal"/>
        <w:pBdr>
          <w:top w:val="single" w:sz="4" w:space="2" w:color="DBE5F1"/>
          <w:left w:val="single" w:sz="4" w:space="4" w:color="DBE5F1"/>
          <w:bottom w:val="single" w:sz="4" w:space="1" w:color="DBE5F1"/>
          <w:right w:val="single" w:sz="4" w:space="4" w:color="DBE5F1"/>
        </w:pBdr>
        <w:spacing w:lineRule="auto" w:line="240" w:before="0" w:after="120"/>
        <w:jc w:val="both"/>
        <w:rPr>
          <w:rFonts w:cs="Calibri" w:cstheme="minorHAnsi"/>
          <w:lang w:val="en-US"/>
        </w:rPr>
      </w:pPr>
      <w:r>
        <w:rPr>
          <w:rFonts w:cs="Calibri" w:cstheme="minorHAnsi"/>
          <w:lang w:val="en-US"/>
        </w:rPr>
        <w:t xml:space="preserve">Once the core parts of the software are ready, the research team will start the development of satellite-specific components, including attitude determination and space vehicle macromodels, as well as refinement of the force model to take into account individual satellite geometry (WP3). It is expected that a three-month period of development will be enough for each case. </w:t>
      </w:r>
    </w:p>
    <w:p>
      <w:pPr>
        <w:pStyle w:val="Normal"/>
        <w:pBdr>
          <w:top w:val="single" w:sz="4" w:space="2" w:color="DBE5F1"/>
          <w:left w:val="single" w:sz="4" w:space="4" w:color="DBE5F1"/>
          <w:bottom w:val="single" w:sz="4" w:space="1" w:color="DBE5F1"/>
          <w:right w:val="single" w:sz="4" w:space="4" w:color="DBE5F1"/>
        </w:pBdr>
        <w:spacing w:lineRule="auto" w:line="240" w:before="0" w:after="120"/>
        <w:jc w:val="both"/>
        <w:rPr>
          <w:rFonts w:cs="Calibri" w:cstheme="minorHAnsi"/>
          <w:lang w:val="en-US"/>
        </w:rPr>
      </w:pPr>
      <w:r>
        <w:rPr>
          <w:rFonts w:cs="Calibri" w:cstheme="minorHAnsi"/>
          <w:lang w:val="en-US"/>
        </w:rPr>
        <w:t>Shortly after a working version of the software for the first satellite (Jason-3), has been reached, the evaluation process will take place, along with the processing of older (than current), "historic" data (WP4) to obtain results for orbit determination, positioning and other parameters of interest. Bug-fixes and software refinements are expected to take place within this period, which will last until the end of the project.</w:t>
      </w:r>
    </w:p>
    <w:p>
      <w:pPr>
        <w:pStyle w:val="Normal"/>
        <w:pBdr>
          <w:top w:val="single" w:sz="4" w:space="2" w:color="DBE5F1"/>
          <w:left w:val="single" w:sz="4" w:space="4" w:color="DBE5F1"/>
          <w:bottom w:val="single" w:sz="4" w:space="1" w:color="DBE5F1"/>
          <w:right w:val="single" w:sz="4" w:space="4" w:color="DBE5F1"/>
        </w:pBdr>
        <w:spacing w:lineRule="auto" w:line="240" w:before="0" w:after="120"/>
        <w:jc w:val="both"/>
        <w:rPr>
          <w:lang w:val="en-US"/>
        </w:rPr>
      </w:pPr>
      <w:r>
        <w:rPr>
          <w:rFonts w:cs="Calibri" w:cstheme="minorHAnsi"/>
          <w:lang w:val="en-US"/>
        </w:rPr>
        <w:t>Once the bulk of the processing results from WP4 is ready, the research team will move on to evaluate and validate the estimated parameters and hence the overall software efficiency (WP5). Position estimates of ground stations in the vicinity of Greece will be accumulated and analyzed to estimate crustal behavior (a task demanding results of utmost accuracy) and compared to times series derived from GNSS analysis (e.g. [26]). Orbital parameters will be validated using the IDS published results (sp3c orbits).</w:t>
      </w:r>
    </w:p>
    <w:p>
      <w:pPr>
        <w:pStyle w:val="Heading4"/>
        <w:numPr>
          <w:ilvl w:val="3"/>
          <w:numId w:val="4"/>
        </w:numPr>
        <w:rPr>
          <w:lang w:val="en-US"/>
        </w:rPr>
      </w:pPr>
      <w:r>
        <w:rPr>
          <w:rFonts w:cs="Calibri" w:ascii="Calibri" w:hAnsi="Calibri" w:asciiTheme="minorHAnsi" w:cstheme="minorHAnsi" w:hAnsiTheme="minorHAnsi"/>
          <w:lang w:val="en-US"/>
        </w:rPr>
        <w:t xml:space="preserve">Description of each Work Package (WPs) </w:t>
      </w:r>
    </w:p>
    <w:p>
      <w:pPr>
        <w:pStyle w:val="Caption1"/>
        <w:keepNext w:val="true"/>
        <w:spacing w:before="0" w:after="120"/>
        <w:rPr>
          <w:rFonts w:cs="Calibri" w:cstheme="minorHAnsi"/>
          <w:strike/>
          <w:color w:val="E36C0A" w:themeColor="accent6" w:themeShade="bf"/>
          <w:sz w:val="22"/>
          <w:szCs w:val="22"/>
          <w:lang w:val="en-US"/>
        </w:rPr>
      </w:pPr>
      <w:r>
        <w:rPr>
          <w:rFonts w:cs="Calibri" w:cstheme="minorHAnsi"/>
          <w:strike/>
          <w:color w:val="E36C0A" w:themeColor="accent6" w:themeShade="bf"/>
          <w:sz w:val="22"/>
          <w:szCs w:val="22"/>
          <w:lang w:val="en-US"/>
        </w:rPr>
      </w:r>
    </w:p>
    <w:tbl>
      <w:tblPr>
        <w:tblStyle w:val="afc"/>
        <w:tblW w:w="97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6"/>
        <w:gridCol w:w="4382"/>
        <w:gridCol w:w="3128"/>
      </w:tblGrid>
      <w:tr>
        <w:trPr>
          <w:trHeight w:val="20" w:hRule="atLeast"/>
        </w:trPr>
        <w:tc>
          <w:tcPr>
            <w:tcW w:w="2266" w:type="dxa"/>
            <w:tcBorders>
              <w:top w:val="single" w:sz="4" w:space="0" w:color="D9D9D9"/>
              <w:left w:val="single" w:sz="4" w:space="0" w:color="D9D9D9"/>
              <w:bottom w:val="single" w:sz="4" w:space="0" w:color="D9D9D9"/>
              <w:right w:val="single" w:sz="4" w:space="0" w:color="D9D9D9"/>
            </w:tcBorders>
            <w:shd w:color="auto" w:fill="F2F2F2" w:themeFill="background1" w:themeFillShade="f2" w:val="clear"/>
            <w:vAlign w:val="center"/>
          </w:tcPr>
          <w:p>
            <w:pPr>
              <w:pStyle w:val="Normal"/>
              <w:widowControl/>
              <w:suppressAutoHyphens w:val="true"/>
              <w:spacing w:lineRule="auto" w:line="240" w:before="0" w:after="0"/>
              <w:jc w:val="left"/>
              <w:rPr>
                <w:rFonts w:ascii="Calibri" w:hAnsi="Calibri" w:eastAsia="Calibri" w:cs="Times New Roman"/>
                <w:sz w:val="22"/>
                <w:szCs w:val="22"/>
              </w:rPr>
            </w:pPr>
            <w:r>
              <w:rPr>
                <w:rFonts w:eastAsia="Calibri" w:cs="Calibri" w:cstheme="minorHAnsi"/>
                <w:b/>
                <w:kern w:val="0"/>
                <w:sz w:val="22"/>
                <w:szCs w:val="22"/>
                <w:lang w:val="en-US" w:eastAsia="en-US" w:bidi="ar-SA"/>
              </w:rPr>
              <w:t>WP Number: 1</w:t>
            </w:r>
          </w:p>
        </w:tc>
        <w:tc>
          <w:tcPr>
            <w:tcW w:w="7510" w:type="dxa"/>
            <w:gridSpan w:val="2"/>
            <w:tcBorders>
              <w:top w:val="single" w:sz="4" w:space="0" w:color="D9D9D9"/>
              <w:left w:val="single" w:sz="4" w:space="0" w:color="D9D9D9"/>
              <w:bottom w:val="single" w:sz="4" w:space="0" w:color="D9D9D9"/>
              <w:right w:val="single" w:sz="4" w:space="0" w:color="D9D9D9"/>
            </w:tcBorders>
            <w:shd w:color="auto" w:fill="F2F2F2" w:themeFill="background1" w:themeFillShade="f2" w:val="clear"/>
            <w:vAlign w:val="center"/>
          </w:tcPr>
          <w:p>
            <w:pPr>
              <w:pStyle w:val="Normal"/>
              <w:widowControl/>
              <w:suppressAutoHyphens w:val="true"/>
              <w:spacing w:lineRule="auto" w:line="240" w:before="0" w:after="0"/>
              <w:jc w:val="left"/>
              <w:rPr>
                <w:rFonts w:ascii="Calibri" w:hAnsi="Calibri" w:eastAsia="Calibri" w:cs="Times New Roman"/>
                <w:sz w:val="22"/>
                <w:szCs w:val="22"/>
              </w:rPr>
            </w:pPr>
            <w:r>
              <w:rPr>
                <w:rFonts w:eastAsia="Calibri" w:cs="Calibri" w:cstheme="minorHAnsi"/>
                <w:b/>
                <w:kern w:val="0"/>
                <w:sz w:val="22"/>
                <w:szCs w:val="22"/>
                <w:lang w:val="en-US" w:eastAsia="en-US" w:bidi="ar-SA"/>
              </w:rPr>
              <w:t>WP Title: Refactoring</w:t>
            </w:r>
          </w:p>
        </w:tc>
      </w:tr>
      <w:tr>
        <w:trPr>
          <w:trHeight w:val="20" w:hRule="atLeast"/>
        </w:trPr>
        <w:tc>
          <w:tcPr>
            <w:tcW w:w="2266" w:type="dxa"/>
            <w:tcBorders>
              <w:top w:val="single" w:sz="4" w:space="0" w:color="D9D9D9"/>
              <w:left w:val="single" w:sz="4" w:space="0" w:color="D9D9D9"/>
              <w:bottom w:val="single" w:sz="4" w:space="0" w:color="D9D9D9"/>
              <w:right w:val="single" w:sz="4" w:space="0" w:color="D9D9D9"/>
            </w:tcBorders>
            <w:shd w:color="auto" w:fill="F2F2F2" w:themeFill="background1" w:themeFillShade="f2" w:val="clear"/>
            <w:vAlign w:val="center"/>
          </w:tcPr>
          <w:p>
            <w:pPr>
              <w:pStyle w:val="Normal"/>
              <w:widowControl/>
              <w:suppressAutoHyphens w:val="true"/>
              <w:spacing w:lineRule="auto" w:line="240" w:before="0" w:after="0"/>
              <w:jc w:val="left"/>
              <w:rPr>
                <w:rFonts w:ascii="Calibri" w:hAnsi="Calibri" w:eastAsia="Calibri" w:cs="Times New Roman"/>
                <w:sz w:val="22"/>
                <w:szCs w:val="22"/>
              </w:rPr>
            </w:pPr>
            <w:r>
              <w:rPr>
                <w:rFonts w:eastAsia="Calibri" w:cs="Calibri" w:cstheme="minorHAnsi"/>
                <w:b/>
                <w:kern w:val="0"/>
                <w:sz w:val="22"/>
                <w:szCs w:val="22"/>
                <w:lang w:val="en-US" w:eastAsia="en-US" w:bidi="ar-SA"/>
              </w:rPr>
              <w:t>Starting Month: 1</w:t>
            </w:r>
          </w:p>
        </w:tc>
        <w:tc>
          <w:tcPr>
            <w:tcW w:w="4382" w:type="dxa"/>
            <w:tcBorders>
              <w:top w:val="single" w:sz="4" w:space="0" w:color="D9D9D9"/>
              <w:left w:val="single" w:sz="4" w:space="0" w:color="D9D9D9"/>
              <w:bottom w:val="single" w:sz="4" w:space="0" w:color="D9D9D9"/>
              <w:right w:val="single" w:sz="4" w:space="0" w:color="D9D9D9"/>
            </w:tcBorders>
            <w:shd w:color="auto" w:fill="F2F2F2" w:themeFill="background1" w:themeFillShade="f2" w:val="clear"/>
            <w:vAlign w:val="center"/>
          </w:tcPr>
          <w:p>
            <w:pPr>
              <w:pStyle w:val="Normal"/>
              <w:widowControl/>
              <w:suppressAutoHyphens w:val="true"/>
              <w:spacing w:lineRule="auto" w:line="240" w:before="0" w:after="0"/>
              <w:jc w:val="left"/>
              <w:rPr>
                <w:rFonts w:ascii="Calibri" w:hAnsi="Calibri" w:eastAsia="Calibri" w:cs="Times New Roman"/>
                <w:sz w:val="22"/>
                <w:szCs w:val="22"/>
              </w:rPr>
            </w:pPr>
            <w:r>
              <w:rPr>
                <w:rFonts w:eastAsia="Calibri" w:cs="Calibri" w:cstheme="minorHAnsi"/>
                <w:b/>
                <w:kern w:val="0"/>
                <w:sz w:val="22"/>
                <w:szCs w:val="22"/>
                <w:lang w:val="en-US" w:eastAsia="en-US" w:bidi="ar-SA"/>
              </w:rPr>
              <w:t>Ending Month: 3</w:t>
            </w:r>
          </w:p>
        </w:tc>
        <w:tc>
          <w:tcPr>
            <w:tcW w:w="3128" w:type="dxa"/>
            <w:tcBorders>
              <w:top w:val="single" w:sz="4" w:space="0" w:color="D9D9D9"/>
              <w:left w:val="single" w:sz="4" w:space="0" w:color="D9D9D9"/>
              <w:bottom w:val="single" w:sz="4" w:space="0" w:color="D9D9D9"/>
              <w:right w:val="single" w:sz="4" w:space="0" w:color="D9D9D9"/>
            </w:tcBorders>
            <w:shd w:color="auto" w:fill="F2F2F2" w:themeFill="background1" w:themeFillShade="f2" w:val="clear"/>
            <w:vAlign w:val="center"/>
          </w:tcPr>
          <w:p>
            <w:pPr>
              <w:pStyle w:val="Normal"/>
              <w:widowControl/>
              <w:suppressAutoHyphens w:val="true"/>
              <w:spacing w:lineRule="auto" w:line="240" w:before="0" w:after="0"/>
              <w:jc w:val="left"/>
              <w:rPr>
                <w:rFonts w:ascii="Calibri" w:hAnsi="Calibri" w:eastAsia="Calibri" w:cs="Times New Roman"/>
                <w:sz w:val="22"/>
                <w:szCs w:val="22"/>
              </w:rPr>
            </w:pPr>
            <w:r>
              <w:rPr>
                <w:rFonts w:eastAsia="Calibri" w:cs="Calibri" w:cstheme="minorHAnsi"/>
                <w:b/>
                <w:kern w:val="0"/>
                <w:sz w:val="22"/>
                <w:szCs w:val="22"/>
                <w:lang w:val="en-US" w:eastAsia="en-US" w:bidi="ar-SA"/>
              </w:rPr>
              <w:t>Person Months (PMs): 4.7</w:t>
            </w:r>
          </w:p>
        </w:tc>
      </w:tr>
      <w:tr>
        <w:trPr>
          <w:trHeight w:val="20" w:hRule="atLeast"/>
        </w:trPr>
        <w:tc>
          <w:tcPr>
            <w:tcW w:w="9776"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suppressAutoHyphens w:val="true"/>
              <w:spacing w:lineRule="auto" w:line="240" w:before="0" w:after="80"/>
              <w:jc w:val="both"/>
              <w:rPr>
                <w:rFonts w:eastAsia="Calibri" w:cs="Calibri" w:cstheme="minorHAnsi"/>
                <w:sz w:val="22"/>
                <w:szCs w:val="22"/>
              </w:rPr>
            </w:pPr>
            <w:r>
              <w:rPr>
                <w:rFonts w:eastAsia="Calibri" w:cs="Calibri" w:cstheme="minorHAnsi"/>
                <w:kern w:val="0"/>
                <w:sz w:val="20"/>
                <w:szCs w:val="20"/>
                <w:u w:val="single"/>
                <w:lang w:val="en-US" w:eastAsia="en-US" w:bidi="ar-SA"/>
              </w:rPr>
              <w:t xml:space="preserve">Objectives: </w:t>
            </w:r>
            <w:r>
              <w:rPr>
                <w:rFonts w:eastAsia="Calibri" w:cs="Calibri" w:cstheme="minorHAnsi"/>
                <w:kern w:val="0"/>
                <w:sz w:val="20"/>
                <w:szCs w:val="20"/>
                <w:lang w:val="en-US" w:eastAsia="en-US" w:bidi="ar-SA"/>
              </w:rPr>
              <w:t>Evaluation and validation of already developed software tools by the host institution (e.g. [24] and [25]). Setting of standards, design patterns and development and algorithmic guidelines to be followed later on. Gaining a clear view on the starting ground and further development needs of the core parts of the software. Refactor existing source code to comply to the proposal's needs.</w:t>
            </w:r>
          </w:p>
          <w:p>
            <w:pPr>
              <w:pStyle w:val="Normal"/>
              <w:widowControl/>
              <w:suppressAutoHyphens w:val="true"/>
              <w:spacing w:lineRule="auto" w:line="240" w:before="0" w:after="80"/>
              <w:jc w:val="both"/>
              <w:rPr>
                <w:rFonts w:ascii="Calibri" w:hAnsi="Calibri" w:eastAsia="Calibri" w:cs="Times New Roman"/>
                <w:sz w:val="22"/>
                <w:szCs w:val="22"/>
              </w:rPr>
            </w:pPr>
            <w:r>
              <w:rPr>
                <w:rFonts w:eastAsia="Calibri" w:cs="Calibri" w:cstheme="minorHAnsi"/>
                <w:kern w:val="0"/>
                <w:sz w:val="20"/>
                <w:szCs w:val="20"/>
                <w:u w:val="single"/>
                <w:lang w:val="en-US" w:eastAsia="en-US" w:bidi="ar-SA"/>
              </w:rPr>
              <w:t>Description of Work:</w:t>
            </w:r>
            <w:r>
              <w:rPr>
                <w:rFonts w:eastAsia="Calibri" w:cs="Calibri" w:cstheme="minorHAnsi"/>
                <w:kern w:val="0"/>
                <w:sz w:val="20"/>
                <w:szCs w:val="20"/>
                <w:lang w:val="en-US" w:eastAsia="en-US" w:bidi="ar-SA"/>
              </w:rPr>
              <w:t xml:space="preserve"> The team will investigate the algorithms and technological development so far, with regard to </w:t>
            </w:r>
            <w:del w:id="62" w:author="Unknown Author" w:date="2022-10-12T14:36:51Z">
              <w:r>
                <w:rPr>
                  <w:rFonts w:eastAsia="Calibri" w:cs="Calibri" w:cstheme="minorHAnsi"/>
                  <w:kern w:val="0"/>
                  <w:sz w:val="20"/>
                  <w:szCs w:val="20"/>
                  <w:lang w:val="en-US" w:eastAsia="en-US" w:bidi="ar-SA"/>
                </w:rPr>
                <w:delText>doppler</w:delText>
              </w:r>
            </w:del>
            <w:ins w:id="63" w:author="Unknown Author" w:date="2022-10-12T14:36:52Z">
              <w:r>
                <w:rPr>
                  <w:rFonts w:eastAsia="Calibri" w:cs="Calibri" w:cstheme="minorHAnsi"/>
                  <w:kern w:val="0"/>
                  <w:sz w:val="20"/>
                  <w:szCs w:val="20"/>
                  <w:lang w:val="en-US" w:eastAsia="en-US" w:bidi="ar-SA"/>
                </w:rPr>
                <w:t>DORIS</w:t>
              </w:r>
            </w:ins>
            <w:r>
              <w:rPr>
                <w:rFonts w:eastAsia="Calibri" w:cs="Calibri" w:cstheme="minorHAnsi"/>
                <w:kern w:val="0"/>
                <w:sz w:val="20"/>
                <w:szCs w:val="20"/>
                <w:lang w:val="en-US" w:eastAsia="en-US" w:bidi="ar-SA"/>
              </w:rPr>
              <w:t xml:space="preserve"> data analysis. It will explore and study related software and tools. At the end of this working package the standards and specifications for the development software will be </w:t>
            </w:r>
            <w:del w:id="64" w:author="Unknown Author" w:date="2022-10-12T14:37:08Z">
              <w:r>
                <w:rPr>
                  <w:rFonts w:eastAsia="Calibri" w:cs="Calibri" w:cstheme="minorHAnsi"/>
                  <w:kern w:val="0"/>
                  <w:sz w:val="20"/>
                  <w:szCs w:val="20"/>
                  <w:lang w:val="en-US" w:eastAsia="en-US" w:bidi="ar-SA"/>
                </w:rPr>
                <w:delText>decided</w:delText>
              </w:r>
            </w:del>
            <w:ins w:id="65" w:author="Unknown Author" w:date="2022-10-12T14:37:08Z">
              <w:r>
                <w:rPr>
                  <w:rFonts w:eastAsia="Calibri" w:cs="Calibri" w:cstheme="minorHAnsi"/>
                  <w:kern w:val="0"/>
                  <w:sz w:val="20"/>
                  <w:szCs w:val="20"/>
                  <w:lang w:val="en-US" w:eastAsia="en-US" w:bidi="ar-SA"/>
                </w:rPr>
                <w:t>set</w:t>
              </w:r>
            </w:ins>
            <w:r>
              <w:rPr>
                <w:rFonts w:eastAsia="Calibri" w:cs="Calibri" w:cstheme="minorHAnsi"/>
                <w:kern w:val="0"/>
                <w:sz w:val="20"/>
                <w:szCs w:val="20"/>
                <w:lang w:val="en-US" w:eastAsia="en-US" w:bidi="ar-SA"/>
              </w:rPr>
              <w:t>.</w:t>
            </w:r>
          </w:p>
          <w:p>
            <w:pPr>
              <w:pStyle w:val="Normal"/>
              <w:widowControl/>
              <w:suppressAutoHyphens w:val="true"/>
              <w:spacing w:lineRule="auto" w:line="240" w:before="0" w:after="80"/>
              <w:jc w:val="both"/>
              <w:rPr>
                <w:rFonts w:eastAsia="Calibri" w:cs="Calibri" w:cstheme="minorHAnsi"/>
                <w:sz w:val="22"/>
                <w:szCs w:val="22"/>
              </w:rPr>
            </w:pPr>
            <w:r>
              <w:rPr>
                <w:rFonts w:eastAsia="Calibri" w:cs="Calibri" w:cstheme="minorHAnsi"/>
                <w:kern w:val="0"/>
                <w:sz w:val="20"/>
                <w:szCs w:val="20"/>
                <w:u w:val="single"/>
                <w:lang w:val="en-US" w:eastAsia="en-US" w:bidi="ar-SA"/>
              </w:rPr>
              <w:t>Tasks:</w:t>
            </w:r>
            <w:r>
              <w:rPr>
                <w:rFonts w:eastAsia="Calibri" w:cs="Calibri" w:cstheme="minorHAnsi"/>
                <w:kern w:val="0"/>
                <w:sz w:val="20"/>
                <w:szCs w:val="20"/>
                <w:lang w:val="en-US" w:eastAsia="en-US" w:bidi="ar-SA"/>
              </w:rPr>
              <w:t xml:space="preserve"> </w:t>
            </w:r>
          </w:p>
          <w:p>
            <w:pPr>
              <w:pStyle w:val="Normal"/>
              <w:widowControl/>
              <w:suppressAutoHyphens w:val="true"/>
              <w:spacing w:lineRule="auto" w:line="240" w:before="0" w:after="80"/>
              <w:jc w:val="both"/>
              <w:rPr>
                <w:rFonts w:ascii="Calibri" w:hAnsi="Calibri" w:eastAsia="Calibri" w:cs="Times New Roman"/>
                <w:sz w:val="22"/>
                <w:szCs w:val="22"/>
                <w:u w:val="single"/>
              </w:rPr>
            </w:pPr>
            <w:r>
              <w:rPr>
                <w:rFonts w:eastAsia="Calibri" w:cs="Calibri" w:cstheme="minorHAnsi"/>
                <w:kern w:val="0"/>
                <w:sz w:val="22"/>
                <w:szCs w:val="22"/>
                <w:lang w:val="en-US" w:eastAsia="en-US" w:bidi="ar-SA"/>
              </w:rPr>
              <w:t>T1.1 - Define software development standards and implementation strategy.</w:t>
            </w:r>
          </w:p>
          <w:p>
            <w:pPr>
              <w:pStyle w:val="Normal"/>
              <w:widowControl/>
              <w:suppressAutoHyphens w:val="true"/>
              <w:spacing w:lineRule="auto" w:line="240" w:before="0" w:after="80"/>
              <w:jc w:val="both"/>
              <w:rPr>
                <w:rFonts w:eastAsia="Calibri" w:cs="Calibri" w:cstheme="minorHAnsi"/>
                <w:sz w:val="22"/>
                <w:szCs w:val="22"/>
              </w:rPr>
            </w:pPr>
            <w:r>
              <w:rPr>
                <w:rFonts w:eastAsia="Calibri" w:cs="Calibri" w:cstheme="minorHAnsi"/>
                <w:kern w:val="0"/>
                <w:sz w:val="20"/>
                <w:szCs w:val="20"/>
                <w:u w:val="single"/>
                <w:lang w:val="en-US" w:eastAsia="en-US" w:bidi="ar-SA"/>
              </w:rPr>
              <w:t>Deliverables:</w:t>
            </w:r>
            <w:r>
              <w:rPr>
                <w:rFonts w:eastAsia="Calibri" w:cs="Calibri" w:cstheme="minorHAnsi"/>
                <w:kern w:val="0"/>
                <w:sz w:val="20"/>
                <w:szCs w:val="20"/>
                <w:lang w:val="en-US" w:eastAsia="en-US" w:bidi="ar-SA"/>
              </w:rPr>
              <w:t xml:space="preserve"> </w:t>
            </w:r>
          </w:p>
          <w:p>
            <w:pPr>
              <w:pStyle w:val="Normal"/>
              <w:widowControl/>
              <w:suppressAutoHyphens w:val="true"/>
              <w:spacing w:lineRule="auto" w:line="240" w:before="0" w:after="80"/>
              <w:jc w:val="both"/>
              <w:rPr>
                <w:rFonts w:ascii="Calibri" w:hAnsi="Calibri" w:eastAsia="Calibri" w:cs="Times New Roman"/>
                <w:sz w:val="22"/>
                <w:szCs w:val="22"/>
                <w:u w:val="single"/>
              </w:rPr>
            </w:pPr>
            <w:r>
              <w:rPr>
                <w:rFonts w:eastAsia="Calibri" w:cs="Calibri" w:cstheme="minorHAnsi"/>
                <w:kern w:val="0"/>
                <w:sz w:val="22"/>
                <w:szCs w:val="22"/>
                <w:lang w:val="en-US" w:eastAsia="en-US" w:bidi="ar-SA"/>
              </w:rPr>
              <w:t>D1.1 – Software specifications</w:t>
            </w:r>
          </w:p>
          <w:p>
            <w:pPr>
              <w:pStyle w:val="Normal"/>
              <w:widowControl/>
              <w:suppressAutoHyphens w:val="true"/>
              <w:spacing w:lineRule="auto" w:line="240" w:before="0" w:after="80"/>
              <w:jc w:val="both"/>
              <w:rPr>
                <w:rFonts w:eastAsia="Calibri" w:cs="Calibri" w:cstheme="minorHAnsi"/>
                <w:sz w:val="22"/>
                <w:szCs w:val="22"/>
              </w:rPr>
            </w:pPr>
            <w:r>
              <w:rPr>
                <w:rFonts w:eastAsia="Calibri" w:cs="Calibri" w:cstheme="minorHAnsi"/>
                <w:kern w:val="0"/>
                <w:sz w:val="20"/>
                <w:szCs w:val="20"/>
                <w:u w:val="single"/>
                <w:lang w:val="en-US" w:eastAsia="en-US" w:bidi="ar-SA"/>
              </w:rPr>
              <w:t>Milestones:</w:t>
            </w:r>
            <w:r>
              <w:rPr>
                <w:rFonts w:eastAsia="Calibri" w:cs="Calibri" w:cstheme="minorHAnsi"/>
                <w:kern w:val="0"/>
                <w:sz w:val="20"/>
                <w:szCs w:val="20"/>
                <w:lang w:val="en-US" w:eastAsia="en-US" w:bidi="ar-SA"/>
              </w:rPr>
              <w:t xml:space="preserve"> </w:t>
            </w:r>
          </w:p>
          <w:p>
            <w:pPr>
              <w:pStyle w:val="Normal"/>
              <w:widowControl/>
              <w:suppressAutoHyphens w:val="true"/>
              <w:spacing w:lineRule="auto" w:line="240" w:before="0" w:after="80"/>
              <w:jc w:val="both"/>
              <w:rPr>
                <w:rFonts w:ascii="Calibri" w:hAnsi="Calibri" w:eastAsia="Calibri" w:cs="Times New Roman"/>
                <w:sz w:val="22"/>
                <w:szCs w:val="22"/>
                <w:u w:val="single"/>
              </w:rPr>
            </w:pPr>
            <w:r>
              <w:rPr>
                <w:rFonts w:eastAsia="Calibri" w:cs="Calibri" w:cstheme="minorHAnsi"/>
                <w:kern w:val="0"/>
                <w:sz w:val="22"/>
                <w:szCs w:val="22"/>
                <w:lang w:val="en-US" w:eastAsia="en-US" w:bidi="ar-SA"/>
              </w:rPr>
              <w:t>M1.1 – Software specifications</w:t>
            </w:r>
          </w:p>
        </w:tc>
      </w:tr>
    </w:tbl>
    <w:p>
      <w:pPr>
        <w:pStyle w:val="Heading4"/>
        <w:numPr>
          <w:ilvl w:val="0"/>
          <w:numId w:val="0"/>
        </w:numPr>
        <w:ind w:left="0" w:hanging="0"/>
        <w:rPr>
          <w:rFonts w:ascii="Calibri" w:hAnsi="Calibri" w:cs="Calibri" w:asciiTheme="minorHAnsi" w:cstheme="minorHAnsi" w:hAnsiTheme="minorHAnsi"/>
          <w:lang w:val="en-US"/>
        </w:rPr>
      </w:pPr>
      <w:r>
        <w:rPr>
          <w:rFonts w:cs="Calibri" w:cstheme="minorHAnsi" w:ascii="Calibri" w:hAnsi="Calibri"/>
          <w:lang w:val="en-US"/>
        </w:rPr>
      </w:r>
    </w:p>
    <w:tbl>
      <w:tblPr>
        <w:tblStyle w:val="afc"/>
        <w:tblW w:w="97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6"/>
        <w:gridCol w:w="4382"/>
        <w:gridCol w:w="3128"/>
      </w:tblGrid>
      <w:tr>
        <w:trPr>
          <w:trHeight w:val="20" w:hRule="atLeast"/>
        </w:trPr>
        <w:tc>
          <w:tcPr>
            <w:tcW w:w="2266" w:type="dxa"/>
            <w:tcBorders>
              <w:top w:val="single" w:sz="4" w:space="0" w:color="D9D9D9"/>
              <w:left w:val="single" w:sz="4" w:space="0" w:color="D9D9D9"/>
              <w:bottom w:val="single" w:sz="4" w:space="0" w:color="D9D9D9"/>
              <w:right w:val="single" w:sz="4" w:space="0" w:color="D9D9D9"/>
            </w:tcBorders>
            <w:shd w:color="auto" w:fill="F2F2F2" w:themeFill="background1" w:themeFillShade="f2" w:val="clear"/>
            <w:vAlign w:val="center"/>
          </w:tcPr>
          <w:p>
            <w:pPr>
              <w:pStyle w:val="Normal"/>
              <w:widowControl/>
              <w:suppressAutoHyphens w:val="true"/>
              <w:spacing w:lineRule="auto" w:line="240" w:before="0" w:after="0"/>
              <w:jc w:val="left"/>
              <w:rPr>
                <w:rFonts w:ascii="Calibri" w:hAnsi="Calibri" w:eastAsia="Calibri" w:cs="Times New Roman"/>
                <w:sz w:val="22"/>
                <w:szCs w:val="22"/>
              </w:rPr>
            </w:pPr>
            <w:r>
              <w:rPr>
                <w:rFonts w:eastAsia="Calibri" w:cs="Calibri" w:cstheme="minorHAnsi"/>
                <w:b/>
                <w:kern w:val="0"/>
                <w:sz w:val="22"/>
                <w:szCs w:val="22"/>
                <w:lang w:val="en-US" w:eastAsia="en-US" w:bidi="ar-SA"/>
              </w:rPr>
              <w:t>WP Number: 2</w:t>
            </w:r>
          </w:p>
        </w:tc>
        <w:tc>
          <w:tcPr>
            <w:tcW w:w="7510" w:type="dxa"/>
            <w:gridSpan w:val="2"/>
            <w:tcBorders>
              <w:top w:val="single" w:sz="4" w:space="0" w:color="D9D9D9"/>
              <w:left w:val="single" w:sz="4" w:space="0" w:color="D9D9D9"/>
              <w:bottom w:val="single" w:sz="4" w:space="0" w:color="D9D9D9"/>
              <w:right w:val="single" w:sz="4" w:space="0" w:color="D9D9D9"/>
            </w:tcBorders>
            <w:shd w:color="auto" w:fill="F2F2F2" w:themeFill="background1" w:themeFillShade="f2" w:val="clear"/>
            <w:vAlign w:val="center"/>
          </w:tcPr>
          <w:p>
            <w:pPr>
              <w:pStyle w:val="Normal"/>
              <w:widowControl/>
              <w:suppressAutoHyphens w:val="true"/>
              <w:spacing w:lineRule="auto" w:line="240" w:before="0" w:after="0"/>
              <w:jc w:val="left"/>
              <w:rPr>
                <w:rFonts w:ascii="Calibri" w:hAnsi="Calibri" w:eastAsia="Calibri" w:cs="Times New Roman"/>
                <w:sz w:val="22"/>
                <w:szCs w:val="22"/>
              </w:rPr>
            </w:pPr>
            <w:r>
              <w:rPr>
                <w:rFonts w:eastAsia="Calibri" w:cs="Calibri" w:cstheme="minorHAnsi"/>
                <w:b/>
                <w:kern w:val="0"/>
                <w:sz w:val="22"/>
                <w:szCs w:val="22"/>
                <w:lang w:val="en-US" w:eastAsia="en-US" w:bidi="ar-SA"/>
              </w:rPr>
              <w:t xml:space="preserve">WP Title: Core Software Development </w:t>
            </w:r>
          </w:p>
        </w:tc>
      </w:tr>
      <w:tr>
        <w:trPr>
          <w:trHeight w:val="20" w:hRule="atLeast"/>
        </w:trPr>
        <w:tc>
          <w:tcPr>
            <w:tcW w:w="2266" w:type="dxa"/>
            <w:tcBorders>
              <w:top w:val="single" w:sz="4" w:space="0" w:color="D9D9D9"/>
              <w:left w:val="single" w:sz="4" w:space="0" w:color="D9D9D9"/>
              <w:bottom w:val="single" w:sz="4" w:space="0" w:color="D9D9D9"/>
              <w:right w:val="single" w:sz="4" w:space="0" w:color="D9D9D9"/>
            </w:tcBorders>
            <w:shd w:color="auto" w:fill="F2F2F2" w:themeFill="background1" w:themeFillShade="f2" w:val="clear"/>
            <w:vAlign w:val="center"/>
          </w:tcPr>
          <w:p>
            <w:pPr>
              <w:pStyle w:val="Normal"/>
              <w:widowControl/>
              <w:suppressAutoHyphens w:val="true"/>
              <w:spacing w:lineRule="auto" w:line="240" w:before="0" w:after="0"/>
              <w:jc w:val="left"/>
              <w:rPr>
                <w:rFonts w:ascii="Calibri" w:hAnsi="Calibri" w:eastAsia="Calibri" w:cs="Times New Roman"/>
                <w:sz w:val="22"/>
                <w:szCs w:val="22"/>
              </w:rPr>
            </w:pPr>
            <w:r>
              <w:rPr>
                <w:rFonts w:eastAsia="Calibri" w:cs="Calibri" w:cstheme="minorHAnsi"/>
                <w:b/>
                <w:kern w:val="0"/>
                <w:sz w:val="22"/>
                <w:szCs w:val="22"/>
                <w:lang w:val="en-US" w:eastAsia="en-US" w:bidi="ar-SA"/>
              </w:rPr>
              <w:t>Starting Month: 3</w:t>
            </w:r>
          </w:p>
        </w:tc>
        <w:tc>
          <w:tcPr>
            <w:tcW w:w="4382" w:type="dxa"/>
            <w:tcBorders>
              <w:top w:val="single" w:sz="4" w:space="0" w:color="D9D9D9"/>
              <w:left w:val="single" w:sz="4" w:space="0" w:color="D9D9D9"/>
              <w:bottom w:val="single" w:sz="4" w:space="0" w:color="D9D9D9"/>
              <w:right w:val="single" w:sz="4" w:space="0" w:color="D9D9D9"/>
            </w:tcBorders>
            <w:shd w:color="auto" w:fill="F2F2F2" w:themeFill="background1" w:themeFillShade="f2" w:val="clear"/>
            <w:vAlign w:val="center"/>
          </w:tcPr>
          <w:p>
            <w:pPr>
              <w:pStyle w:val="Normal"/>
              <w:widowControl/>
              <w:suppressAutoHyphens w:val="true"/>
              <w:spacing w:lineRule="auto" w:line="240" w:before="0" w:after="0"/>
              <w:jc w:val="left"/>
              <w:rPr>
                <w:rFonts w:ascii="Calibri" w:hAnsi="Calibri" w:eastAsia="Calibri" w:cs="Times New Roman"/>
                <w:sz w:val="22"/>
                <w:szCs w:val="22"/>
              </w:rPr>
            </w:pPr>
            <w:r>
              <w:rPr>
                <w:rFonts w:eastAsia="Calibri" w:cs="Calibri" w:cstheme="minorHAnsi"/>
                <w:b/>
                <w:kern w:val="0"/>
                <w:sz w:val="22"/>
                <w:szCs w:val="22"/>
                <w:lang w:val="en-US" w:eastAsia="en-US" w:bidi="ar-SA"/>
              </w:rPr>
              <w:t>Ending Month: 12</w:t>
            </w:r>
          </w:p>
        </w:tc>
        <w:tc>
          <w:tcPr>
            <w:tcW w:w="3128" w:type="dxa"/>
            <w:tcBorders>
              <w:top w:val="single" w:sz="4" w:space="0" w:color="D9D9D9"/>
              <w:left w:val="single" w:sz="4" w:space="0" w:color="D9D9D9"/>
              <w:bottom w:val="single" w:sz="4" w:space="0" w:color="D9D9D9"/>
              <w:right w:val="single" w:sz="4" w:space="0" w:color="D9D9D9"/>
            </w:tcBorders>
            <w:shd w:color="auto" w:fill="F2F2F2" w:themeFill="background1" w:themeFillShade="f2" w:val="clear"/>
            <w:vAlign w:val="center"/>
          </w:tcPr>
          <w:p>
            <w:pPr>
              <w:pStyle w:val="Normal"/>
              <w:widowControl/>
              <w:suppressAutoHyphens w:val="true"/>
              <w:spacing w:lineRule="auto" w:line="240" w:before="0" w:after="0"/>
              <w:jc w:val="left"/>
              <w:rPr>
                <w:rFonts w:ascii="Calibri" w:hAnsi="Calibri" w:eastAsia="Calibri" w:cs="Times New Roman"/>
                <w:sz w:val="22"/>
                <w:szCs w:val="22"/>
              </w:rPr>
            </w:pPr>
            <w:r>
              <w:rPr>
                <w:rFonts w:eastAsia="Calibri" w:cs="Calibri" w:cstheme="minorHAnsi"/>
                <w:b/>
                <w:kern w:val="0"/>
                <w:sz w:val="22"/>
                <w:szCs w:val="22"/>
                <w:lang w:val="en-US" w:eastAsia="en-US" w:bidi="ar-SA"/>
              </w:rPr>
              <w:t>Person Months (PMs): 30</w:t>
            </w:r>
          </w:p>
        </w:tc>
      </w:tr>
      <w:tr>
        <w:trPr>
          <w:trHeight w:val="20" w:hRule="atLeast"/>
        </w:trPr>
        <w:tc>
          <w:tcPr>
            <w:tcW w:w="9776"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suppressAutoHyphens w:val="true"/>
              <w:spacing w:lineRule="auto" w:line="240" w:before="0" w:after="80"/>
              <w:jc w:val="both"/>
              <w:rPr>
                <w:rFonts w:eastAsia="Calibri" w:cs="Calibri" w:cstheme="minorHAnsi"/>
                <w:sz w:val="22"/>
                <w:szCs w:val="22"/>
              </w:rPr>
            </w:pPr>
            <w:r>
              <w:rPr>
                <w:rFonts w:eastAsia="Calibri" w:cs="Calibri" w:cstheme="minorHAnsi"/>
                <w:kern w:val="0"/>
                <w:sz w:val="20"/>
                <w:szCs w:val="20"/>
                <w:u w:val="single"/>
                <w:lang w:val="en-US" w:eastAsia="en-US" w:bidi="ar-SA"/>
              </w:rPr>
              <w:t>Objectives:</w:t>
            </w:r>
            <w:r>
              <w:rPr>
                <w:rFonts w:eastAsia="Calibri" w:cs="Calibri" w:cstheme="minorHAnsi"/>
                <w:kern w:val="0"/>
                <w:sz w:val="20"/>
                <w:szCs w:val="20"/>
                <w:lang w:val="en-US" w:eastAsia="en-US" w:bidi="ar-SA"/>
              </w:rPr>
              <w:t xml:space="preserve"> The research team will design and develop </w:t>
            </w:r>
            <w:ins w:id="66" w:author="Unknown Author" w:date="2022-10-12T14:37:46Z">
              <w:r>
                <w:rPr>
                  <w:rFonts w:eastAsia="Calibri" w:cs="Calibri" w:cstheme="minorHAnsi"/>
                  <w:kern w:val="0"/>
                  <w:sz w:val="20"/>
                  <w:szCs w:val="20"/>
                  <w:lang w:val="en-US" w:eastAsia="en-US" w:bidi="ar-SA"/>
                </w:rPr>
                <w:t xml:space="preserve">the core part of </w:t>
              </w:r>
            </w:ins>
            <w:r>
              <w:rPr>
                <w:rFonts w:eastAsia="Calibri" w:cs="Calibri" w:cstheme="minorHAnsi"/>
                <w:kern w:val="0"/>
                <w:sz w:val="20"/>
                <w:szCs w:val="20"/>
                <w:lang w:val="en-US" w:eastAsia="en-US" w:bidi="ar-SA"/>
              </w:rPr>
              <w:t xml:space="preserve">a new, state-of-art, open source, software </w:t>
            </w:r>
            <w:del w:id="67" w:author="Unknown Author" w:date="2022-10-12T14:37:31Z">
              <w:r>
                <w:rPr>
                  <w:rFonts w:eastAsia="Calibri" w:cs="Calibri" w:cstheme="minorHAnsi"/>
                  <w:kern w:val="0"/>
                  <w:sz w:val="20"/>
                  <w:szCs w:val="20"/>
                  <w:lang w:val="en-US" w:eastAsia="en-US" w:bidi="ar-SA"/>
                </w:rPr>
                <w:delText>module</w:delText>
              </w:r>
            </w:del>
            <w:ins w:id="68" w:author="Unknown Author" w:date="2022-10-12T14:37:32Z">
              <w:r>
                <w:rPr>
                  <w:rFonts w:eastAsia="Calibri" w:cs="Calibri" w:cstheme="minorHAnsi"/>
                  <w:kern w:val="0"/>
                  <w:sz w:val="20"/>
                  <w:szCs w:val="20"/>
                  <w:lang w:val="en-US" w:eastAsia="en-US" w:bidi="ar-SA"/>
                </w:rPr>
                <w:t>package</w:t>
              </w:r>
            </w:ins>
            <w:r>
              <w:rPr>
                <w:rFonts w:eastAsia="Calibri" w:cs="Calibri" w:cstheme="minorHAnsi"/>
                <w:kern w:val="0"/>
                <w:sz w:val="20"/>
                <w:szCs w:val="20"/>
                <w:lang w:val="en-US" w:eastAsia="en-US" w:bidi="ar-SA"/>
              </w:rPr>
              <w:t xml:space="preserve"> to perform precise orbit determination and positioning using the Doppler Orbitography and Radiopositioning Integrated by Satellite (DORIS) satellite system.</w:t>
            </w:r>
          </w:p>
          <w:p>
            <w:pPr>
              <w:pStyle w:val="Normal"/>
              <w:widowControl/>
              <w:suppressAutoHyphens w:val="true"/>
              <w:spacing w:lineRule="auto" w:line="240" w:before="0" w:after="80"/>
              <w:jc w:val="both"/>
              <w:rPr>
                <w:rFonts w:ascii="Calibri" w:hAnsi="Calibri" w:eastAsia="Calibri" w:cs="Times New Roman"/>
                <w:sz w:val="22"/>
                <w:szCs w:val="22"/>
                <w:u w:val="single"/>
              </w:rPr>
            </w:pPr>
            <w:r>
              <w:rPr>
                <w:rFonts w:eastAsia="Calibri" w:cs="Calibri" w:cstheme="minorHAnsi"/>
                <w:kern w:val="0"/>
                <w:sz w:val="20"/>
                <w:szCs w:val="20"/>
                <w:u w:val="single"/>
                <w:lang w:val="en-US" w:eastAsia="en-US" w:bidi="ar-SA"/>
              </w:rPr>
              <w:t>Description of Work:</w:t>
            </w:r>
            <w:r>
              <w:rPr>
                <w:rFonts w:eastAsia="Calibri" w:cs="Calibri" w:cstheme="minorHAnsi"/>
                <w:kern w:val="0"/>
                <w:sz w:val="20"/>
                <w:szCs w:val="20"/>
                <w:lang w:val="en-US" w:eastAsia="en-US" w:bidi="ar-SA"/>
              </w:rPr>
              <w:t xml:space="preserve"> Design and development of the core part of the new software for </w:t>
            </w:r>
            <w:del w:id="69" w:author="Unknown Author" w:date="2022-10-12T14:38:06Z">
              <w:r>
                <w:rPr>
                  <w:rFonts w:eastAsia="Calibri" w:cs="Calibri" w:cstheme="minorHAnsi"/>
                  <w:kern w:val="0"/>
                  <w:sz w:val="20"/>
                  <w:szCs w:val="20"/>
                  <w:lang w:val="en-US" w:eastAsia="en-US" w:bidi="ar-SA"/>
                </w:rPr>
                <w:delText>doppler</w:delText>
              </w:r>
            </w:del>
            <w:ins w:id="70" w:author="Unknown Author" w:date="2022-10-12T14:38:07Z">
              <w:r>
                <w:rPr>
                  <w:rFonts w:eastAsia="Calibri" w:cs="Calibri" w:cstheme="minorHAnsi"/>
                  <w:kern w:val="0"/>
                  <w:sz w:val="20"/>
                  <w:szCs w:val="20"/>
                  <w:lang w:val="en-US" w:eastAsia="en-US" w:bidi="ar-SA"/>
                </w:rPr>
                <w:t>DORIS</w:t>
              </w:r>
            </w:ins>
            <w:r>
              <w:rPr>
                <w:rFonts w:eastAsia="Calibri" w:cs="Calibri" w:cstheme="minorHAnsi"/>
                <w:kern w:val="0"/>
                <w:sz w:val="20"/>
                <w:szCs w:val="20"/>
                <w:lang w:val="en-US" w:eastAsia="en-US" w:bidi="ar-SA"/>
              </w:rPr>
              <w:t xml:space="preserve"> observations analysis. In this working package all the </w:t>
            </w:r>
            <w:ins w:id="71" w:author="Unknown Author" w:date="2022-10-12T14:39:22Z">
              <w:r>
                <w:rPr>
                  <w:rFonts w:eastAsia="Calibri" w:cs="Calibri" w:cstheme="minorHAnsi"/>
                  <w:kern w:val="0"/>
                  <w:sz w:val="20"/>
                  <w:szCs w:val="20"/>
                  <w:lang w:val="en-US" w:eastAsia="en-US" w:bidi="ar-SA"/>
                </w:rPr>
                <w:t>fundamental</w:t>
              </w:r>
            </w:ins>
            <w:ins w:id="72" w:author="Unknown Author" w:date="2022-10-12T14:38:32Z">
              <w:r>
                <w:rPr>
                  <w:rFonts w:eastAsia="Calibri" w:cs="Calibri" w:cstheme="minorHAnsi"/>
                  <w:kern w:val="0"/>
                  <w:sz w:val="20"/>
                  <w:szCs w:val="20"/>
                  <w:lang w:val="en-US" w:eastAsia="en-US" w:bidi="ar-SA"/>
                </w:rPr>
                <w:t xml:space="preserve">, </w:t>
              </w:r>
            </w:ins>
            <w:r>
              <w:rPr>
                <w:rFonts w:eastAsia="Calibri" w:cs="Calibri" w:cstheme="minorHAnsi"/>
                <w:kern w:val="0"/>
                <w:sz w:val="20"/>
                <w:szCs w:val="20"/>
                <w:lang w:val="en-US" w:eastAsia="en-US" w:bidi="ar-SA"/>
              </w:rPr>
              <w:t xml:space="preserve">necessary algorithms and routines for the processing will be developed </w:t>
            </w:r>
            <w:del w:id="73" w:author="Unknown Author" w:date="2022-10-12T14:38:46Z">
              <w:r>
                <w:rPr>
                  <w:rFonts w:eastAsia="Calibri" w:cs="Calibri" w:cstheme="minorHAnsi"/>
                  <w:kern w:val="0"/>
                  <w:sz w:val="20"/>
                  <w:szCs w:val="20"/>
                  <w:lang w:val="en-US" w:eastAsia="en-US" w:bidi="ar-SA"/>
                </w:rPr>
                <w:delText>and they are independent of the specific satellites</w:delText>
              </w:r>
            </w:del>
            <w:ins w:id="74" w:author="Unknown Author" w:date="2022-10-12T14:38:47Z">
              <w:r>
                <w:rPr>
                  <w:rFonts w:eastAsia="Calibri" w:cs="Calibri" w:cstheme="minorHAnsi"/>
                  <w:kern w:val="0"/>
                  <w:sz w:val="20"/>
                  <w:szCs w:val="20"/>
                  <w:lang w:val="en-US" w:eastAsia="en-US" w:bidi="ar-SA"/>
                </w:rPr>
                <w:t>using a satellite-independent appr</w:t>
              </w:r>
            </w:ins>
            <w:ins w:id="75" w:author="Unknown Author" w:date="2022-10-12T14:39:00Z">
              <w:r>
                <w:rPr>
                  <w:rFonts w:eastAsia="Calibri" w:cs="Calibri" w:cstheme="minorHAnsi"/>
                  <w:kern w:val="0"/>
                  <w:sz w:val="20"/>
                  <w:szCs w:val="20"/>
                  <w:lang w:val="en-US" w:eastAsia="en-US" w:bidi="ar-SA"/>
                </w:rPr>
                <w:t>oach</w:t>
              </w:r>
            </w:ins>
            <w:r>
              <w:rPr>
                <w:rFonts w:eastAsia="Calibri" w:cs="Calibri" w:cstheme="minorHAnsi"/>
                <w:kern w:val="0"/>
                <w:sz w:val="20"/>
                <w:szCs w:val="20"/>
                <w:lang w:val="en-US" w:eastAsia="en-US" w:bidi="ar-SA"/>
              </w:rPr>
              <w:t xml:space="preserve">. </w:t>
            </w:r>
          </w:p>
          <w:p>
            <w:pPr>
              <w:pStyle w:val="Normal"/>
              <w:widowControl/>
              <w:suppressAutoHyphens w:val="true"/>
              <w:spacing w:lineRule="auto" w:line="240" w:before="0" w:after="80"/>
              <w:jc w:val="both"/>
              <w:rPr>
                <w:rFonts w:eastAsia="Calibri" w:cs="Calibri" w:cstheme="minorHAnsi"/>
                <w:sz w:val="22"/>
                <w:szCs w:val="22"/>
              </w:rPr>
            </w:pPr>
            <w:r>
              <w:rPr>
                <w:rFonts w:eastAsia="Calibri" w:cs="Calibri" w:cstheme="minorHAnsi"/>
                <w:kern w:val="0"/>
                <w:sz w:val="20"/>
                <w:szCs w:val="20"/>
                <w:u w:val="single"/>
                <w:lang w:val="en-US" w:eastAsia="en-US" w:bidi="ar-SA"/>
              </w:rPr>
              <w:t>Tasks:</w:t>
            </w:r>
            <w:r>
              <w:rPr>
                <w:rFonts w:eastAsia="Calibri" w:cs="Calibri" w:cstheme="minorHAnsi"/>
                <w:kern w:val="0"/>
                <w:sz w:val="20"/>
                <w:szCs w:val="20"/>
                <w:lang w:val="en-US" w:eastAsia="en-US" w:bidi="ar-SA"/>
              </w:rPr>
              <w:t xml:space="preserve"> </w:t>
            </w:r>
          </w:p>
          <w:p>
            <w:pPr>
              <w:pStyle w:val="Normal"/>
              <w:widowControl/>
              <w:suppressAutoHyphens w:val="true"/>
              <w:spacing w:lineRule="auto" w:line="240" w:before="0" w:after="80"/>
              <w:jc w:val="both"/>
              <w:rPr>
                <w:rFonts w:ascii="Calibri" w:hAnsi="Calibri" w:eastAsia="Calibri" w:cs="Times New Roman"/>
                <w:sz w:val="22"/>
                <w:szCs w:val="22"/>
                <w:u w:val="single"/>
              </w:rPr>
            </w:pPr>
            <w:r>
              <w:rPr>
                <w:rFonts w:eastAsia="Calibri" w:cs="Calibri" w:cstheme="minorHAnsi"/>
                <w:kern w:val="0"/>
                <w:sz w:val="22"/>
                <w:szCs w:val="22"/>
                <w:lang w:val="en-US" w:eastAsia="en-US" w:bidi="ar-SA"/>
              </w:rPr>
              <w:t>T1.1 - The first beta version of the software will be developed and released.</w:t>
            </w:r>
          </w:p>
          <w:p>
            <w:pPr>
              <w:pStyle w:val="Normal"/>
              <w:widowControl/>
              <w:suppressAutoHyphens w:val="true"/>
              <w:spacing w:lineRule="auto" w:line="240" w:before="0" w:after="80"/>
              <w:jc w:val="both"/>
              <w:rPr>
                <w:rFonts w:eastAsia="Calibri" w:cs="Calibri" w:cstheme="minorHAnsi"/>
                <w:sz w:val="22"/>
                <w:szCs w:val="22"/>
              </w:rPr>
            </w:pPr>
            <w:r>
              <w:rPr>
                <w:rFonts w:eastAsia="Calibri" w:cs="Calibri" w:cstheme="minorHAnsi"/>
                <w:kern w:val="0"/>
                <w:sz w:val="20"/>
                <w:szCs w:val="20"/>
                <w:u w:val="single"/>
                <w:lang w:val="en-US" w:eastAsia="en-US" w:bidi="ar-SA"/>
              </w:rPr>
              <w:t>Deliverables:</w:t>
            </w:r>
            <w:r>
              <w:rPr>
                <w:rFonts w:eastAsia="Calibri" w:cs="Calibri" w:cstheme="minorHAnsi"/>
                <w:kern w:val="0"/>
                <w:sz w:val="20"/>
                <w:szCs w:val="20"/>
                <w:lang w:val="en-US" w:eastAsia="en-US" w:bidi="ar-SA"/>
              </w:rPr>
              <w:t xml:space="preserve"> </w:t>
            </w:r>
          </w:p>
          <w:p>
            <w:pPr>
              <w:pStyle w:val="Normal"/>
              <w:widowControl/>
              <w:suppressAutoHyphens w:val="true"/>
              <w:spacing w:lineRule="auto" w:line="240" w:before="0" w:after="80"/>
              <w:jc w:val="both"/>
              <w:rPr>
                <w:rFonts w:ascii="Calibri" w:hAnsi="Calibri" w:eastAsia="Calibri" w:cs="Times New Roman"/>
                <w:sz w:val="22"/>
                <w:szCs w:val="22"/>
                <w:u w:val="single"/>
              </w:rPr>
            </w:pPr>
            <w:r>
              <w:rPr>
                <w:rFonts w:eastAsia="Calibri" w:cs="Calibri" w:cstheme="minorHAnsi"/>
                <w:kern w:val="0"/>
                <w:sz w:val="22"/>
                <w:szCs w:val="22"/>
                <w:lang w:val="en-US" w:eastAsia="en-US" w:bidi="ar-SA"/>
              </w:rPr>
              <w:t>D2.1 – Software release v1.0b1</w:t>
            </w:r>
          </w:p>
          <w:p>
            <w:pPr>
              <w:pStyle w:val="Normal"/>
              <w:widowControl/>
              <w:suppressAutoHyphens w:val="true"/>
              <w:spacing w:lineRule="auto" w:line="240" w:before="0" w:after="80"/>
              <w:jc w:val="both"/>
              <w:rPr>
                <w:rFonts w:eastAsia="Calibri" w:cs="Calibri" w:cstheme="minorHAnsi"/>
                <w:sz w:val="22"/>
                <w:szCs w:val="22"/>
              </w:rPr>
            </w:pPr>
            <w:r>
              <w:rPr>
                <w:rFonts w:eastAsia="Calibri" w:cs="Calibri" w:cstheme="minorHAnsi"/>
                <w:kern w:val="0"/>
                <w:sz w:val="20"/>
                <w:szCs w:val="20"/>
                <w:u w:val="single"/>
                <w:lang w:val="en-US" w:eastAsia="en-US" w:bidi="ar-SA"/>
              </w:rPr>
              <w:t>Milestones:</w:t>
            </w:r>
            <w:r>
              <w:rPr>
                <w:rFonts w:eastAsia="Calibri" w:cs="Calibri" w:cstheme="minorHAnsi"/>
                <w:kern w:val="0"/>
                <w:sz w:val="20"/>
                <w:szCs w:val="20"/>
                <w:lang w:val="en-US" w:eastAsia="en-US" w:bidi="ar-SA"/>
              </w:rPr>
              <w:t xml:space="preserve"> </w:t>
            </w:r>
          </w:p>
          <w:p>
            <w:pPr>
              <w:pStyle w:val="Normal"/>
              <w:widowControl/>
              <w:suppressAutoHyphens w:val="true"/>
              <w:spacing w:lineRule="auto" w:line="240" w:before="0" w:after="80"/>
              <w:jc w:val="both"/>
              <w:rPr>
                <w:rFonts w:ascii="Calibri" w:hAnsi="Calibri" w:eastAsia="Calibri" w:cs="Times New Roman"/>
                <w:sz w:val="22"/>
                <w:szCs w:val="22"/>
              </w:rPr>
            </w:pPr>
            <w:r>
              <w:rPr>
                <w:rFonts w:eastAsia="Calibri" w:cs="Calibri" w:cstheme="minorHAnsi"/>
                <w:kern w:val="0"/>
                <w:sz w:val="22"/>
                <w:szCs w:val="22"/>
                <w:lang w:val="en-US" w:eastAsia="en-US" w:bidi="ar-SA"/>
              </w:rPr>
              <w:t>M2.1 – Software release v1.0b1</w:t>
            </w:r>
          </w:p>
        </w:tc>
      </w:tr>
    </w:tbl>
    <w:p>
      <w:pPr>
        <w:pStyle w:val="Normal"/>
        <w:rPr>
          <w:lang w:val="en-US"/>
        </w:rPr>
      </w:pPr>
      <w:r>
        <w:rPr>
          <w:lang w:val="en-US"/>
        </w:rPr>
      </w:r>
    </w:p>
    <w:tbl>
      <w:tblPr>
        <w:tblStyle w:val="afc"/>
        <w:tblW w:w="97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6"/>
        <w:gridCol w:w="4382"/>
        <w:gridCol w:w="3128"/>
      </w:tblGrid>
      <w:tr>
        <w:trPr>
          <w:trHeight w:val="20" w:hRule="atLeast"/>
        </w:trPr>
        <w:tc>
          <w:tcPr>
            <w:tcW w:w="2266" w:type="dxa"/>
            <w:tcBorders>
              <w:top w:val="single" w:sz="4" w:space="0" w:color="D9D9D9"/>
              <w:left w:val="single" w:sz="4" w:space="0" w:color="D9D9D9"/>
              <w:bottom w:val="single" w:sz="4" w:space="0" w:color="D9D9D9"/>
              <w:right w:val="single" w:sz="4" w:space="0" w:color="D9D9D9"/>
            </w:tcBorders>
            <w:shd w:color="auto" w:fill="F2F2F2" w:themeFill="background1" w:themeFillShade="f2" w:val="clear"/>
            <w:vAlign w:val="center"/>
          </w:tcPr>
          <w:p>
            <w:pPr>
              <w:pStyle w:val="Normal"/>
              <w:widowControl/>
              <w:suppressAutoHyphens w:val="true"/>
              <w:spacing w:lineRule="auto" w:line="240" w:before="0" w:after="0"/>
              <w:jc w:val="left"/>
              <w:rPr>
                <w:rFonts w:ascii="Calibri" w:hAnsi="Calibri" w:eastAsia="Calibri" w:cs="Times New Roman"/>
                <w:sz w:val="22"/>
                <w:szCs w:val="22"/>
              </w:rPr>
            </w:pPr>
            <w:r>
              <w:rPr>
                <w:rFonts w:eastAsia="Calibri" w:cs="Calibri" w:cstheme="minorHAnsi"/>
                <w:b/>
                <w:kern w:val="0"/>
                <w:sz w:val="22"/>
                <w:szCs w:val="22"/>
                <w:lang w:val="en-US" w:eastAsia="en-US" w:bidi="ar-SA"/>
              </w:rPr>
              <w:t>WP Number: 3</w:t>
            </w:r>
          </w:p>
        </w:tc>
        <w:tc>
          <w:tcPr>
            <w:tcW w:w="7510" w:type="dxa"/>
            <w:gridSpan w:val="2"/>
            <w:tcBorders>
              <w:top w:val="single" w:sz="4" w:space="0" w:color="D9D9D9"/>
              <w:left w:val="single" w:sz="4" w:space="0" w:color="D9D9D9"/>
              <w:bottom w:val="single" w:sz="4" w:space="0" w:color="D9D9D9"/>
              <w:right w:val="single" w:sz="4" w:space="0" w:color="D9D9D9"/>
            </w:tcBorders>
            <w:shd w:color="auto" w:fill="F2F2F2" w:themeFill="background1" w:themeFillShade="f2" w:val="clear"/>
            <w:vAlign w:val="center"/>
          </w:tcPr>
          <w:p>
            <w:pPr>
              <w:pStyle w:val="Normal"/>
              <w:widowControl/>
              <w:suppressAutoHyphens w:val="true"/>
              <w:spacing w:lineRule="auto" w:line="240" w:before="0" w:after="0"/>
              <w:jc w:val="left"/>
              <w:rPr>
                <w:rFonts w:ascii="Calibri" w:hAnsi="Calibri" w:eastAsia="Calibri" w:cs="Times New Roman"/>
                <w:sz w:val="22"/>
                <w:szCs w:val="22"/>
              </w:rPr>
            </w:pPr>
            <w:r>
              <w:rPr>
                <w:rFonts w:eastAsia="Calibri" w:cs="Calibri" w:cstheme="minorHAnsi"/>
                <w:b/>
                <w:kern w:val="0"/>
                <w:sz w:val="22"/>
                <w:szCs w:val="22"/>
                <w:lang w:val="en-US" w:eastAsia="en-US" w:bidi="ar-SA"/>
              </w:rPr>
              <w:t>WP Title:  Attitude and phase low implementation</w:t>
            </w:r>
          </w:p>
        </w:tc>
      </w:tr>
      <w:tr>
        <w:trPr>
          <w:trHeight w:val="20" w:hRule="atLeast"/>
        </w:trPr>
        <w:tc>
          <w:tcPr>
            <w:tcW w:w="2266" w:type="dxa"/>
            <w:tcBorders>
              <w:top w:val="single" w:sz="4" w:space="0" w:color="D9D9D9"/>
              <w:left w:val="single" w:sz="4" w:space="0" w:color="D9D9D9"/>
              <w:bottom w:val="single" w:sz="4" w:space="0" w:color="D9D9D9"/>
              <w:right w:val="single" w:sz="4" w:space="0" w:color="D9D9D9"/>
            </w:tcBorders>
            <w:shd w:color="auto" w:fill="F2F2F2" w:themeFill="background1" w:themeFillShade="f2" w:val="clear"/>
            <w:vAlign w:val="center"/>
          </w:tcPr>
          <w:p>
            <w:pPr>
              <w:pStyle w:val="Normal"/>
              <w:widowControl/>
              <w:suppressAutoHyphens w:val="true"/>
              <w:spacing w:lineRule="auto" w:line="240" w:before="0" w:after="0"/>
              <w:jc w:val="left"/>
              <w:rPr>
                <w:rFonts w:ascii="Calibri" w:hAnsi="Calibri" w:eastAsia="Calibri" w:cs="Times New Roman"/>
                <w:sz w:val="22"/>
                <w:szCs w:val="22"/>
              </w:rPr>
            </w:pPr>
            <w:r>
              <w:rPr>
                <w:rFonts w:eastAsia="Calibri" w:cs="Calibri" w:cstheme="minorHAnsi"/>
                <w:b/>
                <w:kern w:val="0"/>
                <w:sz w:val="22"/>
                <w:szCs w:val="22"/>
                <w:lang w:val="en-US" w:eastAsia="en-US" w:bidi="ar-SA"/>
              </w:rPr>
              <w:t>Starting Month: 13</w:t>
            </w:r>
          </w:p>
        </w:tc>
        <w:tc>
          <w:tcPr>
            <w:tcW w:w="4382" w:type="dxa"/>
            <w:tcBorders>
              <w:top w:val="single" w:sz="4" w:space="0" w:color="D9D9D9"/>
              <w:left w:val="single" w:sz="4" w:space="0" w:color="D9D9D9"/>
              <w:bottom w:val="single" w:sz="4" w:space="0" w:color="D9D9D9"/>
              <w:right w:val="single" w:sz="4" w:space="0" w:color="D9D9D9"/>
            </w:tcBorders>
            <w:shd w:color="auto" w:fill="F2F2F2" w:themeFill="background1" w:themeFillShade="f2" w:val="clear"/>
            <w:vAlign w:val="center"/>
          </w:tcPr>
          <w:p>
            <w:pPr>
              <w:pStyle w:val="Normal"/>
              <w:widowControl/>
              <w:suppressAutoHyphens w:val="true"/>
              <w:spacing w:lineRule="auto" w:line="240" w:before="0" w:after="0"/>
              <w:jc w:val="left"/>
              <w:rPr>
                <w:rFonts w:ascii="Calibri" w:hAnsi="Calibri" w:eastAsia="Calibri" w:cs="Times New Roman"/>
                <w:sz w:val="22"/>
                <w:szCs w:val="22"/>
              </w:rPr>
            </w:pPr>
            <w:r>
              <w:rPr>
                <w:rFonts w:eastAsia="Calibri" w:cs="Calibri" w:cstheme="minorHAnsi"/>
                <w:b/>
                <w:kern w:val="0"/>
                <w:sz w:val="22"/>
                <w:szCs w:val="22"/>
                <w:lang w:val="en-US" w:eastAsia="en-US" w:bidi="ar-SA"/>
              </w:rPr>
              <w:t>Ending Month: 20</w:t>
            </w:r>
          </w:p>
        </w:tc>
        <w:tc>
          <w:tcPr>
            <w:tcW w:w="3128" w:type="dxa"/>
            <w:tcBorders>
              <w:top w:val="single" w:sz="4" w:space="0" w:color="D9D9D9"/>
              <w:left w:val="single" w:sz="4" w:space="0" w:color="D9D9D9"/>
              <w:bottom w:val="single" w:sz="4" w:space="0" w:color="D9D9D9"/>
              <w:right w:val="single" w:sz="4" w:space="0" w:color="D9D9D9"/>
            </w:tcBorders>
            <w:shd w:color="auto" w:fill="F2F2F2" w:themeFill="background1" w:themeFillShade="f2" w:val="clear"/>
            <w:vAlign w:val="center"/>
          </w:tcPr>
          <w:p>
            <w:pPr>
              <w:pStyle w:val="Normal"/>
              <w:widowControl/>
              <w:suppressAutoHyphens w:val="true"/>
              <w:spacing w:lineRule="auto" w:line="240" w:before="0" w:after="0"/>
              <w:jc w:val="left"/>
              <w:rPr>
                <w:rFonts w:ascii="Calibri" w:hAnsi="Calibri" w:eastAsia="Calibri" w:cs="Times New Roman"/>
                <w:sz w:val="22"/>
                <w:szCs w:val="22"/>
              </w:rPr>
            </w:pPr>
            <w:r>
              <w:rPr>
                <w:rFonts w:eastAsia="Calibri" w:cs="Calibri" w:cstheme="minorHAnsi"/>
                <w:b/>
                <w:kern w:val="0"/>
                <w:sz w:val="22"/>
                <w:szCs w:val="22"/>
                <w:lang w:val="en-US" w:eastAsia="en-US" w:bidi="ar-SA"/>
              </w:rPr>
              <w:t>Person Months (PMs): 15.5</w:t>
            </w:r>
          </w:p>
        </w:tc>
      </w:tr>
      <w:tr>
        <w:trPr>
          <w:trHeight w:val="20" w:hRule="atLeast"/>
        </w:trPr>
        <w:tc>
          <w:tcPr>
            <w:tcW w:w="9776"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suppressAutoHyphens w:val="true"/>
              <w:spacing w:lineRule="auto" w:line="240" w:before="0" w:after="80"/>
              <w:jc w:val="both"/>
              <w:rPr>
                <w:rFonts w:ascii="Calibri" w:hAnsi="Calibri" w:eastAsia="Calibri" w:cs="Times New Roman"/>
                <w:sz w:val="22"/>
                <w:szCs w:val="22"/>
              </w:rPr>
            </w:pPr>
            <w:r>
              <w:rPr>
                <w:rFonts w:eastAsia="Calibri" w:cs="Calibri" w:cstheme="minorHAnsi"/>
                <w:kern w:val="0"/>
                <w:sz w:val="20"/>
                <w:szCs w:val="20"/>
                <w:u w:val="single"/>
                <w:lang w:val="en-US" w:eastAsia="en-US" w:bidi="ar-SA"/>
              </w:rPr>
              <w:t>Objectives</w:t>
            </w:r>
            <w:r>
              <w:rPr>
                <w:rFonts w:eastAsia="Calibri" w:cs="Calibri" w:cstheme="minorHAnsi"/>
                <w:kern w:val="0"/>
                <w:sz w:val="20"/>
                <w:szCs w:val="20"/>
                <w:lang w:val="en-US" w:eastAsia="en-US" w:bidi="ar-SA"/>
              </w:rPr>
              <w:t>: Upgrade the core software to meet the demands and accuracy of Precise Orbit Determination and Positioning, by implementing individual satellite attitude model, design geometry and macromodels. Derive a state-of-the-art DORIS processing software suite.</w:t>
            </w:r>
          </w:p>
          <w:p>
            <w:pPr>
              <w:pStyle w:val="Normal"/>
              <w:widowControl/>
              <w:suppressAutoHyphens w:val="true"/>
              <w:spacing w:lineRule="auto" w:line="240" w:before="0" w:after="80"/>
              <w:jc w:val="both"/>
              <w:rPr>
                <w:rFonts w:ascii="Calibri" w:hAnsi="Calibri" w:eastAsia="Calibri" w:cs="Times New Roman"/>
                <w:sz w:val="22"/>
                <w:szCs w:val="22"/>
              </w:rPr>
            </w:pPr>
            <w:r>
              <w:rPr>
                <w:rFonts w:eastAsia="Calibri" w:cs="Calibri" w:cstheme="minorHAnsi"/>
                <w:kern w:val="0"/>
                <w:sz w:val="20"/>
                <w:szCs w:val="20"/>
                <w:u w:val="single"/>
                <w:lang w:val="en-US" w:eastAsia="en-US" w:bidi="ar-SA"/>
              </w:rPr>
              <w:t xml:space="preserve">Description of Work: </w:t>
            </w:r>
            <w:r>
              <w:rPr>
                <w:rFonts w:eastAsia="Calibri" w:cs="Calibri" w:cstheme="minorHAnsi"/>
                <w:kern w:val="0"/>
                <w:sz w:val="20"/>
                <w:szCs w:val="20"/>
                <w:lang w:val="en-US" w:eastAsia="en-US" w:bidi="ar-SA"/>
              </w:rPr>
              <w:t>Implement space-vehicle attitude determination (either quaternion based if possible or using phase law). Implement satellite-specific geometrical design (e.g. vehicle-fixed reference frame), on-board phase center offset and macromodels. Use the the aforementioned tools to refine satellite force modeling (e.g. computation of projected areas for drag and radiation) and observation modeling (e.g. reduction of observation vectors to receiver phase center). Release software beta versions once satellite-specific modeling is through for each individual satellite.</w:t>
            </w:r>
          </w:p>
          <w:p>
            <w:pPr>
              <w:pStyle w:val="Normal"/>
              <w:widowControl/>
              <w:suppressAutoHyphens w:val="true"/>
              <w:spacing w:lineRule="auto" w:line="240" w:before="0" w:after="80"/>
              <w:jc w:val="both"/>
              <w:rPr>
                <w:rFonts w:eastAsia="Calibri" w:cs="Calibri" w:cstheme="minorHAnsi"/>
                <w:sz w:val="22"/>
                <w:szCs w:val="22"/>
                <w:u w:val="single"/>
              </w:rPr>
            </w:pPr>
            <w:r>
              <w:rPr>
                <w:rFonts w:eastAsia="Calibri" w:cs="Calibri" w:cstheme="minorHAnsi"/>
                <w:kern w:val="0"/>
                <w:sz w:val="22"/>
                <w:szCs w:val="22"/>
                <w:u w:val="single"/>
                <w:lang w:val="en-US" w:eastAsia="en-US" w:bidi="ar-SA"/>
              </w:rPr>
              <w:t xml:space="preserve">Tasks: </w:t>
            </w:r>
          </w:p>
          <w:p>
            <w:pPr>
              <w:pStyle w:val="Normal"/>
              <w:widowControl/>
              <w:suppressAutoHyphens w:val="true"/>
              <w:spacing w:lineRule="auto" w:line="240" w:before="0" w:after="80"/>
              <w:jc w:val="both"/>
              <w:rPr>
                <w:rFonts w:eastAsia="Calibri" w:cs="Calibri" w:cstheme="minorHAnsi"/>
                <w:sz w:val="22"/>
                <w:szCs w:val="22"/>
              </w:rPr>
            </w:pPr>
            <w:r>
              <w:rPr>
                <w:rFonts w:eastAsia="Calibri" w:cs="Times New Roman"/>
                <w:kern w:val="0"/>
                <w:sz w:val="20"/>
                <w:szCs w:val="20"/>
                <w:lang w:val="en-US" w:eastAsia="en-US" w:bidi="ar-SA"/>
              </w:rPr>
              <w:t xml:space="preserve">T3.1 - </w:t>
            </w:r>
            <w:r>
              <w:rPr>
                <w:rFonts w:eastAsia="Calibri" w:cs="Calibri" w:cstheme="minorHAnsi"/>
                <w:kern w:val="0"/>
                <w:sz w:val="20"/>
                <w:szCs w:val="20"/>
                <w:lang w:val="en-US" w:eastAsia="en-US" w:bidi="ar-SA"/>
              </w:rPr>
              <w:t>Implement space-vehicle attitude determination for Jason-3 satellite</w:t>
            </w:r>
          </w:p>
          <w:p>
            <w:pPr>
              <w:pStyle w:val="Normal"/>
              <w:widowControl/>
              <w:suppressAutoHyphens w:val="true"/>
              <w:spacing w:lineRule="auto" w:line="240" w:before="0" w:after="80"/>
              <w:jc w:val="both"/>
              <w:rPr>
                <w:rFonts w:eastAsia="Calibri" w:cs="Calibri" w:cstheme="minorHAnsi"/>
                <w:sz w:val="22"/>
                <w:szCs w:val="22"/>
              </w:rPr>
            </w:pPr>
            <w:r>
              <w:rPr>
                <w:rFonts w:eastAsia="Calibri" w:cs="Times New Roman"/>
                <w:kern w:val="0"/>
                <w:sz w:val="20"/>
                <w:szCs w:val="20"/>
                <w:lang w:val="en-US" w:eastAsia="en-US" w:bidi="ar-SA"/>
              </w:rPr>
              <w:t xml:space="preserve">T3.2 - </w:t>
            </w:r>
            <w:r>
              <w:rPr>
                <w:rFonts w:eastAsia="Calibri" w:cs="Calibri" w:cstheme="minorHAnsi"/>
                <w:kern w:val="0"/>
                <w:sz w:val="20"/>
                <w:szCs w:val="20"/>
                <w:lang w:val="en-US" w:eastAsia="en-US" w:bidi="ar-SA"/>
              </w:rPr>
              <w:t>Implement space-vehicle attitude determination for Sentinel-3A satellite</w:t>
            </w:r>
          </w:p>
          <w:p>
            <w:pPr>
              <w:pStyle w:val="Normal"/>
              <w:widowControl/>
              <w:suppressAutoHyphens w:val="true"/>
              <w:spacing w:lineRule="auto" w:line="240" w:before="0" w:after="80"/>
              <w:jc w:val="both"/>
              <w:rPr>
                <w:rFonts w:eastAsia="Calibri" w:cs="Calibri" w:cstheme="minorHAnsi"/>
                <w:sz w:val="22"/>
                <w:szCs w:val="22"/>
              </w:rPr>
            </w:pPr>
            <w:r>
              <w:rPr>
                <w:rFonts w:eastAsia="Calibri" w:cs="Calibri" w:cstheme="minorHAnsi"/>
                <w:kern w:val="0"/>
                <w:sz w:val="22"/>
                <w:szCs w:val="22"/>
                <w:lang w:val="en-US" w:eastAsia="en-US" w:bidi="ar-SA"/>
              </w:rPr>
              <w:t>T3.3 - Implement space-vehicle attitude determination for HY-2C satellite</w:t>
            </w:r>
          </w:p>
          <w:p>
            <w:pPr>
              <w:pStyle w:val="Normal"/>
              <w:widowControl/>
              <w:suppressAutoHyphens w:val="true"/>
              <w:spacing w:lineRule="auto" w:line="240" w:before="0" w:after="80"/>
              <w:jc w:val="both"/>
              <w:rPr>
                <w:rFonts w:eastAsia="Calibri" w:cs="Calibri" w:cstheme="minorHAnsi"/>
                <w:sz w:val="22"/>
                <w:szCs w:val="22"/>
              </w:rPr>
            </w:pPr>
            <w:r>
              <w:rPr>
                <w:rFonts w:eastAsia="Calibri" w:cs="Calibri" w:cstheme="minorHAnsi"/>
                <w:kern w:val="0"/>
                <w:sz w:val="20"/>
                <w:szCs w:val="20"/>
                <w:u w:val="single"/>
                <w:lang w:val="en-US" w:eastAsia="en-US" w:bidi="ar-SA"/>
              </w:rPr>
              <w:t>Deliverables:</w:t>
            </w:r>
            <w:r>
              <w:rPr>
                <w:rFonts w:eastAsia="Calibri" w:cs="Calibri" w:cstheme="minorHAnsi"/>
                <w:kern w:val="0"/>
                <w:sz w:val="20"/>
                <w:szCs w:val="20"/>
                <w:lang w:val="en-US" w:eastAsia="en-US" w:bidi="ar-SA"/>
              </w:rPr>
              <w:t xml:space="preserve"> </w:t>
            </w:r>
          </w:p>
          <w:p>
            <w:pPr>
              <w:pStyle w:val="Normal"/>
              <w:widowControl/>
              <w:suppressAutoHyphens w:val="true"/>
              <w:spacing w:lineRule="auto" w:line="240" w:before="0" w:after="80"/>
              <w:jc w:val="both"/>
              <w:rPr>
                <w:rFonts w:ascii="Calibri" w:hAnsi="Calibri" w:eastAsia="Calibri" w:cs="Times New Roman"/>
                <w:sz w:val="22"/>
                <w:szCs w:val="22"/>
                <w:u w:val="single"/>
              </w:rPr>
            </w:pPr>
            <w:r>
              <w:rPr>
                <w:rFonts w:eastAsia="Calibri" w:cs="Calibri" w:cstheme="minorHAnsi"/>
                <w:kern w:val="0"/>
                <w:sz w:val="22"/>
                <w:szCs w:val="22"/>
                <w:lang w:val="en-US" w:eastAsia="en-US" w:bidi="ar-SA"/>
              </w:rPr>
              <w:t>D3.1 – Software Release v1.0b4</w:t>
            </w:r>
          </w:p>
          <w:p>
            <w:pPr>
              <w:pStyle w:val="Normal"/>
              <w:widowControl/>
              <w:suppressAutoHyphens w:val="true"/>
              <w:spacing w:lineRule="auto" w:line="240" w:before="0" w:after="0"/>
              <w:jc w:val="both"/>
              <w:rPr>
                <w:rFonts w:eastAsia="Calibri" w:cs="Calibri" w:cstheme="minorHAnsi"/>
                <w:sz w:val="22"/>
                <w:szCs w:val="22"/>
              </w:rPr>
            </w:pPr>
            <w:r>
              <w:rPr>
                <w:rFonts w:eastAsia="Calibri" w:cs="Calibri" w:cstheme="minorHAnsi"/>
                <w:kern w:val="0"/>
                <w:sz w:val="20"/>
                <w:szCs w:val="20"/>
                <w:u w:val="single"/>
                <w:lang w:val="en-US" w:eastAsia="en-US" w:bidi="ar-SA"/>
              </w:rPr>
              <w:t>Milestones:</w:t>
            </w:r>
            <w:r>
              <w:rPr>
                <w:rFonts w:eastAsia="Calibri" w:cs="Calibri" w:cstheme="minorHAnsi"/>
                <w:kern w:val="0"/>
                <w:sz w:val="20"/>
                <w:szCs w:val="20"/>
                <w:lang w:val="en-US" w:eastAsia="en-US" w:bidi="ar-SA"/>
              </w:rPr>
              <w:t xml:space="preserve"> </w:t>
            </w:r>
          </w:p>
          <w:p>
            <w:pPr>
              <w:pStyle w:val="Normal"/>
              <w:widowControl/>
              <w:suppressAutoHyphens w:val="true"/>
              <w:spacing w:lineRule="auto" w:line="240" w:before="0" w:after="0"/>
              <w:jc w:val="both"/>
              <w:rPr>
                <w:rFonts w:eastAsia="Calibri" w:cs="Calibri" w:cstheme="minorHAnsi"/>
                <w:sz w:val="22"/>
                <w:szCs w:val="22"/>
              </w:rPr>
            </w:pPr>
            <w:r>
              <w:rPr>
                <w:rFonts w:eastAsia="Calibri" w:cs="Calibri" w:cstheme="minorHAnsi"/>
                <w:kern w:val="0"/>
                <w:sz w:val="22"/>
                <w:szCs w:val="22"/>
                <w:lang w:val="en-US" w:eastAsia="en-US" w:bidi="ar-SA"/>
              </w:rPr>
              <w:t xml:space="preserve">M3.1 – Software Release v1.0b2, </w:t>
            </w:r>
          </w:p>
          <w:p>
            <w:pPr>
              <w:pStyle w:val="Normal"/>
              <w:widowControl/>
              <w:suppressAutoHyphens w:val="true"/>
              <w:spacing w:lineRule="auto" w:line="240" w:before="0" w:after="0"/>
              <w:jc w:val="both"/>
              <w:rPr>
                <w:rFonts w:eastAsia="Calibri" w:cs="Calibri" w:cstheme="minorHAnsi"/>
                <w:sz w:val="22"/>
                <w:szCs w:val="22"/>
              </w:rPr>
            </w:pPr>
            <w:r>
              <w:rPr>
                <w:rFonts w:eastAsia="Calibri" w:cs="Calibri" w:cstheme="minorHAnsi"/>
                <w:kern w:val="0"/>
                <w:sz w:val="22"/>
                <w:szCs w:val="22"/>
                <w:lang w:val="en-US" w:eastAsia="en-US" w:bidi="ar-SA"/>
              </w:rPr>
              <w:t xml:space="preserve">M3.2 – Software Release v1.0b3, </w:t>
            </w:r>
          </w:p>
          <w:p>
            <w:pPr>
              <w:pStyle w:val="Normal"/>
              <w:widowControl/>
              <w:suppressAutoHyphens w:val="true"/>
              <w:spacing w:lineRule="auto" w:line="240" w:before="0" w:after="0"/>
              <w:jc w:val="both"/>
              <w:rPr>
                <w:rFonts w:ascii="Calibri" w:hAnsi="Calibri" w:eastAsia="Calibri" w:cs="Times New Roman"/>
                <w:sz w:val="22"/>
                <w:szCs w:val="22"/>
              </w:rPr>
            </w:pPr>
            <w:r>
              <w:rPr>
                <w:rFonts w:eastAsia="Calibri" w:cs="Calibri" w:cstheme="minorHAnsi"/>
                <w:kern w:val="0"/>
                <w:sz w:val="22"/>
                <w:szCs w:val="22"/>
                <w:lang w:val="en-US" w:eastAsia="en-US" w:bidi="ar-SA"/>
              </w:rPr>
              <w:t>M3.3 – Software Release v1.0b4</w:t>
            </w:r>
          </w:p>
        </w:tc>
      </w:tr>
    </w:tbl>
    <w:p>
      <w:pPr>
        <w:pStyle w:val="Normal"/>
        <w:rPr>
          <w:lang w:val="en-US"/>
        </w:rPr>
      </w:pPr>
      <w:r>
        <w:rPr>
          <w:lang w:val="en-US"/>
        </w:rPr>
      </w:r>
    </w:p>
    <w:tbl>
      <w:tblPr>
        <w:tblStyle w:val="afc"/>
        <w:tblW w:w="97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6"/>
        <w:gridCol w:w="4382"/>
        <w:gridCol w:w="3128"/>
      </w:tblGrid>
      <w:tr>
        <w:trPr>
          <w:trHeight w:val="20" w:hRule="atLeast"/>
        </w:trPr>
        <w:tc>
          <w:tcPr>
            <w:tcW w:w="2266" w:type="dxa"/>
            <w:tcBorders>
              <w:top w:val="single" w:sz="4" w:space="0" w:color="D9D9D9"/>
              <w:left w:val="single" w:sz="4" w:space="0" w:color="D9D9D9"/>
              <w:bottom w:val="single" w:sz="4" w:space="0" w:color="D9D9D9"/>
              <w:right w:val="single" w:sz="4" w:space="0" w:color="D9D9D9"/>
            </w:tcBorders>
            <w:shd w:color="auto" w:fill="F2F2F2" w:themeFill="background1" w:themeFillShade="f2" w:val="clear"/>
            <w:vAlign w:val="center"/>
          </w:tcPr>
          <w:p>
            <w:pPr>
              <w:pStyle w:val="Normal"/>
              <w:widowControl/>
              <w:suppressAutoHyphens w:val="true"/>
              <w:spacing w:lineRule="auto" w:line="240" w:before="0" w:after="0"/>
              <w:jc w:val="left"/>
              <w:rPr>
                <w:rFonts w:ascii="Calibri" w:hAnsi="Calibri" w:eastAsia="Calibri" w:cs="Times New Roman"/>
                <w:sz w:val="22"/>
                <w:szCs w:val="22"/>
              </w:rPr>
            </w:pPr>
            <w:r>
              <w:rPr>
                <w:rFonts w:eastAsia="Calibri" w:cs="Calibri" w:cstheme="minorHAnsi"/>
                <w:b/>
                <w:kern w:val="0"/>
                <w:sz w:val="22"/>
                <w:szCs w:val="22"/>
                <w:lang w:val="en-US" w:eastAsia="en-US" w:bidi="ar-SA"/>
              </w:rPr>
              <w:t>WP Number: 4</w:t>
            </w:r>
          </w:p>
        </w:tc>
        <w:tc>
          <w:tcPr>
            <w:tcW w:w="7510" w:type="dxa"/>
            <w:gridSpan w:val="2"/>
            <w:tcBorders>
              <w:top w:val="single" w:sz="4" w:space="0" w:color="D9D9D9"/>
              <w:left w:val="single" w:sz="4" w:space="0" w:color="D9D9D9"/>
              <w:bottom w:val="single" w:sz="4" w:space="0" w:color="D9D9D9"/>
              <w:right w:val="single" w:sz="4" w:space="0" w:color="D9D9D9"/>
            </w:tcBorders>
            <w:shd w:color="auto" w:fill="F2F2F2" w:themeFill="background1" w:themeFillShade="f2" w:val="clear"/>
            <w:vAlign w:val="center"/>
          </w:tcPr>
          <w:p>
            <w:pPr>
              <w:pStyle w:val="Normal"/>
              <w:widowControl/>
              <w:suppressAutoHyphens w:val="true"/>
              <w:spacing w:lineRule="auto" w:line="240" w:before="0" w:after="0"/>
              <w:jc w:val="left"/>
              <w:rPr>
                <w:rFonts w:ascii="Calibri" w:hAnsi="Calibri" w:eastAsia="Calibri" w:cs="Times New Roman"/>
                <w:sz w:val="22"/>
                <w:szCs w:val="22"/>
              </w:rPr>
            </w:pPr>
            <w:r>
              <w:rPr>
                <w:rFonts w:eastAsia="Calibri" w:cs="Calibri" w:cstheme="minorHAnsi"/>
                <w:b/>
                <w:kern w:val="0"/>
                <w:sz w:val="22"/>
                <w:szCs w:val="22"/>
                <w:lang w:val="en-US" w:eastAsia="en-US" w:bidi="ar-SA"/>
              </w:rPr>
              <w:t>WP Title: Software Testing and Data Processing</w:t>
            </w:r>
          </w:p>
        </w:tc>
      </w:tr>
      <w:tr>
        <w:trPr>
          <w:trHeight w:val="20" w:hRule="atLeast"/>
        </w:trPr>
        <w:tc>
          <w:tcPr>
            <w:tcW w:w="2266" w:type="dxa"/>
            <w:tcBorders>
              <w:top w:val="single" w:sz="4" w:space="0" w:color="D9D9D9"/>
              <w:left w:val="single" w:sz="4" w:space="0" w:color="D9D9D9"/>
              <w:bottom w:val="single" w:sz="4" w:space="0" w:color="D9D9D9"/>
              <w:right w:val="single" w:sz="4" w:space="0" w:color="D9D9D9"/>
            </w:tcBorders>
            <w:shd w:color="auto" w:fill="F2F2F2" w:themeFill="background1" w:themeFillShade="f2" w:val="clear"/>
            <w:vAlign w:val="center"/>
          </w:tcPr>
          <w:p>
            <w:pPr>
              <w:pStyle w:val="Normal"/>
              <w:widowControl/>
              <w:suppressAutoHyphens w:val="true"/>
              <w:spacing w:lineRule="auto" w:line="240" w:before="0" w:after="0"/>
              <w:jc w:val="left"/>
              <w:rPr>
                <w:rFonts w:ascii="Calibri" w:hAnsi="Calibri" w:eastAsia="Calibri" w:cs="Times New Roman"/>
                <w:sz w:val="22"/>
                <w:szCs w:val="22"/>
              </w:rPr>
            </w:pPr>
            <w:r>
              <w:rPr>
                <w:rFonts w:eastAsia="Calibri" w:cs="Calibri" w:cstheme="minorHAnsi"/>
                <w:b/>
                <w:kern w:val="0"/>
                <w:sz w:val="22"/>
                <w:szCs w:val="22"/>
                <w:lang w:val="en-US" w:eastAsia="en-US" w:bidi="ar-SA"/>
              </w:rPr>
              <w:t>Starting Month: 13</w:t>
            </w:r>
          </w:p>
        </w:tc>
        <w:tc>
          <w:tcPr>
            <w:tcW w:w="4382" w:type="dxa"/>
            <w:tcBorders>
              <w:top w:val="single" w:sz="4" w:space="0" w:color="D9D9D9"/>
              <w:left w:val="single" w:sz="4" w:space="0" w:color="D9D9D9"/>
              <w:bottom w:val="single" w:sz="4" w:space="0" w:color="D9D9D9"/>
              <w:right w:val="single" w:sz="4" w:space="0" w:color="D9D9D9"/>
            </w:tcBorders>
            <w:shd w:color="auto" w:fill="F2F2F2" w:themeFill="background1" w:themeFillShade="f2" w:val="clear"/>
            <w:vAlign w:val="center"/>
          </w:tcPr>
          <w:p>
            <w:pPr>
              <w:pStyle w:val="Normal"/>
              <w:widowControl/>
              <w:suppressAutoHyphens w:val="true"/>
              <w:spacing w:lineRule="auto" w:line="240" w:before="0" w:after="0"/>
              <w:jc w:val="left"/>
              <w:rPr>
                <w:rFonts w:ascii="Calibri" w:hAnsi="Calibri" w:eastAsia="Calibri" w:cs="Times New Roman"/>
                <w:sz w:val="22"/>
                <w:szCs w:val="22"/>
              </w:rPr>
            </w:pPr>
            <w:r>
              <w:rPr>
                <w:rFonts w:eastAsia="Calibri" w:cs="Calibri" w:cstheme="minorHAnsi"/>
                <w:b/>
                <w:kern w:val="0"/>
                <w:sz w:val="22"/>
                <w:szCs w:val="22"/>
                <w:lang w:val="en-US" w:eastAsia="en-US" w:bidi="ar-SA"/>
              </w:rPr>
              <w:t>Ending Month: 24</w:t>
            </w:r>
          </w:p>
        </w:tc>
        <w:tc>
          <w:tcPr>
            <w:tcW w:w="3128" w:type="dxa"/>
            <w:tcBorders>
              <w:top w:val="single" w:sz="4" w:space="0" w:color="D9D9D9"/>
              <w:left w:val="single" w:sz="4" w:space="0" w:color="D9D9D9"/>
              <w:bottom w:val="single" w:sz="4" w:space="0" w:color="D9D9D9"/>
              <w:right w:val="single" w:sz="4" w:space="0" w:color="D9D9D9"/>
            </w:tcBorders>
            <w:shd w:color="auto" w:fill="F2F2F2" w:themeFill="background1" w:themeFillShade="f2" w:val="clear"/>
            <w:vAlign w:val="center"/>
          </w:tcPr>
          <w:p>
            <w:pPr>
              <w:pStyle w:val="Normal"/>
              <w:widowControl/>
              <w:suppressAutoHyphens w:val="true"/>
              <w:spacing w:lineRule="auto" w:line="240" w:before="0" w:after="0"/>
              <w:jc w:val="left"/>
              <w:rPr>
                <w:rFonts w:ascii="Calibri" w:hAnsi="Calibri" w:eastAsia="Calibri" w:cs="Times New Roman"/>
                <w:sz w:val="22"/>
                <w:szCs w:val="22"/>
              </w:rPr>
            </w:pPr>
            <w:r>
              <w:rPr>
                <w:rFonts w:eastAsia="Calibri" w:cs="Calibri" w:cstheme="minorHAnsi"/>
                <w:b/>
                <w:kern w:val="0"/>
                <w:sz w:val="22"/>
                <w:szCs w:val="22"/>
                <w:lang w:val="en-US" w:eastAsia="en-US" w:bidi="ar-SA"/>
              </w:rPr>
              <w:t>Person Months (PMs): 13.5</w:t>
            </w:r>
          </w:p>
        </w:tc>
      </w:tr>
      <w:tr>
        <w:trPr>
          <w:trHeight w:val="20" w:hRule="atLeast"/>
        </w:trPr>
        <w:tc>
          <w:tcPr>
            <w:tcW w:w="9776"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suppressAutoHyphens w:val="true"/>
              <w:spacing w:lineRule="auto" w:line="240" w:before="0" w:after="80"/>
              <w:jc w:val="both"/>
              <w:rPr>
                <w:rFonts w:ascii="Calibri" w:hAnsi="Calibri" w:eastAsia="Calibri" w:cs="Times New Roman"/>
                <w:sz w:val="22"/>
                <w:szCs w:val="22"/>
                <w:u w:val="single"/>
              </w:rPr>
            </w:pPr>
            <w:r>
              <w:rPr>
                <w:rFonts w:eastAsia="Calibri" w:cs="Calibri" w:cstheme="minorHAnsi"/>
                <w:kern w:val="0"/>
                <w:sz w:val="20"/>
                <w:szCs w:val="20"/>
                <w:u w:val="single"/>
                <w:lang w:val="en-US" w:eastAsia="en-US" w:bidi="ar-SA"/>
              </w:rPr>
              <w:t>Objectives:</w:t>
            </w:r>
            <w:r>
              <w:rPr>
                <w:rFonts w:eastAsia="Calibri" w:cs="Calibri" w:cstheme="minorHAnsi"/>
                <w:kern w:val="0"/>
                <w:sz w:val="20"/>
                <w:szCs w:val="20"/>
                <w:lang w:val="en-US" w:eastAsia="en-US" w:bidi="ar-SA"/>
              </w:rPr>
              <w:t xml:space="preserve"> The goal is the validation and evaluation of the software and algorithms implemented in Working Packages 2 and 3. </w:t>
            </w:r>
            <w:del w:id="76" w:author="Unknown Author" w:date="2022-10-12T14:40:46Z">
              <w:r>
                <w:rPr>
                  <w:rFonts w:eastAsia="Calibri" w:cs="Calibri" w:cstheme="minorHAnsi"/>
                  <w:kern w:val="0"/>
                  <w:sz w:val="20"/>
                  <w:szCs w:val="20"/>
                  <w:lang w:val="en-US" w:eastAsia="en-US" w:bidi="ar-SA"/>
                </w:rPr>
                <w:delText>In this Working Package, h</w:delText>
              </w:r>
            </w:del>
            <w:ins w:id="77" w:author="Unknown Author" w:date="2022-10-12T14:40:51Z">
              <w:r>
                <w:rPr>
                  <w:rFonts w:eastAsia="Calibri" w:cs="Calibri" w:cstheme="minorHAnsi"/>
                  <w:kern w:val="0"/>
                  <w:sz w:val="20"/>
                  <w:szCs w:val="20"/>
                  <w:lang w:val="en-US" w:eastAsia="en-US" w:bidi="ar-SA"/>
                </w:rPr>
                <w:t>H</w:t>
              </w:r>
            </w:ins>
            <w:r>
              <w:rPr>
                <w:rFonts w:eastAsia="Calibri" w:cs="Calibri" w:cstheme="minorHAnsi"/>
                <w:kern w:val="0"/>
                <w:sz w:val="20"/>
                <w:szCs w:val="20"/>
                <w:lang w:val="en-US" w:eastAsia="en-US" w:bidi="ar-SA"/>
              </w:rPr>
              <w:t>istoric data processing for precise orbit determination</w:t>
            </w:r>
            <w:ins w:id="78" w:author="Unknown Author" w:date="2022-10-12T14:40:21Z">
              <w:r>
                <w:rPr>
                  <w:rFonts w:eastAsia="Calibri" w:cs="Calibri" w:cstheme="minorHAnsi"/>
                  <w:kern w:val="0"/>
                  <w:sz w:val="20"/>
                  <w:szCs w:val="20"/>
                  <w:lang w:val="en-US" w:eastAsia="en-US" w:bidi="ar-SA"/>
                </w:rPr>
                <w:t xml:space="preserve"> and positioning</w:t>
              </w:r>
            </w:ins>
            <w:r>
              <w:rPr>
                <w:rFonts w:eastAsia="Calibri" w:cs="Calibri" w:cstheme="minorHAnsi"/>
                <w:kern w:val="0"/>
                <w:sz w:val="20"/>
                <w:szCs w:val="20"/>
                <w:lang w:val="en-US" w:eastAsia="en-US" w:bidi="ar-SA"/>
              </w:rPr>
              <w:t xml:space="preserve"> will take place in parallel.</w:t>
            </w:r>
          </w:p>
          <w:p>
            <w:pPr>
              <w:pStyle w:val="Normal"/>
              <w:widowControl/>
              <w:suppressAutoHyphens w:val="true"/>
              <w:spacing w:lineRule="auto" w:line="240" w:before="0" w:after="80"/>
              <w:jc w:val="both"/>
              <w:rPr>
                <w:rFonts w:ascii="Calibri" w:hAnsi="Calibri" w:eastAsia="Calibri" w:cs="Times New Roman"/>
                <w:sz w:val="22"/>
                <w:szCs w:val="22"/>
                <w:u w:val="single"/>
              </w:rPr>
            </w:pPr>
            <w:r>
              <w:rPr>
                <w:rFonts w:eastAsia="Calibri" w:cs="Calibri" w:cstheme="minorHAnsi"/>
                <w:kern w:val="0"/>
                <w:sz w:val="20"/>
                <w:szCs w:val="20"/>
                <w:u w:val="single"/>
                <w:lang w:val="en-US" w:eastAsia="en-US" w:bidi="ar-SA"/>
              </w:rPr>
              <w:t>Description of Work:</w:t>
            </w:r>
            <w:r>
              <w:rPr>
                <w:rFonts w:eastAsia="Calibri" w:cs="Calibri" w:cstheme="minorHAnsi"/>
                <w:kern w:val="0"/>
                <w:sz w:val="20"/>
                <w:szCs w:val="20"/>
                <w:lang w:val="en-US" w:eastAsia="en-US" w:bidi="ar-SA"/>
              </w:rPr>
              <w:t xml:space="preserve"> </w:t>
            </w:r>
            <w:ins w:id="79" w:author="Unknown Author" w:date="2022-10-12T14:41:14Z">
              <w:r>
                <w:rPr>
                  <w:rFonts w:eastAsia="Calibri" w:cs="Calibri" w:cstheme="minorHAnsi"/>
                  <w:kern w:val="0"/>
                  <w:sz w:val="20"/>
                  <w:szCs w:val="20"/>
                  <w:lang w:val="en-US" w:eastAsia="en-US" w:bidi="ar-SA"/>
                </w:rPr>
                <w:t xml:space="preserve">Start of processing of (older tha current) DORIS data. Results will be used </w:t>
              </w:r>
            </w:ins>
            <w:del w:id="80" w:author="Unknown Author" w:date="2022-10-12T14:41:44Z">
              <w:r>
                <w:rPr>
                  <w:rFonts w:eastAsia="Calibri" w:cs="Calibri" w:cstheme="minorHAnsi"/>
                  <w:kern w:val="0"/>
                  <w:sz w:val="20"/>
                  <w:szCs w:val="20"/>
                  <w:lang w:val="en-US" w:eastAsia="en-US" w:bidi="ar-SA"/>
                </w:rPr>
                <w:delText>The</w:delText>
              </w:r>
            </w:del>
            <w:ins w:id="81" w:author="Unknown Author" w:date="2022-10-12T14:41:45Z">
              <w:r>
                <w:rPr>
                  <w:rFonts w:eastAsia="Calibri" w:cs="Calibri" w:cstheme="minorHAnsi"/>
                  <w:kern w:val="0"/>
                  <w:sz w:val="20"/>
                  <w:szCs w:val="20"/>
                  <w:lang w:val="en-US" w:eastAsia="en-US" w:bidi="ar-SA"/>
                </w:rPr>
                <w:t>for bug identification and fixing</w:t>
              </w:r>
            </w:ins>
            <w:ins w:id="82" w:author="Unknown Author" w:date="2022-10-12T14:50:11Z">
              <w:r>
                <w:rPr>
                  <w:rFonts w:eastAsia="Calibri" w:cs="Calibri" w:cstheme="minorHAnsi"/>
                  <w:kern w:val="0"/>
                  <w:sz w:val="20"/>
                  <w:szCs w:val="20"/>
                  <w:lang w:val="en-US" w:eastAsia="en-US" w:bidi="ar-SA"/>
                </w:rPr>
                <w:t xml:space="preserve">, </w:t>
              </w:r>
            </w:ins>
            <w:del w:id="83" w:author="Unknown Author" w:date="2022-10-12T14:42:07Z">
              <w:r>
                <w:rPr>
                  <w:rFonts w:eastAsia="Calibri" w:cs="Calibri" w:cstheme="minorHAnsi"/>
                  <w:kern w:val="0"/>
                  <w:sz w:val="20"/>
                  <w:szCs w:val="20"/>
                  <w:lang w:val="en-US" w:eastAsia="en-US" w:bidi="ar-SA"/>
                </w:rPr>
                <w:delText xml:space="preserve"> necessary bug fixes and </w:delText>
              </w:r>
            </w:del>
            <w:r>
              <w:rPr>
                <w:rFonts w:eastAsia="Calibri" w:cs="Calibri" w:cstheme="minorHAnsi"/>
                <w:kern w:val="0"/>
                <w:sz w:val="20"/>
                <w:szCs w:val="20"/>
                <w:lang w:val="en-US" w:eastAsia="en-US" w:bidi="ar-SA"/>
              </w:rPr>
              <w:t>upgrades</w:t>
            </w:r>
            <w:ins w:id="84" w:author="Unknown Author" w:date="2022-10-12T14:42:10Z">
              <w:r>
                <w:rPr>
                  <w:rFonts w:eastAsia="Calibri" w:cs="Calibri" w:cstheme="minorHAnsi"/>
                  <w:kern w:val="0"/>
                  <w:sz w:val="20"/>
                  <w:szCs w:val="20"/>
                  <w:lang w:val="en-US" w:eastAsia="en-US" w:bidi="ar-SA"/>
                </w:rPr>
                <w:t xml:space="preserve"> and refinements</w:t>
              </w:r>
            </w:ins>
            <w:del w:id="85" w:author="Unknown Author" w:date="2022-10-12T14:42:20Z">
              <w:r>
                <w:rPr>
                  <w:rFonts w:eastAsia="Calibri" w:cs="Calibri" w:cstheme="minorHAnsi"/>
                  <w:kern w:val="0"/>
                  <w:sz w:val="20"/>
                  <w:szCs w:val="20"/>
                  <w:lang w:val="en-US" w:eastAsia="en-US" w:bidi="ar-SA"/>
                </w:rPr>
                <w:delText xml:space="preserve"> will be integrated in the software suits</w:delText>
              </w:r>
            </w:del>
            <w:ins w:id="86" w:author="Unknown Author" w:date="2022-10-12T14:42:39Z">
              <w:r>
                <w:rPr>
                  <w:rFonts w:eastAsia="Calibri" w:cs="Calibri" w:cstheme="minorHAnsi"/>
                  <w:kern w:val="0"/>
                  <w:sz w:val="20"/>
                  <w:szCs w:val="20"/>
                  <w:lang w:val="en-US" w:eastAsia="en-US" w:bidi="ar-SA"/>
                </w:rPr>
                <w:t>of the implemented models. Testing of variant</w:t>
              </w:r>
            </w:ins>
            <w:ins w:id="87" w:author="Unknown Author" w:date="2022-10-12T14:43:04Z">
              <w:r>
                <w:rPr>
                  <w:rFonts w:eastAsia="Calibri" w:cs="Calibri" w:cstheme="minorHAnsi"/>
                  <w:kern w:val="0"/>
                  <w:sz w:val="20"/>
                  <w:szCs w:val="20"/>
                  <w:lang w:val="en-US" w:eastAsia="en-US" w:bidi="ar-SA"/>
                </w:rPr>
                <w:t xml:space="preserve"> algorithms and accuracy and efficiency comparissons will also be performed.</w:t>
              </w:r>
            </w:ins>
            <w:del w:id="88" w:author="Unknown Author" w:date="2022-10-12T14:42:20Z">
              <w:r>
                <w:rPr>
                  <w:rFonts w:eastAsia="Calibri" w:cs="Calibri" w:cstheme="minorHAnsi"/>
                  <w:kern w:val="0"/>
                  <w:sz w:val="20"/>
                  <w:szCs w:val="20"/>
                  <w:lang w:val="en-US" w:eastAsia="en-US" w:bidi="ar-SA"/>
                </w:rPr>
                <w:delText>.</w:delText>
              </w:r>
            </w:del>
            <w:r>
              <w:rPr>
                <w:rFonts w:eastAsia="Calibri" w:cs="Calibri" w:cstheme="minorHAnsi"/>
                <w:kern w:val="0"/>
                <w:sz w:val="20"/>
                <w:szCs w:val="20"/>
                <w:lang w:val="en-US" w:eastAsia="en-US" w:bidi="ar-SA"/>
              </w:rPr>
              <w:t xml:space="preserve"> Final release v1.0 will be published. Updates will </w:t>
            </w:r>
            <w:ins w:id="89" w:author="Unknown Author" w:date="2022-10-12T14:44:02Z">
              <w:r>
                <w:rPr>
                  <w:rFonts w:eastAsia="Calibri" w:cs="Calibri" w:cstheme="minorHAnsi"/>
                  <w:kern w:val="0"/>
                  <w:sz w:val="20"/>
                  <w:szCs w:val="20"/>
                  <w:lang w:val="en-US" w:eastAsia="en-US" w:bidi="ar-SA"/>
                </w:rPr>
                <w:t xml:space="preserve">follow, </w:t>
              </w:r>
            </w:ins>
            <w:del w:id="90" w:author="Unknown Author" w:date="2022-10-12T14:44:06Z">
              <w:r>
                <w:rPr>
                  <w:rFonts w:eastAsia="Calibri" w:cs="Calibri" w:cstheme="minorHAnsi"/>
                  <w:kern w:val="0"/>
                  <w:sz w:val="20"/>
                  <w:szCs w:val="20"/>
                  <w:lang w:val="en-US" w:eastAsia="en-US" w:bidi="ar-SA"/>
                </w:rPr>
                <w:delText xml:space="preserve">be </w:delText>
              </w:r>
            </w:del>
            <w:r>
              <w:rPr>
                <w:rFonts w:eastAsia="Calibri" w:cs="Calibri" w:cstheme="minorHAnsi"/>
                <w:kern w:val="0"/>
                <w:sz w:val="20"/>
                <w:szCs w:val="20"/>
                <w:lang w:val="en-US" w:eastAsia="en-US" w:bidi="ar-SA"/>
              </w:rPr>
              <w:t>based on the results of data processing.</w:t>
            </w:r>
          </w:p>
          <w:p>
            <w:pPr>
              <w:pStyle w:val="Normal"/>
              <w:widowControl/>
              <w:suppressAutoHyphens w:val="true"/>
              <w:spacing w:lineRule="auto" w:line="240" w:before="0" w:after="80"/>
              <w:jc w:val="both"/>
              <w:rPr>
                <w:rFonts w:eastAsia="Calibri" w:cs="Calibri" w:cstheme="minorHAnsi"/>
                <w:sz w:val="22"/>
                <w:szCs w:val="22"/>
              </w:rPr>
            </w:pPr>
            <w:r>
              <w:rPr>
                <w:rFonts w:eastAsia="Calibri" w:cs="Calibri" w:cstheme="minorHAnsi"/>
                <w:kern w:val="0"/>
                <w:sz w:val="20"/>
                <w:szCs w:val="20"/>
                <w:u w:val="single"/>
                <w:lang w:val="en-US" w:eastAsia="en-US" w:bidi="ar-SA"/>
              </w:rPr>
              <w:t>Tasks:</w:t>
            </w:r>
            <w:r>
              <w:rPr>
                <w:rFonts w:eastAsia="Calibri" w:cs="Calibri" w:cstheme="minorHAnsi"/>
                <w:kern w:val="0"/>
                <w:sz w:val="20"/>
                <w:szCs w:val="20"/>
                <w:lang w:val="en-US" w:eastAsia="en-US" w:bidi="ar-SA"/>
              </w:rPr>
              <w:t xml:space="preserve"> </w:t>
            </w:r>
          </w:p>
          <w:p>
            <w:pPr>
              <w:pStyle w:val="Normal"/>
              <w:widowControl/>
              <w:suppressAutoHyphens w:val="true"/>
              <w:spacing w:lineRule="auto" w:line="240" w:before="0" w:after="80"/>
              <w:jc w:val="both"/>
              <w:rPr>
                <w:rFonts w:eastAsia="Calibri" w:cs="Calibri" w:cstheme="minorHAnsi"/>
                <w:sz w:val="22"/>
                <w:szCs w:val="22"/>
              </w:rPr>
            </w:pPr>
            <w:r>
              <w:rPr>
                <w:rFonts w:eastAsia="Calibri" w:cs="Calibri" w:cstheme="minorHAnsi"/>
                <w:kern w:val="0"/>
                <w:sz w:val="22"/>
                <w:szCs w:val="22"/>
                <w:lang w:val="en-US" w:eastAsia="en-US" w:bidi="ar-SA"/>
              </w:rPr>
              <w:t>T4.1 - Updates and bug fixes will be integrated into final (v1.0) release of the software</w:t>
            </w:r>
            <w:del w:id="91" w:author="Unknown Author" w:date="2022-10-12T14:44:48Z">
              <w:r>
                <w:rPr>
                  <w:rFonts w:eastAsia="Calibri" w:cs="Calibri" w:cstheme="minorHAnsi"/>
                  <w:kern w:val="0"/>
                  <w:sz w:val="22"/>
                  <w:szCs w:val="22"/>
                  <w:lang w:val="en-US" w:eastAsia="en-US" w:bidi="ar-SA"/>
                </w:rPr>
                <w:delText xml:space="preserve"> suites</w:delText>
              </w:r>
            </w:del>
            <w:r>
              <w:rPr>
                <w:rFonts w:eastAsia="Calibri" w:cs="Calibri" w:cstheme="minorHAnsi"/>
                <w:kern w:val="0"/>
                <w:sz w:val="22"/>
                <w:szCs w:val="22"/>
                <w:lang w:val="en-US" w:eastAsia="en-US" w:bidi="ar-SA"/>
              </w:rPr>
              <w:t xml:space="preserve">. </w:t>
            </w:r>
          </w:p>
          <w:p>
            <w:pPr>
              <w:pStyle w:val="Normal"/>
              <w:widowControl/>
              <w:suppressAutoHyphens w:val="true"/>
              <w:spacing w:lineRule="auto" w:line="240" w:before="0" w:after="80"/>
              <w:jc w:val="both"/>
              <w:rPr>
                <w:rFonts w:eastAsia="Calibri" w:cs="Calibri" w:cstheme="minorHAnsi"/>
                <w:sz w:val="22"/>
                <w:szCs w:val="22"/>
              </w:rPr>
            </w:pPr>
            <w:r>
              <w:rPr>
                <w:rFonts w:eastAsia="Calibri" w:cs="Calibri" w:cstheme="minorHAnsi"/>
                <w:kern w:val="0"/>
                <w:sz w:val="22"/>
                <w:szCs w:val="22"/>
                <w:lang w:val="en-US" w:eastAsia="en-US" w:bidi="ar-SA"/>
              </w:rPr>
              <w:t xml:space="preserve">T4.2 - </w:t>
            </w:r>
            <w:del w:id="92" w:author="Unknown Author" w:date="2022-10-12T14:45:45Z">
              <w:r>
                <w:rPr>
                  <w:rFonts w:eastAsia="Calibri" w:cs="Calibri" w:cstheme="minorHAnsi"/>
                  <w:kern w:val="0"/>
                  <w:sz w:val="22"/>
                  <w:szCs w:val="22"/>
                  <w:lang w:val="en-US" w:eastAsia="en-US" w:bidi="ar-SA"/>
                </w:rPr>
                <w:delText>The data will be processed with the software developed in the previous packages</w:delText>
              </w:r>
            </w:del>
            <w:ins w:id="93" w:author="Unknown Author" w:date="2022-10-12T14:45:46Z">
              <w:r>
                <w:rPr>
                  <w:rFonts w:eastAsia="Calibri" w:cs="Calibri" w:cstheme="minorHAnsi"/>
                  <w:kern w:val="0"/>
                  <w:sz w:val="22"/>
                  <w:szCs w:val="22"/>
                  <w:lang w:val="en-US" w:eastAsia="en-US" w:bidi="ar-SA"/>
                </w:rPr>
                <w:t xml:space="preserve">Data processing using the </w:t>
              </w:r>
            </w:ins>
            <w:ins w:id="94" w:author="Unknown Author" w:date="2022-10-12T14:46:07Z">
              <w:r>
                <w:rPr>
                  <w:rFonts w:eastAsia="Calibri" w:cs="Calibri" w:cstheme="minorHAnsi"/>
                  <w:kern w:val="0"/>
                  <w:sz w:val="22"/>
                  <w:szCs w:val="22"/>
                  <w:lang w:val="en-US" w:eastAsia="en-US" w:bidi="ar-SA"/>
                </w:rPr>
                <w:t>final (v1.0) release</w:t>
              </w:r>
            </w:ins>
            <w:ins w:id="95" w:author="Unknown Author" w:date="2022-10-12T14:48:03Z">
              <w:r>
                <w:rPr>
                  <w:rFonts w:eastAsia="Calibri" w:cs="Calibri" w:cstheme="minorHAnsi"/>
                  <w:kern w:val="0"/>
                  <w:sz w:val="22"/>
                  <w:szCs w:val="22"/>
                  <w:lang w:val="en-US" w:eastAsia="en-US" w:bidi="ar-SA"/>
                </w:rPr>
                <w:t xml:space="preserve"> with ongoing bug-fixing and modeling and algorithmics enhancements</w:t>
              </w:r>
            </w:ins>
            <w:r>
              <w:rPr>
                <w:rFonts w:eastAsia="Calibri" w:cs="Calibri" w:cstheme="minorHAnsi"/>
                <w:kern w:val="0"/>
                <w:sz w:val="22"/>
                <w:szCs w:val="22"/>
                <w:lang w:val="en-US" w:eastAsia="en-US" w:bidi="ar-SA"/>
              </w:rPr>
              <w:t xml:space="preserve">. </w:t>
            </w:r>
            <w:del w:id="96" w:author="Unknown Author" w:date="2022-10-12T14:46:14Z">
              <w:r>
                <w:rPr>
                  <w:rFonts w:eastAsia="Calibri" w:cs="Calibri" w:cstheme="minorHAnsi"/>
                  <w:kern w:val="0"/>
                  <w:sz w:val="22"/>
                  <w:szCs w:val="22"/>
                  <w:lang w:val="en-US" w:eastAsia="en-US" w:bidi="ar-SA"/>
                </w:rPr>
                <w:delText>We will also process the data using existing software packages and compare the results.</w:delText>
              </w:r>
            </w:del>
          </w:p>
          <w:p>
            <w:pPr>
              <w:pStyle w:val="Normal"/>
              <w:widowControl/>
              <w:suppressAutoHyphens w:val="true"/>
              <w:spacing w:lineRule="auto" w:line="240" w:before="0" w:after="80"/>
              <w:jc w:val="both"/>
              <w:rPr>
                <w:rFonts w:eastAsia="Calibri" w:cs="Calibri" w:cstheme="minorHAnsi"/>
                <w:sz w:val="22"/>
                <w:szCs w:val="22"/>
              </w:rPr>
            </w:pPr>
            <w:r>
              <w:rPr>
                <w:rFonts w:eastAsia="Calibri" w:cs="Calibri" w:cstheme="minorHAnsi"/>
                <w:kern w:val="0"/>
                <w:sz w:val="20"/>
                <w:szCs w:val="20"/>
                <w:u w:val="single"/>
                <w:lang w:val="en-US" w:eastAsia="en-US" w:bidi="ar-SA"/>
              </w:rPr>
              <w:t>Deliverables:</w:t>
            </w:r>
            <w:r>
              <w:rPr>
                <w:rFonts w:eastAsia="Calibri" w:cs="Calibri" w:cstheme="minorHAnsi"/>
                <w:kern w:val="0"/>
                <w:sz w:val="20"/>
                <w:szCs w:val="20"/>
                <w:lang w:val="en-US" w:eastAsia="en-US" w:bidi="ar-SA"/>
              </w:rPr>
              <w:t xml:space="preserve"> </w:t>
            </w:r>
          </w:p>
          <w:p>
            <w:pPr>
              <w:pStyle w:val="Normal"/>
              <w:widowControl/>
              <w:suppressAutoHyphens w:val="true"/>
              <w:spacing w:lineRule="auto" w:line="240" w:before="0" w:after="80"/>
              <w:jc w:val="both"/>
              <w:rPr>
                <w:rFonts w:eastAsia="Calibri" w:cs="Calibri" w:cstheme="minorHAnsi"/>
                <w:sz w:val="22"/>
                <w:szCs w:val="22"/>
              </w:rPr>
            </w:pPr>
            <w:r>
              <w:rPr>
                <w:rFonts w:eastAsia="Calibri" w:cs="Calibri" w:cstheme="minorHAnsi"/>
                <w:kern w:val="0"/>
                <w:sz w:val="22"/>
                <w:szCs w:val="22"/>
                <w:lang w:val="en-US" w:eastAsia="en-US" w:bidi="ar-SA"/>
              </w:rPr>
              <w:t xml:space="preserve">D4.1 – Software release v1.0, </w:t>
            </w:r>
          </w:p>
          <w:p>
            <w:pPr>
              <w:pStyle w:val="Normal"/>
              <w:widowControl/>
              <w:suppressAutoHyphens w:val="true"/>
              <w:spacing w:lineRule="auto" w:line="240" w:before="0" w:after="80"/>
              <w:jc w:val="both"/>
              <w:rPr>
                <w:rFonts w:ascii="Calibri" w:hAnsi="Calibri" w:eastAsia="Calibri" w:cs="Times New Roman"/>
                <w:sz w:val="22"/>
                <w:szCs w:val="22"/>
                <w:u w:val="single"/>
              </w:rPr>
            </w:pPr>
            <w:r>
              <w:rPr>
                <w:rFonts w:eastAsia="Calibri" w:cs="Calibri" w:cstheme="minorHAnsi"/>
                <w:kern w:val="0"/>
                <w:sz w:val="22"/>
                <w:szCs w:val="22"/>
                <w:lang w:val="en-US" w:eastAsia="en-US" w:bidi="ar-SA"/>
              </w:rPr>
              <w:t>D4.2 Results of Data Processing</w:t>
            </w:r>
          </w:p>
          <w:p>
            <w:pPr>
              <w:pStyle w:val="Normal"/>
              <w:widowControl/>
              <w:suppressAutoHyphens w:val="true"/>
              <w:spacing w:lineRule="auto" w:line="240" w:before="0" w:after="0"/>
              <w:jc w:val="both"/>
              <w:rPr>
                <w:rFonts w:eastAsia="Calibri" w:cs="Calibri" w:cstheme="minorHAnsi"/>
                <w:sz w:val="22"/>
                <w:szCs w:val="22"/>
              </w:rPr>
            </w:pPr>
            <w:r>
              <w:rPr>
                <w:rFonts w:eastAsia="Calibri" w:cs="Calibri" w:cstheme="minorHAnsi"/>
                <w:kern w:val="0"/>
                <w:sz w:val="20"/>
                <w:szCs w:val="20"/>
                <w:u w:val="single"/>
                <w:lang w:val="en-US" w:eastAsia="en-US" w:bidi="ar-SA"/>
              </w:rPr>
              <w:t>Milestones:</w:t>
            </w:r>
            <w:r>
              <w:rPr>
                <w:rFonts w:eastAsia="Calibri" w:cs="Calibri" w:cstheme="minorHAnsi"/>
                <w:kern w:val="0"/>
                <w:sz w:val="20"/>
                <w:szCs w:val="20"/>
                <w:lang w:val="en-US" w:eastAsia="en-US" w:bidi="ar-SA"/>
              </w:rPr>
              <w:t xml:space="preserve"> </w:t>
            </w:r>
          </w:p>
          <w:p>
            <w:pPr>
              <w:pStyle w:val="Normal"/>
              <w:widowControl/>
              <w:suppressAutoHyphens w:val="true"/>
              <w:spacing w:lineRule="auto" w:line="240" w:before="0" w:after="0"/>
              <w:jc w:val="both"/>
              <w:rPr>
                <w:rFonts w:eastAsia="Calibri" w:cs="Calibri" w:cstheme="minorHAnsi"/>
                <w:sz w:val="22"/>
                <w:szCs w:val="22"/>
              </w:rPr>
            </w:pPr>
            <w:r>
              <w:rPr>
                <w:rFonts w:eastAsia="Calibri" w:cs="Calibri" w:cstheme="minorHAnsi"/>
                <w:kern w:val="0"/>
                <w:sz w:val="22"/>
                <w:szCs w:val="22"/>
                <w:lang w:val="en-US" w:eastAsia="en-US" w:bidi="ar-SA"/>
              </w:rPr>
              <w:t xml:space="preserve">M4.1 – Validation of Software Release v1.0b1, </w:t>
            </w:r>
          </w:p>
          <w:p>
            <w:pPr>
              <w:pStyle w:val="Normal"/>
              <w:widowControl/>
              <w:suppressAutoHyphens w:val="true"/>
              <w:spacing w:lineRule="auto" w:line="240" w:before="0" w:after="0"/>
              <w:jc w:val="both"/>
              <w:rPr>
                <w:rFonts w:eastAsia="Calibri" w:cs="Calibri" w:cstheme="minorHAnsi"/>
                <w:sz w:val="22"/>
                <w:szCs w:val="22"/>
              </w:rPr>
            </w:pPr>
            <w:r>
              <w:rPr>
                <w:rFonts w:eastAsia="Calibri" w:cs="Calibri" w:cstheme="minorHAnsi"/>
                <w:kern w:val="0"/>
                <w:sz w:val="22"/>
                <w:szCs w:val="22"/>
                <w:lang w:val="en-US" w:eastAsia="en-US" w:bidi="ar-SA"/>
              </w:rPr>
              <w:t xml:space="preserve">M4.2 – Validation of Software Release v1.0b4, </w:t>
            </w:r>
          </w:p>
          <w:p>
            <w:pPr>
              <w:pStyle w:val="Normal"/>
              <w:widowControl/>
              <w:suppressAutoHyphens w:val="true"/>
              <w:spacing w:lineRule="auto" w:line="240" w:before="0" w:after="0"/>
              <w:jc w:val="both"/>
              <w:rPr>
                <w:rFonts w:eastAsia="Calibri" w:cs="Calibri" w:cstheme="minorHAnsi"/>
                <w:sz w:val="22"/>
                <w:szCs w:val="22"/>
              </w:rPr>
            </w:pPr>
            <w:r>
              <w:rPr>
                <w:rFonts w:eastAsia="Calibri" w:cs="Calibri" w:cstheme="minorHAnsi"/>
                <w:kern w:val="0"/>
                <w:sz w:val="22"/>
                <w:szCs w:val="22"/>
                <w:lang w:val="en-US" w:eastAsia="en-US" w:bidi="ar-SA"/>
              </w:rPr>
              <w:t xml:space="preserve">M4.3 – Software Release v1.0, </w:t>
            </w:r>
          </w:p>
          <w:p>
            <w:pPr>
              <w:pStyle w:val="Normal"/>
              <w:widowControl/>
              <w:suppressAutoHyphens w:val="true"/>
              <w:spacing w:lineRule="auto" w:line="240" w:before="0" w:after="0"/>
              <w:jc w:val="both"/>
              <w:rPr>
                <w:rFonts w:ascii="Calibri" w:hAnsi="Calibri" w:eastAsia="Calibri" w:cs="Times New Roman"/>
                <w:sz w:val="22"/>
                <w:szCs w:val="22"/>
              </w:rPr>
            </w:pPr>
            <w:r>
              <w:rPr>
                <w:rFonts w:eastAsia="Calibri" w:cs="Calibri" w:cstheme="minorHAnsi"/>
                <w:kern w:val="0"/>
                <w:sz w:val="22"/>
                <w:szCs w:val="22"/>
                <w:lang w:val="en-US" w:eastAsia="en-US" w:bidi="ar-SA"/>
              </w:rPr>
              <w:t xml:space="preserve">M4.4 – Data Processing </w:t>
            </w:r>
          </w:p>
        </w:tc>
      </w:tr>
    </w:tbl>
    <w:p>
      <w:pPr>
        <w:pStyle w:val="Normal"/>
        <w:rPr>
          <w:lang w:val="en-US"/>
        </w:rPr>
      </w:pPr>
      <w:r>
        <w:rPr>
          <w:lang w:val="en-US"/>
        </w:rPr>
      </w:r>
    </w:p>
    <w:tbl>
      <w:tblPr>
        <w:tblStyle w:val="afc"/>
        <w:tblW w:w="97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6"/>
        <w:gridCol w:w="4382"/>
        <w:gridCol w:w="3128"/>
      </w:tblGrid>
      <w:tr>
        <w:trPr>
          <w:trHeight w:val="20" w:hRule="atLeast"/>
        </w:trPr>
        <w:tc>
          <w:tcPr>
            <w:tcW w:w="2266" w:type="dxa"/>
            <w:tcBorders>
              <w:top w:val="single" w:sz="4" w:space="0" w:color="D9D9D9"/>
              <w:left w:val="single" w:sz="4" w:space="0" w:color="D9D9D9"/>
              <w:bottom w:val="single" w:sz="4" w:space="0" w:color="D9D9D9"/>
              <w:right w:val="single" w:sz="4" w:space="0" w:color="D9D9D9"/>
            </w:tcBorders>
            <w:shd w:color="auto" w:fill="F2F2F2" w:themeFill="background1" w:themeFillShade="f2" w:val="clear"/>
            <w:vAlign w:val="center"/>
          </w:tcPr>
          <w:p>
            <w:pPr>
              <w:pStyle w:val="Normal"/>
              <w:widowControl/>
              <w:suppressAutoHyphens w:val="true"/>
              <w:spacing w:lineRule="auto" w:line="240" w:before="0" w:after="0"/>
              <w:jc w:val="left"/>
              <w:rPr>
                <w:rFonts w:ascii="Calibri" w:hAnsi="Calibri" w:eastAsia="Calibri" w:cs="Times New Roman"/>
                <w:sz w:val="22"/>
                <w:szCs w:val="22"/>
              </w:rPr>
            </w:pPr>
            <w:r>
              <w:rPr>
                <w:rFonts w:eastAsia="Calibri" w:cs="Calibri" w:cstheme="minorHAnsi"/>
                <w:b/>
                <w:kern w:val="0"/>
                <w:sz w:val="22"/>
                <w:szCs w:val="22"/>
                <w:lang w:val="en-US" w:eastAsia="en-US" w:bidi="ar-SA"/>
              </w:rPr>
              <w:t>WP Number: 5</w:t>
            </w:r>
          </w:p>
        </w:tc>
        <w:tc>
          <w:tcPr>
            <w:tcW w:w="7510" w:type="dxa"/>
            <w:gridSpan w:val="2"/>
            <w:tcBorders>
              <w:top w:val="single" w:sz="4" w:space="0" w:color="D9D9D9"/>
              <w:left w:val="single" w:sz="4" w:space="0" w:color="D9D9D9"/>
              <w:bottom w:val="single" w:sz="4" w:space="0" w:color="D9D9D9"/>
              <w:right w:val="single" w:sz="4" w:space="0" w:color="D9D9D9"/>
            </w:tcBorders>
            <w:shd w:color="auto" w:fill="F2F2F2" w:themeFill="background1" w:themeFillShade="f2" w:val="clear"/>
            <w:vAlign w:val="center"/>
          </w:tcPr>
          <w:p>
            <w:pPr>
              <w:pStyle w:val="Normal"/>
              <w:widowControl/>
              <w:suppressAutoHyphens w:val="true"/>
              <w:spacing w:lineRule="auto" w:line="240" w:before="0" w:after="0"/>
              <w:jc w:val="left"/>
              <w:rPr>
                <w:rFonts w:ascii="Calibri" w:hAnsi="Calibri" w:eastAsia="Calibri" w:cs="Times New Roman"/>
                <w:sz w:val="22"/>
                <w:szCs w:val="22"/>
              </w:rPr>
            </w:pPr>
            <w:r>
              <w:rPr>
                <w:rFonts w:eastAsia="Calibri" w:cs="Calibri" w:cstheme="minorHAnsi"/>
                <w:b/>
                <w:kern w:val="0"/>
                <w:sz w:val="22"/>
                <w:szCs w:val="22"/>
                <w:lang w:val="en-US" w:eastAsia="en-US" w:bidi="ar-SA"/>
              </w:rPr>
              <w:t>WP Title: Validation of geodetic parameters and Time series analysis</w:t>
            </w:r>
          </w:p>
        </w:tc>
      </w:tr>
      <w:tr>
        <w:trPr>
          <w:trHeight w:val="20" w:hRule="atLeast"/>
        </w:trPr>
        <w:tc>
          <w:tcPr>
            <w:tcW w:w="2266" w:type="dxa"/>
            <w:tcBorders>
              <w:top w:val="single" w:sz="4" w:space="0" w:color="D9D9D9"/>
              <w:left w:val="single" w:sz="4" w:space="0" w:color="D9D9D9"/>
              <w:bottom w:val="single" w:sz="4" w:space="0" w:color="D9D9D9"/>
              <w:right w:val="single" w:sz="4" w:space="0" w:color="D9D9D9"/>
            </w:tcBorders>
            <w:shd w:color="auto" w:fill="F2F2F2" w:themeFill="background1" w:themeFillShade="f2" w:val="clear"/>
            <w:vAlign w:val="center"/>
          </w:tcPr>
          <w:p>
            <w:pPr>
              <w:pStyle w:val="Normal"/>
              <w:widowControl/>
              <w:suppressAutoHyphens w:val="true"/>
              <w:spacing w:lineRule="auto" w:line="240" w:before="0" w:after="0"/>
              <w:jc w:val="left"/>
              <w:rPr>
                <w:rFonts w:ascii="Calibri" w:hAnsi="Calibri" w:eastAsia="Calibri" w:cs="Times New Roman"/>
                <w:sz w:val="22"/>
                <w:szCs w:val="22"/>
              </w:rPr>
            </w:pPr>
            <w:r>
              <w:rPr>
                <w:rFonts w:eastAsia="Calibri" w:cs="Calibri" w:cstheme="minorHAnsi"/>
                <w:b/>
                <w:kern w:val="0"/>
                <w:sz w:val="22"/>
                <w:szCs w:val="22"/>
                <w:lang w:val="en-US" w:eastAsia="en-US" w:bidi="ar-SA"/>
              </w:rPr>
              <w:t>Starting Month: 21</w:t>
            </w:r>
          </w:p>
        </w:tc>
        <w:tc>
          <w:tcPr>
            <w:tcW w:w="4382" w:type="dxa"/>
            <w:tcBorders>
              <w:top w:val="single" w:sz="4" w:space="0" w:color="D9D9D9"/>
              <w:left w:val="single" w:sz="4" w:space="0" w:color="D9D9D9"/>
              <w:bottom w:val="single" w:sz="4" w:space="0" w:color="D9D9D9"/>
              <w:right w:val="single" w:sz="4" w:space="0" w:color="D9D9D9"/>
            </w:tcBorders>
            <w:shd w:color="auto" w:fill="F2F2F2" w:themeFill="background1" w:themeFillShade="f2" w:val="clear"/>
            <w:vAlign w:val="center"/>
          </w:tcPr>
          <w:p>
            <w:pPr>
              <w:pStyle w:val="Normal"/>
              <w:widowControl/>
              <w:suppressAutoHyphens w:val="true"/>
              <w:spacing w:lineRule="auto" w:line="240" w:before="0" w:after="0"/>
              <w:jc w:val="left"/>
              <w:rPr>
                <w:rFonts w:ascii="Calibri" w:hAnsi="Calibri" w:eastAsia="Calibri" w:cs="Times New Roman"/>
                <w:sz w:val="22"/>
                <w:szCs w:val="22"/>
              </w:rPr>
            </w:pPr>
            <w:r>
              <w:rPr>
                <w:rFonts w:eastAsia="Calibri" w:cs="Calibri" w:cstheme="minorHAnsi"/>
                <w:b/>
                <w:kern w:val="0"/>
                <w:sz w:val="22"/>
                <w:szCs w:val="22"/>
                <w:lang w:val="en-US" w:eastAsia="en-US" w:bidi="ar-SA"/>
              </w:rPr>
              <w:t>Ending Month: 24</w:t>
            </w:r>
          </w:p>
        </w:tc>
        <w:tc>
          <w:tcPr>
            <w:tcW w:w="3128" w:type="dxa"/>
            <w:tcBorders>
              <w:top w:val="single" w:sz="4" w:space="0" w:color="D9D9D9"/>
              <w:left w:val="single" w:sz="4" w:space="0" w:color="D9D9D9"/>
              <w:bottom w:val="single" w:sz="4" w:space="0" w:color="D9D9D9"/>
              <w:right w:val="single" w:sz="4" w:space="0" w:color="D9D9D9"/>
            </w:tcBorders>
            <w:shd w:color="auto" w:fill="F2F2F2" w:themeFill="background1" w:themeFillShade="f2" w:val="clear"/>
            <w:vAlign w:val="center"/>
          </w:tcPr>
          <w:p>
            <w:pPr>
              <w:pStyle w:val="Normal"/>
              <w:widowControl/>
              <w:suppressAutoHyphens w:val="true"/>
              <w:spacing w:lineRule="auto" w:line="240" w:before="0" w:after="0"/>
              <w:jc w:val="left"/>
              <w:rPr>
                <w:rFonts w:ascii="Calibri" w:hAnsi="Calibri" w:eastAsia="Calibri" w:cs="Times New Roman"/>
                <w:sz w:val="22"/>
                <w:szCs w:val="22"/>
              </w:rPr>
            </w:pPr>
            <w:r>
              <w:rPr>
                <w:rFonts w:eastAsia="Calibri" w:cs="Calibri" w:cstheme="minorHAnsi"/>
                <w:b/>
                <w:kern w:val="0"/>
                <w:sz w:val="22"/>
                <w:szCs w:val="22"/>
                <w:lang w:val="en-US" w:eastAsia="en-US" w:bidi="ar-SA"/>
              </w:rPr>
              <w:t>Person Months (PMs): 8.4</w:t>
            </w:r>
          </w:p>
        </w:tc>
      </w:tr>
      <w:tr>
        <w:trPr>
          <w:trHeight w:val="20" w:hRule="atLeast"/>
        </w:trPr>
        <w:tc>
          <w:tcPr>
            <w:tcW w:w="9776"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suppressAutoHyphens w:val="true"/>
              <w:spacing w:lineRule="auto" w:line="240" w:before="0" w:after="80"/>
              <w:jc w:val="both"/>
              <w:rPr>
                <w:rFonts w:ascii="Calibri" w:hAnsi="Calibri" w:eastAsia="Calibri" w:cs="Times New Roman"/>
                <w:sz w:val="22"/>
                <w:szCs w:val="22"/>
              </w:rPr>
            </w:pPr>
            <w:r>
              <w:rPr>
                <w:rFonts w:eastAsia="Calibri" w:cs="Calibri" w:cstheme="minorHAnsi"/>
                <w:kern w:val="0"/>
                <w:sz w:val="20"/>
                <w:szCs w:val="20"/>
                <w:u w:val="single"/>
                <w:lang w:val="en-US" w:eastAsia="en-US" w:bidi="ar-SA"/>
              </w:rPr>
              <w:t>Objectives</w:t>
            </w:r>
            <w:r>
              <w:rPr>
                <w:rFonts w:eastAsia="Calibri" w:cs="Calibri" w:cstheme="minorHAnsi"/>
                <w:kern w:val="0"/>
                <w:sz w:val="20"/>
                <w:szCs w:val="20"/>
                <w:lang w:val="en-US" w:eastAsia="en-US" w:bidi="ar-SA"/>
              </w:rPr>
              <w:t>: Evaluation and validation of results obtained by the software developed, using products of the utmost quality. Identification of deficiencies and further fine tuning; derive proposals for further enhancements and methodology/algorithmic enhancements. Determination of mismodeling effects or non-mitigated error sources and recommend specific patterns or study areas for their curation.</w:t>
            </w:r>
          </w:p>
          <w:p>
            <w:pPr>
              <w:pStyle w:val="Normal"/>
              <w:widowControl/>
              <w:suppressAutoHyphens w:val="true"/>
              <w:spacing w:lineRule="auto" w:line="240" w:before="0" w:after="80"/>
              <w:jc w:val="both"/>
              <w:rPr>
                <w:rFonts w:eastAsia="Calibri" w:cs="Calibri" w:cstheme="minorHAnsi"/>
                <w:sz w:val="22"/>
                <w:szCs w:val="22"/>
              </w:rPr>
            </w:pPr>
            <w:r>
              <w:rPr>
                <w:rFonts w:eastAsia="Calibri" w:cs="Calibri" w:cstheme="minorHAnsi"/>
                <w:kern w:val="0"/>
                <w:sz w:val="20"/>
                <w:szCs w:val="20"/>
                <w:u w:val="single"/>
                <w:lang w:val="en-US" w:eastAsia="en-US" w:bidi="ar-SA"/>
              </w:rPr>
              <w:t>Description of Work:</w:t>
            </w:r>
            <w:r>
              <w:rPr>
                <w:rFonts w:eastAsia="Calibri" w:cs="Calibri" w:cstheme="minorHAnsi"/>
                <w:kern w:val="0"/>
                <w:sz w:val="20"/>
                <w:szCs w:val="20"/>
                <w:lang w:val="en-US" w:eastAsia="en-US" w:bidi="ar-SA"/>
              </w:rPr>
              <w:t xml:space="preserve"> Stack position estimates derived from the processing of data performed in WP4, to get time-series for DORIS network beacons, in and/or around Greece. Analyze the time-series to derive crustal dynamics (tectonic velocity and harmonics signals if any) on each point and compare with results for GPS/GNSS collocated sites.</w:t>
            </w:r>
          </w:p>
          <w:p>
            <w:pPr>
              <w:pStyle w:val="Normal"/>
              <w:widowControl/>
              <w:suppressAutoHyphens w:val="true"/>
              <w:spacing w:lineRule="auto" w:line="240" w:before="0" w:after="80"/>
              <w:jc w:val="both"/>
              <w:rPr>
                <w:rFonts w:ascii="Calibri" w:hAnsi="Calibri" w:eastAsia="Calibri" w:cs="Times New Roman"/>
                <w:sz w:val="22"/>
                <w:szCs w:val="22"/>
              </w:rPr>
            </w:pPr>
            <w:r>
              <w:rPr>
                <w:rFonts w:eastAsia="Calibri" w:cs="Calibri" w:cstheme="minorHAnsi"/>
                <w:kern w:val="0"/>
                <w:sz w:val="22"/>
                <w:szCs w:val="22"/>
                <w:lang w:val="en-US" w:eastAsia="en-US" w:bidi="ar-SA"/>
              </w:rPr>
              <w:t>Retrieve IDS published orbits (in Sp3c format) and compare with the estimates obtained by the processing in WP4. Compare estimated Earth Orientation parameters to the ones published by the IERS.</w:t>
            </w:r>
          </w:p>
          <w:p>
            <w:pPr>
              <w:pStyle w:val="Normal"/>
              <w:widowControl/>
              <w:suppressAutoHyphens w:val="true"/>
              <w:spacing w:lineRule="auto" w:line="240" w:before="0" w:after="80"/>
              <w:jc w:val="both"/>
              <w:rPr>
                <w:rFonts w:eastAsia="Calibri" w:cs="Calibri" w:cstheme="minorHAnsi"/>
                <w:sz w:val="22"/>
                <w:szCs w:val="22"/>
                <w:u w:val="single"/>
              </w:rPr>
            </w:pPr>
            <w:r>
              <w:rPr>
                <w:rFonts w:eastAsia="Calibri" w:cs="Calibri" w:cstheme="minorHAnsi"/>
                <w:kern w:val="0"/>
                <w:sz w:val="22"/>
                <w:szCs w:val="22"/>
                <w:u w:val="single"/>
                <w:lang w:val="en-US" w:eastAsia="en-US" w:bidi="ar-SA"/>
              </w:rPr>
              <w:t xml:space="preserve">Tasks: </w:t>
            </w:r>
          </w:p>
          <w:p>
            <w:pPr>
              <w:pStyle w:val="Normal"/>
              <w:widowControl/>
              <w:suppressAutoHyphens w:val="true"/>
              <w:spacing w:lineRule="auto" w:line="240" w:before="0" w:after="80"/>
              <w:jc w:val="both"/>
              <w:rPr>
                <w:rFonts w:ascii="Calibri" w:hAnsi="Calibri" w:eastAsia="Calibri" w:cs="Times New Roman"/>
                <w:sz w:val="22"/>
                <w:szCs w:val="22"/>
              </w:rPr>
            </w:pPr>
            <w:r>
              <w:rPr>
                <w:rFonts w:eastAsia="Calibri" w:cs="Times New Roman"/>
                <w:kern w:val="0"/>
                <w:sz w:val="22"/>
                <w:szCs w:val="22"/>
                <w:lang w:val="en-US" w:eastAsia="en-US" w:bidi="ar-SA"/>
              </w:rPr>
              <w:t>T5.1 – Time series analysis for DORIS network beacons</w:t>
            </w:r>
          </w:p>
          <w:p>
            <w:pPr>
              <w:pStyle w:val="Normal"/>
              <w:widowControl/>
              <w:suppressAutoHyphens w:val="true"/>
              <w:spacing w:lineRule="auto" w:line="240" w:before="0" w:after="80"/>
              <w:jc w:val="both"/>
              <w:rPr>
                <w:rFonts w:ascii="Calibri" w:hAnsi="Calibri" w:eastAsia="Calibri" w:cs="Times New Roman"/>
                <w:sz w:val="22"/>
                <w:szCs w:val="22"/>
              </w:rPr>
            </w:pPr>
            <w:r>
              <w:rPr>
                <w:rFonts w:eastAsia="Calibri" w:cs="Times New Roman"/>
                <w:kern w:val="0"/>
                <w:sz w:val="22"/>
                <w:szCs w:val="22"/>
                <w:lang w:val="en-US" w:eastAsia="en-US" w:bidi="ar-SA"/>
              </w:rPr>
              <w:t>T5.2 - Estimate tectonic velocities and harmonics signals for each station</w:t>
            </w:r>
          </w:p>
          <w:p>
            <w:pPr>
              <w:pStyle w:val="Normal"/>
              <w:widowControl/>
              <w:suppressAutoHyphens w:val="true"/>
              <w:spacing w:lineRule="auto" w:line="240" w:before="0" w:after="80"/>
              <w:jc w:val="both"/>
              <w:rPr>
                <w:rFonts w:ascii="Calibri" w:hAnsi="Calibri" w:eastAsia="Calibri" w:cs="Times New Roman"/>
                <w:sz w:val="22"/>
                <w:szCs w:val="22"/>
              </w:rPr>
            </w:pPr>
            <w:r>
              <w:rPr>
                <w:rFonts w:eastAsia="Calibri" w:cs="Times New Roman"/>
                <w:kern w:val="0"/>
                <w:sz w:val="22"/>
                <w:szCs w:val="22"/>
                <w:lang w:val="en-US" w:eastAsia="en-US" w:bidi="ar-SA"/>
              </w:rPr>
              <w:t>T5.3 – Compare the results for GPS/GNSS collocated sites</w:t>
            </w:r>
          </w:p>
          <w:p>
            <w:pPr>
              <w:pStyle w:val="Normal"/>
              <w:widowControl/>
              <w:suppressAutoHyphens w:val="true"/>
              <w:spacing w:lineRule="auto" w:line="240" w:before="0" w:after="80"/>
              <w:jc w:val="both"/>
              <w:rPr>
                <w:rFonts w:ascii="Calibri" w:hAnsi="Calibri" w:eastAsia="Calibri" w:cs="Times New Roman"/>
                <w:sz w:val="22"/>
                <w:szCs w:val="22"/>
                <w:u w:val="single"/>
              </w:rPr>
            </w:pPr>
            <w:r>
              <w:rPr>
                <w:rFonts w:eastAsia="Calibri" w:cs="Calibri" w:cstheme="minorHAnsi"/>
                <w:kern w:val="0"/>
                <w:sz w:val="20"/>
                <w:szCs w:val="20"/>
                <w:u w:val="single"/>
                <w:lang w:val="en-US" w:eastAsia="en-US" w:bidi="ar-SA"/>
              </w:rPr>
              <w:t>Deliverables:</w:t>
            </w:r>
            <w:r>
              <w:rPr>
                <w:rFonts w:eastAsia="Calibri" w:cs="Calibri" w:cstheme="minorHAnsi"/>
                <w:kern w:val="0"/>
                <w:sz w:val="20"/>
                <w:szCs w:val="20"/>
                <w:lang w:val="en-US" w:eastAsia="en-US" w:bidi="ar-SA"/>
              </w:rPr>
              <w:t xml:space="preserve"> D2.1 – Technical Report WP5</w:t>
            </w:r>
          </w:p>
          <w:p>
            <w:pPr>
              <w:pStyle w:val="Normal"/>
              <w:widowControl/>
              <w:suppressAutoHyphens w:val="true"/>
              <w:spacing w:lineRule="auto" w:line="240" w:before="0" w:after="0"/>
              <w:jc w:val="both"/>
              <w:rPr>
                <w:rFonts w:ascii="Calibri" w:hAnsi="Calibri" w:eastAsia="Calibri" w:cs="Times New Roman"/>
                <w:sz w:val="22"/>
                <w:szCs w:val="22"/>
              </w:rPr>
            </w:pPr>
            <w:r>
              <w:rPr>
                <w:rFonts w:eastAsia="Calibri" w:cs="Calibri" w:cstheme="minorHAnsi"/>
                <w:kern w:val="0"/>
                <w:sz w:val="20"/>
                <w:szCs w:val="20"/>
                <w:u w:val="single"/>
                <w:lang w:val="en-US" w:eastAsia="en-US" w:bidi="ar-SA"/>
              </w:rPr>
              <w:t>Milestones:</w:t>
            </w:r>
            <w:r>
              <w:rPr>
                <w:rFonts w:eastAsia="Calibri" w:cs="Calibri" w:cstheme="minorHAnsi"/>
                <w:kern w:val="0"/>
                <w:sz w:val="20"/>
                <w:szCs w:val="20"/>
                <w:lang w:val="en-US" w:eastAsia="en-US" w:bidi="ar-SA"/>
              </w:rPr>
              <w:t xml:space="preserve"> M5.1 – Validation of geodetic parameters</w:t>
            </w:r>
          </w:p>
        </w:tc>
      </w:tr>
    </w:tbl>
    <w:p>
      <w:pPr>
        <w:pStyle w:val="Normal"/>
        <w:rPr>
          <w:lang w:val="en-US"/>
        </w:rPr>
      </w:pPr>
      <w:r>
        <w:rPr>
          <w:lang w:val="en-US"/>
        </w:rPr>
      </w:r>
    </w:p>
    <w:tbl>
      <w:tblPr>
        <w:tblStyle w:val="afc"/>
        <w:tblW w:w="97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6"/>
        <w:gridCol w:w="4382"/>
        <w:gridCol w:w="3128"/>
      </w:tblGrid>
      <w:tr>
        <w:trPr>
          <w:trHeight w:val="20" w:hRule="atLeast"/>
        </w:trPr>
        <w:tc>
          <w:tcPr>
            <w:tcW w:w="2266" w:type="dxa"/>
            <w:tcBorders>
              <w:top w:val="single" w:sz="4" w:space="0" w:color="D9D9D9"/>
              <w:left w:val="single" w:sz="4" w:space="0" w:color="D9D9D9"/>
              <w:bottom w:val="single" w:sz="4" w:space="0" w:color="D9D9D9"/>
              <w:right w:val="single" w:sz="4" w:space="0" w:color="D9D9D9"/>
            </w:tcBorders>
            <w:shd w:color="auto" w:fill="F2F2F2" w:themeFill="background1" w:themeFillShade="f2" w:val="clear"/>
            <w:vAlign w:val="center"/>
          </w:tcPr>
          <w:p>
            <w:pPr>
              <w:pStyle w:val="Normal"/>
              <w:widowControl/>
              <w:suppressAutoHyphens w:val="true"/>
              <w:spacing w:lineRule="auto" w:line="240" w:before="0" w:after="0"/>
              <w:jc w:val="left"/>
              <w:rPr>
                <w:rFonts w:ascii="Calibri" w:hAnsi="Calibri" w:eastAsia="Calibri" w:cs="Times New Roman"/>
                <w:sz w:val="22"/>
                <w:szCs w:val="22"/>
              </w:rPr>
            </w:pPr>
            <w:r>
              <w:rPr>
                <w:rFonts w:eastAsia="Calibri" w:cs="Calibri" w:cstheme="minorHAnsi"/>
                <w:b/>
                <w:kern w:val="0"/>
                <w:sz w:val="22"/>
                <w:szCs w:val="22"/>
                <w:lang w:val="en-US" w:eastAsia="en-US" w:bidi="ar-SA"/>
              </w:rPr>
              <w:t>WP Number: 6</w:t>
            </w:r>
          </w:p>
        </w:tc>
        <w:tc>
          <w:tcPr>
            <w:tcW w:w="7510" w:type="dxa"/>
            <w:gridSpan w:val="2"/>
            <w:tcBorders>
              <w:top w:val="single" w:sz="4" w:space="0" w:color="D9D9D9"/>
              <w:left w:val="single" w:sz="4" w:space="0" w:color="D9D9D9"/>
              <w:bottom w:val="single" w:sz="4" w:space="0" w:color="D9D9D9"/>
              <w:right w:val="single" w:sz="4" w:space="0" w:color="D9D9D9"/>
            </w:tcBorders>
            <w:shd w:color="auto" w:fill="F2F2F2" w:themeFill="background1" w:themeFillShade="f2" w:val="clear"/>
            <w:vAlign w:val="center"/>
          </w:tcPr>
          <w:p>
            <w:pPr>
              <w:pStyle w:val="Normal"/>
              <w:widowControl/>
              <w:suppressAutoHyphens w:val="true"/>
              <w:spacing w:lineRule="auto" w:line="240" w:before="0" w:after="0"/>
              <w:jc w:val="left"/>
              <w:rPr>
                <w:rFonts w:ascii="Calibri" w:hAnsi="Calibri" w:eastAsia="Calibri" w:cs="Times New Roman"/>
                <w:sz w:val="22"/>
                <w:szCs w:val="22"/>
              </w:rPr>
            </w:pPr>
            <w:r>
              <w:rPr>
                <w:rFonts w:eastAsia="Calibri" w:cs="Calibri" w:cstheme="minorHAnsi"/>
                <w:b/>
                <w:kern w:val="0"/>
                <w:sz w:val="22"/>
                <w:szCs w:val="22"/>
                <w:lang w:val="en-US" w:eastAsia="en-US" w:bidi="ar-SA"/>
              </w:rPr>
              <w:t>WP Title: Dissemination and communication management</w:t>
            </w:r>
          </w:p>
        </w:tc>
      </w:tr>
      <w:tr>
        <w:trPr>
          <w:trHeight w:val="20" w:hRule="atLeast"/>
        </w:trPr>
        <w:tc>
          <w:tcPr>
            <w:tcW w:w="2266" w:type="dxa"/>
            <w:tcBorders>
              <w:top w:val="single" w:sz="4" w:space="0" w:color="D9D9D9"/>
              <w:left w:val="single" w:sz="4" w:space="0" w:color="D9D9D9"/>
              <w:bottom w:val="single" w:sz="4" w:space="0" w:color="D9D9D9"/>
              <w:right w:val="single" w:sz="4" w:space="0" w:color="D9D9D9"/>
            </w:tcBorders>
            <w:shd w:color="auto" w:fill="F2F2F2" w:themeFill="background1" w:themeFillShade="f2" w:val="clear"/>
            <w:vAlign w:val="center"/>
          </w:tcPr>
          <w:p>
            <w:pPr>
              <w:pStyle w:val="Normal"/>
              <w:widowControl/>
              <w:suppressAutoHyphens w:val="true"/>
              <w:spacing w:lineRule="auto" w:line="240" w:before="0" w:after="0"/>
              <w:jc w:val="left"/>
              <w:rPr>
                <w:rFonts w:ascii="Calibri" w:hAnsi="Calibri" w:eastAsia="Calibri" w:cs="Times New Roman"/>
                <w:sz w:val="22"/>
                <w:szCs w:val="22"/>
              </w:rPr>
            </w:pPr>
            <w:r>
              <w:rPr>
                <w:rFonts w:eastAsia="Calibri" w:cs="Calibri" w:cstheme="minorHAnsi"/>
                <w:b/>
                <w:kern w:val="0"/>
                <w:sz w:val="22"/>
                <w:szCs w:val="22"/>
                <w:lang w:val="en-US" w:eastAsia="en-US" w:bidi="ar-SA"/>
              </w:rPr>
              <w:t>Starting Month: 6</w:t>
            </w:r>
          </w:p>
        </w:tc>
        <w:tc>
          <w:tcPr>
            <w:tcW w:w="4382" w:type="dxa"/>
            <w:tcBorders>
              <w:top w:val="single" w:sz="4" w:space="0" w:color="D9D9D9"/>
              <w:left w:val="single" w:sz="4" w:space="0" w:color="D9D9D9"/>
              <w:bottom w:val="single" w:sz="4" w:space="0" w:color="D9D9D9"/>
              <w:right w:val="single" w:sz="4" w:space="0" w:color="D9D9D9"/>
            </w:tcBorders>
            <w:shd w:color="auto" w:fill="F2F2F2" w:themeFill="background1" w:themeFillShade="f2" w:val="clear"/>
            <w:vAlign w:val="center"/>
          </w:tcPr>
          <w:p>
            <w:pPr>
              <w:pStyle w:val="Normal"/>
              <w:widowControl/>
              <w:suppressAutoHyphens w:val="true"/>
              <w:spacing w:lineRule="auto" w:line="240" w:before="0" w:after="0"/>
              <w:jc w:val="left"/>
              <w:rPr>
                <w:rFonts w:ascii="Calibri" w:hAnsi="Calibri" w:eastAsia="Calibri" w:cs="Times New Roman"/>
                <w:sz w:val="22"/>
                <w:szCs w:val="22"/>
              </w:rPr>
            </w:pPr>
            <w:r>
              <w:rPr>
                <w:rFonts w:eastAsia="Calibri" w:cs="Calibri" w:cstheme="minorHAnsi"/>
                <w:b/>
                <w:kern w:val="0"/>
                <w:sz w:val="22"/>
                <w:szCs w:val="22"/>
                <w:lang w:val="en-US" w:eastAsia="en-US" w:bidi="ar-SA"/>
              </w:rPr>
              <w:t>Ending Month: 24</w:t>
            </w:r>
          </w:p>
        </w:tc>
        <w:tc>
          <w:tcPr>
            <w:tcW w:w="3128" w:type="dxa"/>
            <w:tcBorders>
              <w:top w:val="single" w:sz="4" w:space="0" w:color="D9D9D9"/>
              <w:left w:val="single" w:sz="4" w:space="0" w:color="D9D9D9"/>
              <w:bottom w:val="single" w:sz="4" w:space="0" w:color="D9D9D9"/>
              <w:right w:val="single" w:sz="4" w:space="0" w:color="D9D9D9"/>
            </w:tcBorders>
            <w:shd w:color="auto" w:fill="F2F2F2" w:themeFill="background1" w:themeFillShade="f2" w:val="clear"/>
            <w:vAlign w:val="center"/>
          </w:tcPr>
          <w:p>
            <w:pPr>
              <w:pStyle w:val="Normal"/>
              <w:widowControl/>
              <w:suppressAutoHyphens w:val="true"/>
              <w:spacing w:lineRule="auto" w:line="240" w:before="0" w:after="0"/>
              <w:jc w:val="left"/>
              <w:rPr>
                <w:rFonts w:ascii="Calibri" w:hAnsi="Calibri" w:eastAsia="Calibri" w:cs="Times New Roman"/>
                <w:sz w:val="22"/>
                <w:szCs w:val="22"/>
              </w:rPr>
            </w:pPr>
            <w:r>
              <w:rPr>
                <w:rFonts w:eastAsia="Calibri" w:cs="Calibri" w:cstheme="minorHAnsi"/>
                <w:b/>
                <w:kern w:val="0"/>
                <w:sz w:val="22"/>
                <w:szCs w:val="22"/>
                <w:lang w:val="en-US" w:eastAsia="en-US" w:bidi="ar-SA"/>
              </w:rPr>
              <w:t>Person Months (PMs): 5</w:t>
            </w:r>
          </w:p>
        </w:tc>
      </w:tr>
      <w:tr>
        <w:trPr>
          <w:trHeight w:val="20" w:hRule="atLeast"/>
        </w:trPr>
        <w:tc>
          <w:tcPr>
            <w:tcW w:w="9776"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suppressAutoHyphens w:val="true"/>
              <w:spacing w:lineRule="auto" w:line="240" w:before="0" w:after="80"/>
              <w:jc w:val="both"/>
              <w:rPr>
                <w:rFonts w:ascii="Calibri" w:hAnsi="Calibri" w:eastAsia="Calibri" w:cs="Times New Roman"/>
                <w:sz w:val="22"/>
                <w:szCs w:val="22"/>
                <w:u w:val="single"/>
              </w:rPr>
            </w:pPr>
            <w:r>
              <w:rPr>
                <w:rFonts w:eastAsia="Calibri" w:cs="Calibri" w:cstheme="minorHAnsi"/>
                <w:kern w:val="0"/>
                <w:sz w:val="20"/>
                <w:szCs w:val="20"/>
                <w:u w:val="single"/>
                <w:lang w:val="en-US" w:eastAsia="en-US" w:bidi="ar-SA"/>
              </w:rPr>
              <w:t>Objectives:</w:t>
            </w:r>
            <w:r>
              <w:rPr>
                <w:rFonts w:eastAsia="Calibri" w:cs="Calibri" w:cstheme="minorHAnsi"/>
                <w:kern w:val="0"/>
                <w:sz w:val="20"/>
                <w:szCs w:val="20"/>
                <w:lang w:val="en-US" w:eastAsia="en-US" w:bidi="ar-SA"/>
              </w:rPr>
              <w:t xml:space="preserve"> Dissemination of project results in the technical and scientific community through presentations, publications and a school/workshop.</w:t>
            </w:r>
          </w:p>
          <w:p>
            <w:pPr>
              <w:pStyle w:val="Normal"/>
              <w:widowControl/>
              <w:suppressAutoHyphens w:val="true"/>
              <w:spacing w:lineRule="auto" w:line="240" w:before="0" w:after="80"/>
              <w:jc w:val="both"/>
              <w:rPr>
                <w:rFonts w:ascii="Calibri" w:hAnsi="Calibri" w:eastAsia="Calibri" w:cs="Times New Roman"/>
                <w:sz w:val="22"/>
                <w:szCs w:val="22"/>
                <w:u w:val="single"/>
              </w:rPr>
            </w:pPr>
            <w:r>
              <w:rPr>
                <w:rFonts w:eastAsia="Calibri" w:cs="Calibri" w:cstheme="minorHAnsi"/>
                <w:kern w:val="0"/>
                <w:sz w:val="20"/>
                <w:szCs w:val="20"/>
                <w:u w:val="single"/>
                <w:lang w:val="en-US" w:eastAsia="en-US" w:bidi="ar-SA"/>
              </w:rPr>
              <w:t>Description of Work:</w:t>
            </w:r>
            <w:r>
              <w:rPr>
                <w:rFonts w:eastAsia="Calibri" w:cs="Calibri" w:cstheme="minorHAnsi"/>
                <w:kern w:val="0"/>
                <w:sz w:val="20"/>
                <w:szCs w:val="20"/>
                <w:lang w:val="en-US" w:eastAsia="en-US" w:bidi="ar-SA"/>
              </w:rPr>
              <w:t xml:space="preserve"> Part of the project will be the dissemination of research results and discussion with the scientific community on new </w:t>
            </w:r>
            <w:del w:id="97" w:author="Unknown Author" w:date="2022-10-12T14:51:30Z">
              <w:r>
                <w:rPr>
                  <w:rFonts w:eastAsia="Calibri" w:cs="Calibri" w:cstheme="minorHAnsi"/>
                  <w:kern w:val="0"/>
                  <w:sz w:val="20"/>
                  <w:szCs w:val="20"/>
                  <w:lang w:val="en-US" w:eastAsia="en-US" w:bidi="ar-SA"/>
                </w:rPr>
                <w:delText>solutions</w:delText>
              </w:r>
            </w:del>
            <w:ins w:id="98" w:author="Unknown Author" w:date="2022-10-12T14:51:32Z">
              <w:r>
                <w:rPr>
                  <w:rFonts w:eastAsia="Calibri" w:cs="Calibri" w:cstheme="minorHAnsi"/>
                  <w:kern w:val="0"/>
                  <w:sz w:val="20"/>
                  <w:szCs w:val="20"/>
                  <w:lang w:val="en-US" w:eastAsia="en-US" w:bidi="ar-SA"/>
                </w:rPr>
                <w:t>methodologies</w:t>
              </w:r>
            </w:ins>
            <w:r>
              <w:rPr>
                <w:rFonts w:eastAsia="Calibri" w:cs="Calibri" w:cstheme="minorHAnsi"/>
                <w:kern w:val="0"/>
                <w:sz w:val="20"/>
                <w:szCs w:val="20"/>
                <w:lang w:val="en-US" w:eastAsia="en-US" w:bidi="ar-SA"/>
              </w:rPr>
              <w:t xml:space="preserve"> and approaches introduced. A website will be developed to promote the project and disseminate the new software. A school/workshop will be organized especially for young researchers in order to learn about the new software and the possibilities that it will provide. Overall, the projects aim to contribute to the development of a research network in Greece and in collaboration with the international scientific community regarding the utilization of the DORIS system. Finally, the results will be presented to the students of the Host Institute (NTUA) or other technical universities.</w:t>
            </w:r>
          </w:p>
          <w:p>
            <w:pPr>
              <w:pStyle w:val="Normal"/>
              <w:widowControl/>
              <w:suppressAutoHyphens w:val="true"/>
              <w:spacing w:lineRule="auto" w:line="240" w:before="0" w:after="80"/>
              <w:jc w:val="both"/>
              <w:rPr>
                <w:rFonts w:eastAsia="Calibri" w:cs="Calibri" w:cstheme="minorHAnsi"/>
                <w:sz w:val="22"/>
                <w:szCs w:val="22"/>
              </w:rPr>
            </w:pPr>
            <w:r>
              <w:rPr>
                <w:rFonts w:eastAsia="Calibri" w:cs="Calibri" w:cstheme="minorHAnsi"/>
                <w:kern w:val="0"/>
                <w:sz w:val="20"/>
                <w:szCs w:val="20"/>
                <w:u w:val="single"/>
                <w:lang w:val="en-US" w:eastAsia="en-US" w:bidi="ar-SA"/>
              </w:rPr>
              <w:t>Tasks:</w:t>
            </w:r>
            <w:r>
              <w:rPr>
                <w:rFonts w:eastAsia="Calibri" w:cs="Calibri" w:cstheme="minorHAnsi"/>
                <w:kern w:val="0"/>
                <w:sz w:val="20"/>
                <w:szCs w:val="20"/>
                <w:lang w:val="en-US" w:eastAsia="en-US" w:bidi="ar-SA"/>
              </w:rPr>
              <w:t xml:space="preserve"> The software will be accessible on a free software repository under an open</w:t>
            </w:r>
            <w:ins w:id="99" w:author="Unknown Author" w:date="2022-10-12T14:52:09Z">
              <w:r>
                <w:rPr>
                  <w:rFonts w:eastAsia="Calibri" w:cs="Calibri" w:cstheme="minorHAnsi"/>
                  <w:kern w:val="0"/>
                  <w:sz w:val="20"/>
                  <w:szCs w:val="20"/>
                  <w:lang w:val="en-US" w:eastAsia="en-US" w:bidi="ar-SA"/>
                </w:rPr>
                <w:t>-</w:t>
              </w:r>
            </w:ins>
            <w:r>
              <w:rPr>
                <w:rFonts w:eastAsia="Calibri" w:cs="Calibri" w:cstheme="minorHAnsi"/>
                <w:kern w:val="0"/>
                <w:sz w:val="20"/>
                <w:szCs w:val="20"/>
                <w:lang w:val="en-US" w:eastAsia="en-US" w:bidi="ar-SA"/>
              </w:rPr>
              <w:t>source license. Members of the group will participate in two conferences and will write a peer reviewed paper in scientific journal. They will also organize a school/workshop oriented towards young researchers for the presentation of the new software and highlight new possibilities and collaborations.</w:t>
            </w:r>
          </w:p>
          <w:p>
            <w:pPr>
              <w:pStyle w:val="Normal"/>
              <w:widowControl/>
              <w:suppressAutoHyphens w:val="true"/>
              <w:spacing w:lineRule="auto" w:line="240" w:before="0" w:after="80"/>
              <w:jc w:val="both"/>
              <w:rPr>
                <w:rFonts w:ascii="Calibri" w:hAnsi="Calibri" w:eastAsia="Calibri" w:cs="Times New Roman"/>
                <w:sz w:val="22"/>
                <w:szCs w:val="22"/>
              </w:rPr>
            </w:pPr>
            <w:r>
              <w:rPr>
                <w:rFonts w:eastAsia="Calibri" w:cs="Times New Roman"/>
                <w:kern w:val="0"/>
                <w:sz w:val="22"/>
                <w:szCs w:val="22"/>
                <w:lang w:val="en-US" w:eastAsia="en-US" w:bidi="ar-SA"/>
              </w:rPr>
              <w:t>T6.1 - Website Develop</w:t>
            </w:r>
            <w:ins w:id="100" w:author="Unknown Author" w:date="2022-10-12T14:52:31Z">
              <w:r>
                <w:rPr>
                  <w:rFonts w:eastAsia="Calibri" w:cs="Times New Roman"/>
                  <w:kern w:val="0"/>
                  <w:sz w:val="22"/>
                  <w:szCs w:val="22"/>
                  <w:lang w:val="en-US" w:eastAsia="en-US" w:bidi="ar-SA"/>
                </w:rPr>
                <w:t>ment</w:t>
              </w:r>
            </w:ins>
            <w:r>
              <w:rPr>
                <w:rFonts w:eastAsia="Calibri" w:cs="Times New Roman"/>
                <w:kern w:val="0"/>
                <w:sz w:val="22"/>
                <w:szCs w:val="22"/>
                <w:lang w:val="en-US" w:eastAsia="en-US" w:bidi="ar-SA"/>
              </w:rPr>
              <w:t>, update and maintain the project website. </w:t>
            </w:r>
          </w:p>
          <w:p>
            <w:pPr>
              <w:pStyle w:val="Normal"/>
              <w:widowControl/>
              <w:suppressAutoHyphens w:val="true"/>
              <w:spacing w:lineRule="auto" w:line="240" w:before="0" w:after="80"/>
              <w:jc w:val="both"/>
              <w:rPr>
                <w:rFonts w:ascii="Calibri" w:hAnsi="Calibri" w:eastAsia="Calibri" w:cs="Times New Roman"/>
                <w:sz w:val="22"/>
                <w:szCs w:val="22"/>
              </w:rPr>
            </w:pPr>
            <w:r>
              <w:rPr>
                <w:rFonts w:eastAsia="Calibri" w:cs="Times New Roman"/>
                <w:kern w:val="0"/>
                <w:sz w:val="22"/>
                <w:szCs w:val="22"/>
                <w:lang w:val="en-US" w:eastAsia="en-US" w:bidi="ar-SA"/>
              </w:rPr>
              <w:t>T6.2 - Announcements/presentations and publications in scientific conferences Participate in scientific conferences and present the project results and submit papers for publication during the conference proceedings. </w:t>
            </w:r>
          </w:p>
          <w:p>
            <w:pPr>
              <w:pStyle w:val="Normal"/>
              <w:widowControl/>
              <w:suppressAutoHyphens w:val="true"/>
              <w:spacing w:lineRule="auto" w:line="240" w:before="0" w:after="80"/>
              <w:jc w:val="both"/>
              <w:rPr>
                <w:rFonts w:ascii="Calibri" w:hAnsi="Calibri" w:eastAsia="Calibri" w:cs="Times New Roman"/>
                <w:sz w:val="22"/>
                <w:szCs w:val="22"/>
              </w:rPr>
            </w:pPr>
            <w:r>
              <w:rPr>
                <w:rFonts w:eastAsia="Calibri" w:cs="Times New Roman"/>
                <w:kern w:val="0"/>
                <w:sz w:val="22"/>
                <w:szCs w:val="22"/>
                <w:lang w:val="en-US" w:eastAsia="en-US" w:bidi="ar-SA"/>
              </w:rPr>
              <w:t>T6.3 - Publications in scientific journals: Submit papers in scientific journals </w:t>
            </w:r>
          </w:p>
          <w:p>
            <w:pPr>
              <w:pStyle w:val="Normal"/>
              <w:widowControl/>
              <w:suppressAutoHyphens w:val="true"/>
              <w:spacing w:lineRule="auto" w:line="240" w:before="0" w:after="80"/>
              <w:jc w:val="both"/>
              <w:rPr>
                <w:rFonts w:ascii="Calibri" w:hAnsi="Calibri" w:eastAsia="Calibri" w:cs="Times New Roman"/>
                <w:sz w:val="22"/>
                <w:szCs w:val="22"/>
              </w:rPr>
            </w:pPr>
            <w:r>
              <w:rPr>
                <w:rFonts w:eastAsia="Calibri" w:cs="Times New Roman"/>
                <w:kern w:val="0"/>
                <w:sz w:val="22"/>
                <w:szCs w:val="22"/>
                <w:lang w:val="en-US" w:eastAsia="en-US" w:bidi="ar-SA"/>
              </w:rPr>
              <w:t>T6.4 - School/Workshop Organization for the dissemination of the project results. Organize and hold the workshop in Athens. </w:t>
            </w:r>
          </w:p>
          <w:p>
            <w:pPr>
              <w:pStyle w:val="Normal"/>
              <w:widowControl/>
              <w:suppressAutoHyphens w:val="true"/>
              <w:spacing w:lineRule="auto" w:line="240" w:before="0" w:after="80"/>
              <w:jc w:val="both"/>
              <w:rPr>
                <w:rFonts w:ascii="Calibri" w:hAnsi="Calibri" w:eastAsia="Calibri" w:cs="Times New Roman"/>
                <w:sz w:val="22"/>
                <w:szCs w:val="22"/>
              </w:rPr>
            </w:pPr>
            <w:r>
              <w:rPr>
                <w:rFonts w:eastAsia="Calibri" w:cs="Times New Roman"/>
                <w:kern w:val="0"/>
                <w:sz w:val="22"/>
                <w:szCs w:val="22"/>
                <w:lang w:val="en-US" w:eastAsia="en-US" w:bidi="ar-SA"/>
              </w:rPr>
              <w:t>T6.5 - Project Brochure. Prepare a 3-5-page brochure that will include the main results of the project.</w:t>
            </w:r>
          </w:p>
          <w:p>
            <w:pPr>
              <w:pStyle w:val="Normal"/>
              <w:widowControl/>
              <w:suppressAutoHyphens w:val="true"/>
              <w:spacing w:lineRule="auto" w:line="240" w:before="0" w:after="80"/>
              <w:jc w:val="both"/>
              <w:rPr>
                <w:rFonts w:eastAsia="Calibri" w:cs="Calibri" w:cstheme="minorHAnsi"/>
                <w:sz w:val="22"/>
                <w:szCs w:val="22"/>
              </w:rPr>
            </w:pPr>
            <w:r>
              <w:rPr>
                <w:rFonts w:eastAsia="Calibri" w:cs="Calibri" w:cstheme="minorHAnsi"/>
                <w:kern w:val="0"/>
                <w:sz w:val="20"/>
                <w:szCs w:val="20"/>
                <w:u w:val="single"/>
                <w:lang w:val="en-US" w:eastAsia="en-US" w:bidi="ar-SA"/>
              </w:rPr>
              <w:t>Deliverables:</w:t>
            </w:r>
            <w:r>
              <w:rPr>
                <w:rFonts w:eastAsia="Calibri" w:cs="Calibri" w:cstheme="minorHAnsi"/>
                <w:kern w:val="0"/>
                <w:sz w:val="20"/>
                <w:szCs w:val="20"/>
                <w:lang w:val="en-US" w:eastAsia="en-US" w:bidi="ar-SA"/>
              </w:rPr>
              <w:t xml:space="preserve"> </w:t>
            </w:r>
          </w:p>
          <w:p>
            <w:pPr>
              <w:pStyle w:val="Normal"/>
              <w:widowControl/>
              <w:suppressAutoHyphens w:val="true"/>
              <w:spacing w:lineRule="auto" w:line="240" w:before="0" w:after="80"/>
              <w:jc w:val="both"/>
              <w:rPr>
                <w:rFonts w:eastAsia="Calibri" w:cs="Calibri" w:cstheme="minorHAnsi"/>
                <w:sz w:val="22"/>
                <w:szCs w:val="22"/>
              </w:rPr>
            </w:pPr>
            <w:r>
              <w:rPr>
                <w:rFonts w:eastAsia="Calibri" w:cs="Calibri" w:cstheme="minorHAnsi"/>
                <w:kern w:val="0"/>
                <w:sz w:val="22"/>
                <w:szCs w:val="22"/>
                <w:lang w:val="en-US" w:eastAsia="en-US" w:bidi="ar-SA"/>
              </w:rPr>
              <w:t xml:space="preserve">D6.1, D6.2 - Conference presentations, </w:t>
            </w:r>
          </w:p>
          <w:p>
            <w:pPr>
              <w:pStyle w:val="Normal"/>
              <w:widowControl/>
              <w:suppressAutoHyphens w:val="true"/>
              <w:spacing w:lineRule="auto" w:line="240" w:before="0" w:after="80"/>
              <w:jc w:val="both"/>
              <w:rPr>
                <w:rFonts w:eastAsia="Calibri" w:cs="Calibri" w:cstheme="minorHAnsi"/>
                <w:sz w:val="22"/>
                <w:szCs w:val="22"/>
              </w:rPr>
            </w:pPr>
            <w:r>
              <w:rPr>
                <w:rFonts w:eastAsia="Calibri" w:cs="Calibri" w:cstheme="minorHAnsi"/>
                <w:kern w:val="0"/>
                <w:sz w:val="22"/>
                <w:szCs w:val="22"/>
                <w:lang w:val="en-US" w:eastAsia="en-US" w:bidi="ar-SA"/>
              </w:rPr>
              <w:t xml:space="preserve">D6.3 - Peer reviewed paper, </w:t>
            </w:r>
          </w:p>
          <w:p>
            <w:pPr>
              <w:pStyle w:val="Normal"/>
              <w:widowControl/>
              <w:suppressAutoHyphens w:val="true"/>
              <w:spacing w:lineRule="auto" w:line="240" w:before="0" w:after="80"/>
              <w:jc w:val="both"/>
              <w:rPr>
                <w:rFonts w:eastAsia="Calibri" w:cs="Calibri" w:cstheme="minorHAnsi"/>
                <w:sz w:val="22"/>
                <w:szCs w:val="22"/>
              </w:rPr>
            </w:pPr>
            <w:r>
              <w:rPr>
                <w:rFonts w:eastAsia="Calibri" w:cs="Calibri" w:cstheme="minorHAnsi"/>
                <w:kern w:val="0"/>
                <w:sz w:val="22"/>
                <w:szCs w:val="22"/>
                <w:lang w:val="en-US" w:eastAsia="en-US" w:bidi="ar-SA"/>
              </w:rPr>
              <w:t xml:space="preserve">D6.4 - School/Workshop Proceedings, </w:t>
            </w:r>
          </w:p>
          <w:p>
            <w:pPr>
              <w:pStyle w:val="Normal"/>
              <w:widowControl/>
              <w:suppressAutoHyphens w:val="true"/>
              <w:spacing w:lineRule="auto" w:line="240" w:before="0" w:after="80"/>
              <w:jc w:val="both"/>
              <w:rPr>
                <w:rFonts w:ascii="Calibri" w:hAnsi="Calibri" w:eastAsia="Calibri" w:cs="Times New Roman"/>
                <w:sz w:val="22"/>
                <w:szCs w:val="22"/>
                <w:u w:val="single"/>
              </w:rPr>
            </w:pPr>
            <w:r>
              <w:rPr>
                <w:rFonts w:eastAsia="Calibri" w:cs="Calibri" w:cstheme="minorHAnsi"/>
                <w:kern w:val="0"/>
                <w:sz w:val="22"/>
                <w:szCs w:val="22"/>
                <w:lang w:val="en-US" w:eastAsia="en-US" w:bidi="ar-SA"/>
              </w:rPr>
              <w:t>D6.5 - Website</w:t>
            </w:r>
          </w:p>
        </w:tc>
      </w:tr>
    </w:tbl>
    <w:p>
      <w:pPr>
        <w:pStyle w:val="Normal"/>
        <w:rPr>
          <w:lang w:val="en-US"/>
        </w:rPr>
      </w:pPr>
      <w:r>
        <w:rPr>
          <w:lang w:val="en-US"/>
        </w:rPr>
      </w:r>
    </w:p>
    <w:tbl>
      <w:tblPr>
        <w:tblStyle w:val="afc"/>
        <w:tblW w:w="97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6"/>
        <w:gridCol w:w="4382"/>
        <w:gridCol w:w="3128"/>
      </w:tblGrid>
      <w:tr>
        <w:trPr>
          <w:trHeight w:val="20" w:hRule="atLeast"/>
        </w:trPr>
        <w:tc>
          <w:tcPr>
            <w:tcW w:w="2266" w:type="dxa"/>
            <w:tcBorders>
              <w:top w:val="single" w:sz="4" w:space="0" w:color="D9D9D9"/>
              <w:left w:val="single" w:sz="4" w:space="0" w:color="D9D9D9"/>
              <w:bottom w:val="single" w:sz="4" w:space="0" w:color="D9D9D9"/>
              <w:right w:val="single" w:sz="4" w:space="0" w:color="D9D9D9"/>
            </w:tcBorders>
            <w:shd w:color="auto" w:fill="F2F2F2" w:themeFill="background1" w:themeFillShade="f2" w:val="clear"/>
            <w:vAlign w:val="center"/>
          </w:tcPr>
          <w:p>
            <w:pPr>
              <w:pStyle w:val="Normal"/>
              <w:widowControl/>
              <w:suppressAutoHyphens w:val="true"/>
              <w:spacing w:lineRule="auto" w:line="240" w:before="0" w:after="0"/>
              <w:jc w:val="left"/>
              <w:rPr>
                <w:rFonts w:ascii="Calibri" w:hAnsi="Calibri" w:eastAsia="Calibri" w:cs="Times New Roman"/>
                <w:sz w:val="22"/>
                <w:szCs w:val="22"/>
              </w:rPr>
            </w:pPr>
            <w:r>
              <w:rPr>
                <w:rFonts w:eastAsia="Calibri" w:cs="Calibri" w:cstheme="minorHAnsi"/>
                <w:b/>
                <w:kern w:val="0"/>
                <w:sz w:val="22"/>
                <w:szCs w:val="22"/>
                <w:lang w:val="en-US" w:eastAsia="en-US" w:bidi="ar-SA"/>
              </w:rPr>
              <w:t>WP Number: 7</w:t>
            </w:r>
          </w:p>
        </w:tc>
        <w:tc>
          <w:tcPr>
            <w:tcW w:w="7510" w:type="dxa"/>
            <w:gridSpan w:val="2"/>
            <w:tcBorders>
              <w:top w:val="single" w:sz="4" w:space="0" w:color="D9D9D9"/>
              <w:left w:val="single" w:sz="4" w:space="0" w:color="D9D9D9"/>
              <w:bottom w:val="single" w:sz="4" w:space="0" w:color="D9D9D9"/>
              <w:right w:val="single" w:sz="4" w:space="0" w:color="D9D9D9"/>
            </w:tcBorders>
            <w:shd w:color="auto" w:fill="F2F2F2" w:themeFill="background1" w:themeFillShade="f2" w:val="clear"/>
            <w:vAlign w:val="center"/>
          </w:tcPr>
          <w:p>
            <w:pPr>
              <w:pStyle w:val="Normal"/>
              <w:widowControl/>
              <w:suppressAutoHyphens w:val="true"/>
              <w:spacing w:lineRule="auto" w:line="240" w:before="0" w:after="0"/>
              <w:jc w:val="left"/>
              <w:rPr>
                <w:rFonts w:ascii="Calibri" w:hAnsi="Calibri" w:eastAsia="Calibri" w:cs="Times New Roman"/>
                <w:sz w:val="22"/>
                <w:szCs w:val="22"/>
              </w:rPr>
            </w:pPr>
            <w:r>
              <w:rPr>
                <w:rFonts w:eastAsia="Calibri" w:cs="Calibri" w:cstheme="minorHAnsi"/>
                <w:b/>
                <w:kern w:val="0"/>
                <w:sz w:val="22"/>
                <w:szCs w:val="22"/>
                <w:lang w:val="en-US" w:eastAsia="en-US" w:bidi="ar-SA"/>
              </w:rPr>
              <w:t xml:space="preserve">WP Title: Project Management </w:t>
            </w:r>
          </w:p>
        </w:tc>
      </w:tr>
      <w:tr>
        <w:trPr>
          <w:trHeight w:val="20" w:hRule="atLeast"/>
        </w:trPr>
        <w:tc>
          <w:tcPr>
            <w:tcW w:w="2266" w:type="dxa"/>
            <w:tcBorders>
              <w:top w:val="single" w:sz="4" w:space="0" w:color="D9D9D9"/>
              <w:left w:val="single" w:sz="4" w:space="0" w:color="D9D9D9"/>
              <w:bottom w:val="single" w:sz="4" w:space="0" w:color="D9D9D9"/>
              <w:right w:val="single" w:sz="4" w:space="0" w:color="D9D9D9"/>
            </w:tcBorders>
            <w:shd w:color="auto" w:fill="F2F2F2" w:themeFill="background1" w:themeFillShade="f2" w:val="clear"/>
            <w:vAlign w:val="center"/>
          </w:tcPr>
          <w:p>
            <w:pPr>
              <w:pStyle w:val="Normal"/>
              <w:widowControl/>
              <w:suppressAutoHyphens w:val="true"/>
              <w:spacing w:lineRule="auto" w:line="240" w:before="0" w:after="0"/>
              <w:jc w:val="left"/>
              <w:rPr>
                <w:rFonts w:ascii="Calibri" w:hAnsi="Calibri" w:eastAsia="Calibri" w:cs="Times New Roman"/>
                <w:sz w:val="22"/>
                <w:szCs w:val="22"/>
              </w:rPr>
            </w:pPr>
            <w:r>
              <w:rPr>
                <w:rFonts w:eastAsia="Calibri" w:cs="Calibri" w:cstheme="minorHAnsi"/>
                <w:b/>
                <w:kern w:val="0"/>
                <w:sz w:val="22"/>
                <w:szCs w:val="22"/>
                <w:lang w:val="en-US" w:eastAsia="en-US" w:bidi="ar-SA"/>
              </w:rPr>
              <w:t>Starting Month: 1</w:t>
            </w:r>
          </w:p>
        </w:tc>
        <w:tc>
          <w:tcPr>
            <w:tcW w:w="4382" w:type="dxa"/>
            <w:tcBorders>
              <w:top w:val="single" w:sz="4" w:space="0" w:color="D9D9D9"/>
              <w:left w:val="single" w:sz="4" w:space="0" w:color="D9D9D9"/>
              <w:bottom w:val="single" w:sz="4" w:space="0" w:color="D9D9D9"/>
              <w:right w:val="single" w:sz="4" w:space="0" w:color="D9D9D9"/>
            </w:tcBorders>
            <w:shd w:color="auto" w:fill="F2F2F2" w:themeFill="background1" w:themeFillShade="f2" w:val="clear"/>
            <w:vAlign w:val="center"/>
          </w:tcPr>
          <w:p>
            <w:pPr>
              <w:pStyle w:val="Normal"/>
              <w:widowControl/>
              <w:suppressAutoHyphens w:val="true"/>
              <w:spacing w:lineRule="auto" w:line="240" w:before="0" w:after="0"/>
              <w:jc w:val="left"/>
              <w:rPr>
                <w:rFonts w:ascii="Calibri" w:hAnsi="Calibri" w:eastAsia="Calibri" w:cs="Times New Roman"/>
                <w:sz w:val="22"/>
                <w:szCs w:val="22"/>
              </w:rPr>
            </w:pPr>
            <w:r>
              <w:rPr>
                <w:rFonts w:eastAsia="Calibri" w:cs="Calibri" w:cstheme="minorHAnsi"/>
                <w:b/>
                <w:kern w:val="0"/>
                <w:sz w:val="22"/>
                <w:szCs w:val="22"/>
                <w:lang w:val="en-US" w:eastAsia="en-US" w:bidi="ar-SA"/>
              </w:rPr>
              <w:t>Ending Month: 24</w:t>
            </w:r>
          </w:p>
        </w:tc>
        <w:tc>
          <w:tcPr>
            <w:tcW w:w="3128" w:type="dxa"/>
            <w:tcBorders>
              <w:top w:val="single" w:sz="4" w:space="0" w:color="D9D9D9"/>
              <w:left w:val="single" w:sz="4" w:space="0" w:color="D9D9D9"/>
              <w:bottom w:val="single" w:sz="4" w:space="0" w:color="D9D9D9"/>
              <w:right w:val="single" w:sz="4" w:space="0" w:color="D9D9D9"/>
            </w:tcBorders>
            <w:shd w:color="auto" w:fill="F2F2F2" w:themeFill="background1" w:themeFillShade="f2" w:val="clear"/>
            <w:vAlign w:val="center"/>
          </w:tcPr>
          <w:p>
            <w:pPr>
              <w:pStyle w:val="Normal"/>
              <w:widowControl/>
              <w:suppressAutoHyphens w:val="true"/>
              <w:spacing w:lineRule="auto" w:line="240" w:before="0" w:after="0"/>
              <w:jc w:val="left"/>
              <w:rPr>
                <w:rFonts w:ascii="Calibri" w:hAnsi="Calibri" w:eastAsia="Calibri" w:cs="Times New Roman"/>
                <w:sz w:val="22"/>
                <w:szCs w:val="22"/>
                <w:lang w:val="el-GR"/>
              </w:rPr>
            </w:pPr>
            <w:r>
              <w:rPr>
                <w:rFonts w:eastAsia="Calibri" w:cs="Calibri" w:cstheme="minorHAnsi"/>
                <w:b/>
                <w:kern w:val="0"/>
                <w:sz w:val="22"/>
                <w:szCs w:val="22"/>
                <w:lang w:val="en-US" w:eastAsia="en-US" w:bidi="ar-SA"/>
              </w:rPr>
              <w:t>Person Months (PMs): 2.2</w:t>
            </w:r>
          </w:p>
        </w:tc>
      </w:tr>
      <w:tr>
        <w:trPr>
          <w:trHeight w:val="20" w:hRule="atLeast"/>
        </w:trPr>
        <w:tc>
          <w:tcPr>
            <w:tcW w:w="9776"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suppressAutoHyphens w:val="true"/>
              <w:spacing w:lineRule="auto" w:line="240" w:before="0" w:after="80"/>
              <w:jc w:val="both"/>
              <w:rPr>
                <w:rFonts w:ascii="Calibri" w:hAnsi="Calibri" w:eastAsia="Calibri" w:cs="Times New Roman"/>
                <w:sz w:val="22"/>
                <w:szCs w:val="22"/>
                <w:u w:val="single"/>
              </w:rPr>
            </w:pPr>
            <w:r>
              <w:rPr>
                <w:rFonts w:eastAsia="Calibri" w:cs="Calibri" w:cstheme="minorHAnsi"/>
                <w:kern w:val="0"/>
                <w:sz w:val="20"/>
                <w:szCs w:val="20"/>
                <w:u w:val="single"/>
                <w:lang w:val="en-US" w:eastAsia="en-US" w:bidi="ar-SA"/>
              </w:rPr>
              <w:t>Objectives:</w:t>
            </w:r>
            <w:r>
              <w:rPr>
                <w:rFonts w:eastAsia="Calibri" w:cs="Calibri" w:cstheme="minorHAnsi"/>
                <w:kern w:val="0"/>
                <w:sz w:val="20"/>
                <w:szCs w:val="20"/>
                <w:lang w:val="en-US" w:eastAsia="en-US" w:bidi="ar-SA"/>
              </w:rPr>
              <w:t xml:space="preserve"> Technical and financial management of the project. Observing work schedule.</w:t>
            </w:r>
          </w:p>
          <w:p>
            <w:pPr>
              <w:pStyle w:val="Normal"/>
              <w:widowControl/>
              <w:suppressAutoHyphens w:val="true"/>
              <w:spacing w:lineRule="auto" w:line="240" w:before="0" w:after="80"/>
              <w:jc w:val="both"/>
              <w:rPr>
                <w:rFonts w:ascii="Calibri" w:hAnsi="Calibri" w:eastAsia="Calibri" w:cs="Times New Roman"/>
                <w:sz w:val="22"/>
                <w:szCs w:val="22"/>
                <w:u w:val="single"/>
              </w:rPr>
            </w:pPr>
            <w:r>
              <w:rPr>
                <w:rFonts w:eastAsia="Calibri" w:cs="Calibri" w:cstheme="minorHAnsi"/>
                <w:kern w:val="0"/>
                <w:sz w:val="20"/>
                <w:szCs w:val="20"/>
                <w:u w:val="single"/>
                <w:lang w:val="en-US" w:eastAsia="en-US" w:bidi="ar-SA"/>
              </w:rPr>
              <w:t>Description of Work:</w:t>
            </w:r>
            <w:r>
              <w:rPr>
                <w:rFonts w:eastAsia="Calibri" w:cs="Calibri" w:cstheme="minorHAnsi"/>
                <w:kern w:val="0"/>
                <w:sz w:val="20"/>
                <w:szCs w:val="20"/>
                <w:lang w:val="en-US" w:eastAsia="en-US" w:bidi="ar-SA"/>
              </w:rPr>
              <w:t xml:space="preserve"> Principal investigator supervises the work flow and financial management of the project. He is in direct contact with the managing authority and the Host Institute responsible for the progress of the project.</w:t>
            </w:r>
          </w:p>
          <w:p>
            <w:pPr>
              <w:pStyle w:val="Normal"/>
              <w:widowControl/>
              <w:suppressAutoHyphens w:val="true"/>
              <w:spacing w:lineRule="auto" w:line="240" w:before="0" w:after="80"/>
              <w:jc w:val="both"/>
              <w:rPr>
                <w:rFonts w:eastAsia="Calibri" w:cs="Calibri" w:cstheme="minorHAnsi"/>
                <w:sz w:val="22"/>
                <w:szCs w:val="22"/>
              </w:rPr>
            </w:pPr>
            <w:r>
              <w:rPr>
                <w:rFonts w:eastAsia="Calibri" w:cs="Calibri" w:cstheme="minorHAnsi"/>
                <w:kern w:val="0"/>
                <w:sz w:val="20"/>
                <w:szCs w:val="20"/>
                <w:u w:val="single"/>
                <w:lang w:val="en-US" w:eastAsia="en-US" w:bidi="ar-SA"/>
              </w:rPr>
              <w:t>Tasks:</w:t>
            </w:r>
            <w:r>
              <w:rPr>
                <w:rFonts w:eastAsia="Calibri" w:cs="Calibri" w:cstheme="minorHAnsi"/>
                <w:kern w:val="0"/>
                <w:sz w:val="20"/>
                <w:szCs w:val="20"/>
                <w:lang w:val="en-US" w:eastAsia="en-US" w:bidi="ar-SA"/>
              </w:rPr>
              <w:t xml:space="preserve"> Project management. Research team supervision. Control over expenditures and compliance with the </w:t>
            </w:r>
            <w:del w:id="101" w:author="Unknown Author" w:date="2022-10-12T14:53:14Z">
              <w:r>
                <w:rPr>
                  <w:rFonts w:eastAsia="Calibri" w:cs="Calibri" w:cstheme="minorHAnsi"/>
                  <w:kern w:val="0"/>
                  <w:sz w:val="20"/>
                  <w:szCs w:val="20"/>
                  <w:lang w:val="en-US" w:eastAsia="en-US" w:bidi="ar-SA"/>
                </w:rPr>
                <w:delText>targeted</w:delText>
              </w:r>
            </w:del>
            <w:ins w:id="102" w:author="Unknown Author" w:date="2022-10-12T14:53:21Z">
              <w:r>
                <w:rPr>
                  <w:rFonts w:eastAsia="Calibri" w:cs="Calibri" w:cstheme="minorHAnsi"/>
                  <w:kern w:val="0"/>
                  <w:sz w:val="20"/>
                  <w:szCs w:val="20"/>
                  <w:lang w:val="en-US" w:eastAsia="en-US" w:bidi="ar-SA"/>
                </w:rPr>
                <w:t>submited</w:t>
              </w:r>
            </w:ins>
            <w:r>
              <w:rPr>
                <w:rFonts w:eastAsia="Calibri" w:cs="Calibri" w:cstheme="minorHAnsi"/>
                <w:kern w:val="0"/>
                <w:sz w:val="20"/>
                <w:szCs w:val="20"/>
                <w:lang w:val="en-US" w:eastAsia="en-US" w:bidi="ar-SA"/>
              </w:rPr>
              <w:t xml:space="preserve"> timetable and Working Plans.</w:t>
            </w:r>
          </w:p>
          <w:p>
            <w:pPr>
              <w:pStyle w:val="Normal"/>
              <w:widowControl/>
              <w:suppressAutoHyphens w:val="true"/>
              <w:spacing w:lineRule="auto" w:line="240" w:before="0" w:after="80"/>
              <w:jc w:val="both"/>
              <w:rPr>
                <w:rFonts w:ascii="Calibri" w:hAnsi="Calibri" w:eastAsia="Calibri" w:cs="Times New Roman"/>
                <w:sz w:val="22"/>
                <w:szCs w:val="22"/>
              </w:rPr>
            </w:pPr>
            <w:r>
              <w:rPr>
                <w:rFonts w:eastAsia="Calibri" w:cs="Times New Roman"/>
                <w:kern w:val="0"/>
                <w:sz w:val="22"/>
                <w:szCs w:val="22"/>
                <w:lang w:val="en-US" w:eastAsia="en-US" w:bidi="ar-SA"/>
              </w:rPr>
              <w:t>T7.1 - Coordination and financial management of the project Coordinate the project, prepare all required managerial and financial documents, and prepare two intermediate and one final report of the project. </w:t>
            </w:r>
          </w:p>
          <w:p>
            <w:pPr>
              <w:pStyle w:val="Normal"/>
              <w:widowControl/>
              <w:suppressAutoHyphens w:val="true"/>
              <w:spacing w:lineRule="auto" w:line="240" w:before="0" w:after="80"/>
              <w:jc w:val="both"/>
              <w:rPr>
                <w:rFonts w:ascii="Calibri" w:hAnsi="Calibri" w:eastAsia="Calibri" w:cs="Times New Roman"/>
                <w:sz w:val="22"/>
                <w:szCs w:val="22"/>
              </w:rPr>
            </w:pPr>
            <w:r>
              <w:rPr>
                <w:rFonts w:eastAsia="Calibri" w:cs="Times New Roman"/>
                <w:kern w:val="0"/>
                <w:sz w:val="22"/>
                <w:szCs w:val="22"/>
                <w:lang w:val="en-US" w:eastAsia="en-US" w:bidi="ar-SA"/>
              </w:rPr>
              <w:t>T7.2 - Dissemination of project results.</w:t>
            </w:r>
          </w:p>
          <w:p>
            <w:pPr>
              <w:pStyle w:val="Normal"/>
              <w:widowControl/>
              <w:suppressAutoHyphens w:val="true"/>
              <w:spacing w:lineRule="auto" w:line="240" w:before="0" w:after="80"/>
              <w:jc w:val="both"/>
              <w:rPr>
                <w:rFonts w:eastAsia="Calibri" w:cs="Calibri" w:cstheme="minorHAnsi"/>
                <w:sz w:val="22"/>
                <w:szCs w:val="22"/>
              </w:rPr>
            </w:pPr>
            <w:r>
              <w:rPr>
                <w:rFonts w:eastAsia="Calibri" w:cs="Calibri" w:cstheme="minorHAnsi"/>
                <w:kern w:val="0"/>
                <w:sz w:val="20"/>
                <w:szCs w:val="20"/>
                <w:u w:val="single"/>
                <w:lang w:val="en-US" w:eastAsia="en-US" w:bidi="ar-SA"/>
              </w:rPr>
              <w:t>Deliverables:</w:t>
            </w:r>
            <w:r>
              <w:rPr>
                <w:rFonts w:eastAsia="Calibri" w:cs="Calibri" w:cstheme="minorHAnsi"/>
                <w:kern w:val="0"/>
                <w:sz w:val="20"/>
                <w:szCs w:val="20"/>
                <w:lang w:val="en-US" w:eastAsia="en-US" w:bidi="ar-SA"/>
              </w:rPr>
              <w:t xml:space="preserve"> </w:t>
            </w:r>
          </w:p>
          <w:p>
            <w:pPr>
              <w:pStyle w:val="Normal"/>
              <w:widowControl/>
              <w:suppressAutoHyphens w:val="true"/>
              <w:spacing w:lineRule="auto" w:line="240" w:before="0" w:after="80"/>
              <w:jc w:val="both"/>
              <w:rPr>
                <w:rFonts w:eastAsia="Calibri" w:cs="Calibri" w:cstheme="minorHAnsi"/>
                <w:sz w:val="22"/>
                <w:szCs w:val="22"/>
              </w:rPr>
            </w:pPr>
            <w:r>
              <w:rPr>
                <w:rFonts w:eastAsia="Calibri" w:cs="Calibri" w:cstheme="minorHAnsi"/>
                <w:kern w:val="0"/>
                <w:sz w:val="22"/>
                <w:szCs w:val="22"/>
                <w:lang w:val="en-US" w:eastAsia="en-US" w:bidi="ar-SA"/>
              </w:rPr>
              <w:t>D7.1 - Intermediate progress report (1st year)</w:t>
            </w:r>
          </w:p>
          <w:p>
            <w:pPr>
              <w:pStyle w:val="Normal"/>
              <w:widowControl/>
              <w:suppressAutoHyphens w:val="true"/>
              <w:spacing w:lineRule="auto" w:line="240" w:before="0" w:after="80"/>
              <w:jc w:val="both"/>
              <w:rPr>
                <w:rFonts w:eastAsia="Calibri" w:cs="Calibri" w:cstheme="minorHAnsi"/>
                <w:sz w:val="22"/>
                <w:szCs w:val="22"/>
              </w:rPr>
            </w:pPr>
            <w:r>
              <w:rPr>
                <w:rFonts w:eastAsia="Calibri" w:cs="Calibri" w:cstheme="minorHAnsi"/>
                <w:kern w:val="0"/>
                <w:sz w:val="22"/>
                <w:szCs w:val="22"/>
                <w:lang w:val="en-US" w:eastAsia="en-US" w:bidi="ar-SA"/>
              </w:rPr>
              <w:t>D7.2 - Intermediate progress report (2nd year)</w:t>
            </w:r>
          </w:p>
          <w:p>
            <w:pPr>
              <w:pStyle w:val="Normal"/>
              <w:widowControl/>
              <w:suppressAutoHyphens w:val="true"/>
              <w:spacing w:lineRule="auto" w:line="240" w:before="0" w:after="80"/>
              <w:jc w:val="both"/>
              <w:rPr>
                <w:rFonts w:ascii="Calibri" w:hAnsi="Calibri" w:eastAsia="Calibri" w:cs="Times New Roman"/>
                <w:sz w:val="22"/>
                <w:szCs w:val="22"/>
                <w:u w:val="single"/>
              </w:rPr>
            </w:pPr>
            <w:r>
              <w:rPr>
                <w:rFonts w:eastAsia="Calibri" w:cs="Calibri" w:cstheme="minorHAnsi"/>
                <w:kern w:val="0"/>
                <w:sz w:val="22"/>
                <w:szCs w:val="22"/>
                <w:lang w:val="en-US" w:eastAsia="en-US" w:bidi="ar-SA"/>
              </w:rPr>
              <w:t>D7.3 - Final project report</w:t>
            </w:r>
          </w:p>
        </w:tc>
      </w:tr>
    </w:tbl>
    <w:p>
      <w:pPr>
        <w:pStyle w:val="Normal"/>
        <w:rPr>
          <w:lang w:val="en-US"/>
        </w:rPr>
      </w:pPr>
      <w:r>
        <w:rPr>
          <w:lang w:val="en-US"/>
        </w:rPr>
      </w:r>
    </w:p>
    <w:p>
      <w:pPr>
        <w:pStyle w:val="Heading4"/>
        <w:numPr>
          <w:ilvl w:val="3"/>
          <w:numId w:val="4"/>
        </w:numPr>
        <w:spacing w:before="200" w:after="240"/>
        <w:rPr>
          <w:lang w:val="en-US"/>
        </w:rPr>
      </w:pPr>
      <w:r>
        <w:rPr>
          <w:rFonts w:cs="Calibri" w:ascii="Calibri" w:hAnsi="Calibri" w:asciiTheme="minorHAnsi" w:cstheme="minorHAnsi" w:hAnsiTheme="minorHAnsi"/>
          <w:lang w:val="en-US"/>
        </w:rPr>
        <w:t xml:space="preserve">Deliverables </w:t>
      </w:r>
    </w:p>
    <w:tbl>
      <w:tblPr>
        <w:tblStyle w:val="afc"/>
        <w:tblpPr w:bottomFromText="0" w:horzAnchor="margin" w:leftFromText="180" w:rightFromText="180" w:tblpX="0" w:tblpY="26" w:topFromText="0" w:vertAnchor="text"/>
        <w:tblW w:w="97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93"/>
        <w:gridCol w:w="3350"/>
        <w:gridCol w:w="939"/>
        <w:gridCol w:w="1097"/>
        <w:gridCol w:w="1551"/>
        <w:gridCol w:w="1545"/>
      </w:tblGrid>
      <w:tr>
        <w:trPr>
          <w:trHeight w:val="20" w:hRule="atLeast"/>
        </w:trPr>
        <w:tc>
          <w:tcPr>
            <w:tcW w:w="1293" w:type="dxa"/>
            <w:tcBorders>
              <w:top w:val="single" w:sz="4" w:space="0" w:color="D9D9D9"/>
              <w:left w:val="single" w:sz="4" w:space="0" w:color="D9D9D9"/>
              <w:bottom w:val="single" w:sz="4" w:space="0" w:color="D9D9D9"/>
              <w:right w:val="single" w:sz="4" w:space="0" w:color="D9D9D9"/>
            </w:tcBorders>
            <w:shd w:color="auto" w:fill="F2F2F2" w:themeFill="background1" w:themeFillShade="f2" w:val="clear"/>
          </w:tcPr>
          <w:p>
            <w:pPr>
              <w:pStyle w:val="Normal"/>
              <w:widowControl/>
              <w:suppressAutoHyphens w:val="true"/>
              <w:spacing w:lineRule="auto" w:line="240" w:before="0" w:after="0"/>
              <w:jc w:val="center"/>
              <w:rPr>
                <w:rFonts w:ascii="Calibri" w:hAnsi="Calibri" w:eastAsia="Calibri" w:cs="Times New Roman"/>
                <w:sz w:val="22"/>
                <w:szCs w:val="22"/>
              </w:rPr>
            </w:pPr>
            <w:r>
              <w:rPr>
                <w:rFonts w:eastAsia="Calibri" w:cs="Calibri" w:cstheme="minorHAnsi"/>
                <w:b/>
                <w:kern w:val="0"/>
                <w:sz w:val="22"/>
                <w:szCs w:val="22"/>
                <w:lang w:val="en-US" w:eastAsia="en-US" w:bidi="ar-SA"/>
              </w:rPr>
              <w:t>Deliverable Number</w:t>
            </w:r>
          </w:p>
        </w:tc>
        <w:tc>
          <w:tcPr>
            <w:tcW w:w="3350" w:type="dxa"/>
            <w:tcBorders>
              <w:top w:val="single" w:sz="4" w:space="0" w:color="D9D9D9"/>
              <w:left w:val="single" w:sz="4" w:space="0" w:color="D9D9D9"/>
              <w:bottom w:val="single" w:sz="4" w:space="0" w:color="D9D9D9"/>
              <w:right w:val="single" w:sz="4" w:space="0" w:color="D9D9D9"/>
            </w:tcBorders>
            <w:shd w:color="auto" w:fill="F2F2F2" w:themeFill="background1" w:themeFillShade="f2" w:val="clear"/>
            <w:vAlign w:val="bottom"/>
          </w:tcPr>
          <w:p>
            <w:pPr>
              <w:pStyle w:val="Normal"/>
              <w:widowControl/>
              <w:suppressAutoHyphens w:val="true"/>
              <w:spacing w:lineRule="auto" w:line="240" w:before="0" w:after="0"/>
              <w:jc w:val="center"/>
              <w:rPr>
                <w:rFonts w:ascii="Calibri" w:hAnsi="Calibri" w:eastAsia="Calibri" w:cs="Times New Roman"/>
                <w:sz w:val="22"/>
                <w:szCs w:val="22"/>
              </w:rPr>
            </w:pPr>
            <w:r>
              <w:rPr>
                <w:rFonts w:eastAsia="Calibri" w:cs="Calibri" w:cstheme="minorHAnsi"/>
                <w:b/>
                <w:kern w:val="0"/>
                <w:sz w:val="22"/>
                <w:szCs w:val="22"/>
                <w:lang w:val="en-US" w:eastAsia="en-US" w:bidi="ar-SA"/>
              </w:rPr>
              <w:t>Deliverable Name</w:t>
            </w:r>
          </w:p>
        </w:tc>
        <w:tc>
          <w:tcPr>
            <w:tcW w:w="939" w:type="dxa"/>
            <w:tcBorders>
              <w:top w:val="single" w:sz="4" w:space="0" w:color="D9D9D9"/>
              <w:left w:val="single" w:sz="4" w:space="0" w:color="D9D9D9"/>
              <w:bottom w:val="single" w:sz="4" w:space="0" w:color="D9D9D9"/>
              <w:right w:val="single" w:sz="4" w:space="0" w:color="D9D9D9"/>
            </w:tcBorders>
            <w:shd w:color="auto" w:fill="F2F2F2" w:themeFill="background1" w:themeFillShade="f2" w:val="clear"/>
          </w:tcPr>
          <w:p>
            <w:pPr>
              <w:pStyle w:val="Normal"/>
              <w:widowControl/>
              <w:suppressAutoHyphens w:val="true"/>
              <w:spacing w:lineRule="auto" w:line="240" w:before="0" w:after="0"/>
              <w:jc w:val="center"/>
              <w:rPr>
                <w:rFonts w:ascii="Calibri" w:hAnsi="Calibri" w:eastAsia="Calibri" w:cs="Times New Roman"/>
                <w:sz w:val="22"/>
                <w:szCs w:val="22"/>
              </w:rPr>
            </w:pPr>
            <w:r>
              <w:rPr>
                <w:rFonts w:eastAsia="Calibri" w:cs="Calibri" w:cstheme="minorHAnsi"/>
                <w:b/>
                <w:kern w:val="0"/>
                <w:sz w:val="22"/>
                <w:szCs w:val="22"/>
                <w:lang w:val="en-US" w:eastAsia="en-US" w:bidi="ar-SA"/>
              </w:rPr>
              <w:t>Related WP</w:t>
            </w:r>
          </w:p>
        </w:tc>
        <w:tc>
          <w:tcPr>
            <w:tcW w:w="1097" w:type="dxa"/>
            <w:tcBorders>
              <w:top w:val="single" w:sz="4" w:space="0" w:color="D9D9D9"/>
              <w:left w:val="single" w:sz="4" w:space="0" w:color="D9D9D9"/>
              <w:bottom w:val="single" w:sz="4" w:space="0" w:color="D9D9D9"/>
              <w:right w:val="single" w:sz="4" w:space="0" w:color="D9D9D9"/>
            </w:tcBorders>
            <w:shd w:color="auto" w:fill="F2F2F2" w:themeFill="background1" w:themeFillShade="f2" w:val="clear"/>
            <w:vAlign w:val="bottom"/>
          </w:tcPr>
          <w:p>
            <w:pPr>
              <w:pStyle w:val="Normal"/>
              <w:widowControl/>
              <w:suppressAutoHyphens w:val="true"/>
              <w:spacing w:lineRule="auto" w:line="240" w:before="0" w:after="0"/>
              <w:jc w:val="center"/>
              <w:rPr>
                <w:rFonts w:ascii="Calibri" w:hAnsi="Calibri" w:eastAsia="Calibri" w:cs="Times New Roman"/>
                <w:sz w:val="22"/>
                <w:szCs w:val="22"/>
              </w:rPr>
            </w:pPr>
            <w:r>
              <w:rPr>
                <w:rFonts w:eastAsia="Calibri" w:cs="Calibri" w:cstheme="minorHAnsi"/>
                <w:b/>
                <w:kern w:val="0"/>
                <w:sz w:val="22"/>
                <w:szCs w:val="22"/>
                <w:lang w:val="en-US" w:eastAsia="en-US" w:bidi="ar-SA"/>
              </w:rPr>
              <w:t>Type</w:t>
            </w:r>
            <w:r>
              <w:rPr>
                <w:rStyle w:val="FootnoteAnchor"/>
                <w:rFonts w:eastAsia="Calibri" w:cs="Calibri" w:cstheme="minorHAnsi"/>
                <w:b/>
                <w:kern w:val="0"/>
                <w:sz w:val="22"/>
                <w:szCs w:val="22"/>
                <w:lang w:val="en-US" w:eastAsia="en-US" w:bidi="ar-SA"/>
              </w:rPr>
              <w:footnoteReference w:id="2"/>
            </w:r>
          </w:p>
        </w:tc>
        <w:tc>
          <w:tcPr>
            <w:tcW w:w="1551" w:type="dxa"/>
            <w:tcBorders>
              <w:top w:val="single" w:sz="4" w:space="0" w:color="D9D9D9"/>
              <w:left w:val="single" w:sz="4" w:space="0" w:color="D9D9D9"/>
              <w:bottom w:val="single" w:sz="4" w:space="0" w:color="D9D9D9"/>
              <w:right w:val="single" w:sz="4" w:space="0" w:color="D9D9D9"/>
            </w:tcBorders>
            <w:shd w:color="auto" w:fill="F2F2F2" w:themeFill="background1" w:themeFillShade="f2" w:val="clear"/>
          </w:tcPr>
          <w:p>
            <w:pPr>
              <w:pStyle w:val="Normal"/>
              <w:widowControl/>
              <w:suppressAutoHyphens w:val="true"/>
              <w:spacing w:lineRule="auto" w:line="240" w:before="0" w:after="0"/>
              <w:jc w:val="center"/>
              <w:rPr>
                <w:rFonts w:ascii="Calibri" w:hAnsi="Calibri" w:eastAsia="Calibri" w:cs="Times New Roman"/>
                <w:sz w:val="22"/>
                <w:szCs w:val="22"/>
              </w:rPr>
            </w:pPr>
            <w:r>
              <w:rPr>
                <w:rFonts w:eastAsia="Calibri" w:cs="Calibri" w:cstheme="minorHAnsi"/>
                <w:b/>
                <w:kern w:val="0"/>
                <w:sz w:val="22"/>
                <w:szCs w:val="22"/>
                <w:lang w:val="en-US" w:eastAsia="en-US" w:bidi="ar-SA"/>
              </w:rPr>
              <w:t>Dissemination Level</w:t>
            </w:r>
            <w:r>
              <w:rPr>
                <w:rStyle w:val="FootnoteAnchor"/>
                <w:rFonts w:eastAsia="Calibri" w:cs="Calibri" w:cstheme="minorHAnsi"/>
                <w:b/>
                <w:kern w:val="0"/>
                <w:sz w:val="22"/>
                <w:szCs w:val="22"/>
                <w:lang w:val="en-US" w:eastAsia="en-US" w:bidi="ar-SA"/>
              </w:rPr>
              <w:footnoteReference w:id="3"/>
            </w:r>
          </w:p>
        </w:tc>
        <w:tc>
          <w:tcPr>
            <w:tcW w:w="1545" w:type="dxa"/>
            <w:tcBorders>
              <w:top w:val="single" w:sz="4" w:space="0" w:color="D9D9D9"/>
              <w:left w:val="single" w:sz="4" w:space="0" w:color="D9D9D9"/>
              <w:bottom w:val="single" w:sz="4" w:space="0" w:color="D9D9D9"/>
              <w:right w:val="single" w:sz="4" w:space="0" w:color="D9D9D9"/>
            </w:tcBorders>
            <w:shd w:color="auto" w:fill="F2F2F2" w:themeFill="background1" w:themeFillShade="f2" w:val="clear"/>
          </w:tcPr>
          <w:p>
            <w:pPr>
              <w:pStyle w:val="Normal"/>
              <w:widowControl/>
              <w:suppressAutoHyphens w:val="true"/>
              <w:spacing w:lineRule="auto" w:line="240" w:before="0" w:after="0"/>
              <w:jc w:val="center"/>
              <w:rPr>
                <w:rFonts w:ascii="Calibri" w:hAnsi="Calibri" w:eastAsia="Calibri" w:cs="Times New Roman"/>
                <w:sz w:val="22"/>
                <w:szCs w:val="22"/>
              </w:rPr>
            </w:pPr>
            <w:r>
              <w:rPr>
                <w:rFonts w:eastAsia="Calibri" w:cs="Calibri" w:cstheme="minorHAnsi"/>
                <w:b/>
                <w:kern w:val="0"/>
                <w:sz w:val="22"/>
                <w:szCs w:val="22"/>
                <w:lang w:val="en-US" w:eastAsia="en-US" w:bidi="ar-SA"/>
              </w:rPr>
              <w:t xml:space="preserve">Due Date </w:t>
            </w:r>
          </w:p>
          <w:p>
            <w:pPr>
              <w:pStyle w:val="Normal"/>
              <w:widowControl/>
              <w:suppressAutoHyphens w:val="true"/>
              <w:spacing w:lineRule="auto" w:line="240" w:before="0" w:after="0"/>
              <w:jc w:val="center"/>
              <w:rPr>
                <w:rFonts w:ascii="Calibri" w:hAnsi="Calibri" w:eastAsia="Calibri" w:cs="Times New Roman"/>
                <w:sz w:val="22"/>
                <w:szCs w:val="22"/>
              </w:rPr>
            </w:pPr>
            <w:r>
              <w:rPr>
                <w:rFonts w:eastAsia="Calibri" w:cs="Calibri" w:cstheme="minorHAnsi"/>
                <w:b/>
                <w:kern w:val="0"/>
                <w:sz w:val="22"/>
                <w:szCs w:val="22"/>
                <w:lang w:val="en-US" w:eastAsia="en-US" w:bidi="ar-SA"/>
              </w:rPr>
              <w:t>(in months)</w:t>
            </w:r>
            <w:r>
              <w:rPr>
                <w:rStyle w:val="FootnoteAnchor"/>
                <w:rFonts w:eastAsia="Calibri" w:cs="Calibri" w:cstheme="minorHAnsi"/>
                <w:b/>
                <w:kern w:val="0"/>
                <w:sz w:val="22"/>
                <w:szCs w:val="22"/>
                <w:lang w:val="en-US" w:eastAsia="en-US" w:bidi="ar-SA"/>
              </w:rPr>
              <w:footnoteReference w:id="4"/>
            </w:r>
          </w:p>
        </w:tc>
      </w:tr>
      <w:tr>
        <w:trPr>
          <w:trHeight w:val="20" w:hRule="atLeast"/>
        </w:trPr>
        <w:tc>
          <w:tcPr>
            <w:tcW w:w="1293" w:type="dxa"/>
            <w:tcBorders>
              <w:top w:val="single" w:sz="4" w:space="0" w:color="D9D9D9"/>
              <w:left w:val="single" w:sz="4" w:space="0" w:color="D9D9D9"/>
              <w:bottom w:val="single" w:sz="4" w:space="0" w:color="D9D9D9"/>
              <w:right w:val="single" w:sz="4" w:space="0" w:color="D9D9D9"/>
            </w:tcBorders>
            <w:shd w:color="auto" w:fill="FFFFFF" w:themeFill="background1" w:val="clear"/>
            <w:vAlign w:val="center"/>
          </w:tcPr>
          <w:p>
            <w:pPr>
              <w:pStyle w:val="Normal"/>
              <w:widowControl/>
              <w:suppressAutoHyphens w:val="true"/>
              <w:spacing w:lineRule="auto" w:line="240" w:before="0" w:after="0"/>
              <w:jc w:val="center"/>
              <w:rPr>
                <w:rFonts w:ascii="Calibri" w:hAnsi="Calibri" w:eastAsia="Calibri" w:cs="Times New Roman"/>
                <w:sz w:val="22"/>
                <w:szCs w:val="22"/>
              </w:rPr>
            </w:pPr>
            <w:r>
              <w:rPr>
                <w:rFonts w:eastAsia="Calibri" w:cs="Calibri" w:cstheme="minorHAnsi"/>
                <w:b/>
                <w:kern w:val="0"/>
                <w:sz w:val="22"/>
                <w:szCs w:val="22"/>
                <w:lang w:val="en-US" w:eastAsia="en-US" w:bidi="ar-SA"/>
              </w:rPr>
              <w:t>D1.1</w:t>
            </w:r>
          </w:p>
        </w:tc>
        <w:tc>
          <w:tcPr>
            <w:tcW w:w="3350" w:type="dxa"/>
            <w:tcBorders>
              <w:top w:val="single" w:sz="4" w:space="0" w:color="D9D9D9"/>
              <w:left w:val="single" w:sz="4" w:space="0" w:color="D9D9D9"/>
              <w:bottom w:val="single" w:sz="4" w:space="0" w:color="D9D9D9"/>
              <w:right w:val="single" w:sz="4" w:space="0" w:color="D9D9D9"/>
            </w:tcBorders>
            <w:shd w:color="auto" w:fill="FFFFFF" w:themeFill="background1" w:val="clear"/>
            <w:vAlign w:val="center"/>
          </w:tcPr>
          <w:p>
            <w:pPr>
              <w:pStyle w:val="Normal"/>
              <w:widowControl/>
              <w:suppressAutoHyphens w:val="true"/>
              <w:spacing w:lineRule="auto" w:line="240" w:before="0" w:after="0"/>
              <w:jc w:val="center"/>
              <w:rPr>
                <w:rFonts w:ascii="Calibri" w:hAnsi="Calibri" w:eastAsia="Calibri" w:cs="Times New Roman"/>
                <w:sz w:val="22"/>
                <w:szCs w:val="22"/>
              </w:rPr>
            </w:pPr>
            <w:r>
              <w:rPr>
                <w:rFonts w:eastAsia="Calibri" w:cs="Calibri" w:cstheme="minorHAnsi"/>
                <w:bCs/>
                <w:kern w:val="0"/>
                <w:sz w:val="22"/>
                <w:szCs w:val="22"/>
                <w:lang w:val="en-US" w:eastAsia="en-US" w:bidi="ar-SA"/>
              </w:rPr>
              <w:t>Software specifications</w:t>
            </w:r>
          </w:p>
        </w:tc>
        <w:tc>
          <w:tcPr>
            <w:tcW w:w="939"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uppressAutoHyphens w:val="true"/>
              <w:spacing w:lineRule="auto" w:line="240" w:before="0" w:after="0"/>
              <w:jc w:val="center"/>
              <w:rPr>
                <w:rFonts w:ascii="Calibri" w:hAnsi="Calibri" w:eastAsia="Calibri" w:cs="Times New Roman"/>
                <w:sz w:val="22"/>
                <w:szCs w:val="22"/>
              </w:rPr>
            </w:pPr>
            <w:r>
              <w:rPr>
                <w:rFonts w:eastAsia="Calibri" w:cs="Calibri" w:cstheme="minorHAnsi"/>
                <w:bCs/>
                <w:kern w:val="0"/>
                <w:sz w:val="22"/>
                <w:szCs w:val="22"/>
                <w:lang w:val="en-US" w:eastAsia="en-US" w:bidi="ar-SA"/>
              </w:rPr>
              <w:t>1</w:t>
            </w:r>
          </w:p>
        </w:tc>
        <w:tc>
          <w:tcPr>
            <w:tcW w:w="1097"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uppressAutoHyphens w:val="true"/>
              <w:spacing w:lineRule="auto" w:line="240" w:before="0" w:after="0"/>
              <w:jc w:val="center"/>
              <w:rPr>
                <w:rFonts w:ascii="Calibri" w:hAnsi="Calibri" w:eastAsia="Calibri" w:cs="Times New Roman"/>
                <w:sz w:val="22"/>
                <w:szCs w:val="22"/>
              </w:rPr>
            </w:pPr>
            <w:r>
              <w:rPr>
                <w:rFonts w:eastAsia="Calibri" w:cs="Calibri" w:cstheme="minorHAnsi"/>
                <w:bCs/>
                <w:kern w:val="0"/>
                <w:sz w:val="22"/>
                <w:szCs w:val="22"/>
                <w:lang w:val="en-US" w:eastAsia="en-US" w:bidi="ar-SA"/>
              </w:rPr>
              <w:t>R</w:t>
            </w:r>
          </w:p>
        </w:tc>
        <w:tc>
          <w:tcPr>
            <w:tcW w:w="1551" w:type="dxa"/>
            <w:tcBorders>
              <w:top w:val="single" w:sz="4" w:space="0" w:color="D9D9D9"/>
              <w:left w:val="single" w:sz="4" w:space="0" w:color="D9D9D9"/>
              <w:bottom w:val="single" w:sz="4" w:space="0" w:color="D9D9D9"/>
              <w:right w:val="single" w:sz="4" w:space="0" w:color="D9D9D9"/>
            </w:tcBorders>
            <w:shd w:color="auto" w:fill="FFFFFF" w:themeFill="background1" w:val="clear"/>
            <w:vAlign w:val="center"/>
          </w:tcPr>
          <w:p>
            <w:pPr>
              <w:pStyle w:val="Normal"/>
              <w:widowControl/>
              <w:suppressAutoHyphens w:val="true"/>
              <w:spacing w:lineRule="auto" w:line="240" w:before="0" w:after="0"/>
              <w:jc w:val="center"/>
              <w:rPr>
                <w:rFonts w:ascii="Calibri" w:hAnsi="Calibri" w:eastAsia="Calibri" w:cs="Times New Roman"/>
                <w:sz w:val="22"/>
                <w:szCs w:val="22"/>
              </w:rPr>
            </w:pPr>
            <w:r>
              <w:rPr>
                <w:rFonts w:eastAsia="Calibri" w:cs="Calibri" w:cstheme="minorHAnsi"/>
                <w:bCs/>
                <w:kern w:val="0"/>
                <w:sz w:val="22"/>
                <w:szCs w:val="22"/>
                <w:lang w:val="en-US" w:eastAsia="en-US" w:bidi="ar-SA"/>
              </w:rPr>
              <w:t>CO</w:t>
            </w:r>
          </w:p>
        </w:tc>
        <w:tc>
          <w:tcPr>
            <w:tcW w:w="1545" w:type="dxa"/>
            <w:tcBorders>
              <w:top w:val="single" w:sz="4" w:space="0" w:color="D9D9D9"/>
              <w:left w:val="single" w:sz="4" w:space="0" w:color="D9D9D9"/>
              <w:bottom w:val="single" w:sz="4" w:space="0" w:color="D9D9D9"/>
              <w:right w:val="single" w:sz="4" w:space="0" w:color="D9D9D9"/>
            </w:tcBorders>
            <w:shd w:color="auto" w:fill="FFFFFF" w:themeFill="background1" w:val="clear"/>
            <w:vAlign w:val="center"/>
          </w:tcPr>
          <w:p>
            <w:pPr>
              <w:pStyle w:val="Normal"/>
              <w:widowControl/>
              <w:suppressAutoHyphens w:val="true"/>
              <w:spacing w:lineRule="auto" w:line="240" w:before="0" w:after="0"/>
              <w:jc w:val="center"/>
              <w:rPr>
                <w:rFonts w:ascii="Calibri" w:hAnsi="Calibri" w:eastAsia="Calibri" w:cs="Times New Roman"/>
                <w:sz w:val="22"/>
                <w:szCs w:val="22"/>
              </w:rPr>
            </w:pPr>
            <w:r>
              <w:rPr>
                <w:rFonts w:eastAsia="Calibri" w:cs="Calibri" w:cstheme="minorHAnsi"/>
                <w:bCs/>
                <w:kern w:val="0"/>
                <w:sz w:val="22"/>
                <w:szCs w:val="22"/>
                <w:lang w:val="en-US" w:eastAsia="en-US" w:bidi="ar-SA"/>
              </w:rPr>
              <w:t>3</w:t>
            </w:r>
          </w:p>
        </w:tc>
      </w:tr>
      <w:tr>
        <w:trPr>
          <w:trHeight w:val="20" w:hRule="atLeast"/>
        </w:trPr>
        <w:tc>
          <w:tcPr>
            <w:tcW w:w="1293" w:type="dxa"/>
            <w:tcBorders>
              <w:top w:val="single" w:sz="4" w:space="0" w:color="D9D9D9"/>
              <w:left w:val="single" w:sz="4" w:space="0" w:color="D9D9D9"/>
              <w:bottom w:val="single" w:sz="4" w:space="0" w:color="D9D9D9"/>
              <w:right w:val="single" w:sz="4" w:space="0" w:color="D9D9D9"/>
            </w:tcBorders>
            <w:shd w:color="auto" w:fill="FFFFFF" w:themeFill="background1" w:val="clear"/>
            <w:vAlign w:val="center"/>
          </w:tcPr>
          <w:p>
            <w:pPr>
              <w:pStyle w:val="Normal"/>
              <w:widowControl/>
              <w:suppressAutoHyphens w:val="true"/>
              <w:spacing w:lineRule="auto" w:line="240" w:before="0" w:after="0"/>
              <w:jc w:val="center"/>
              <w:rPr>
                <w:rFonts w:ascii="Calibri" w:hAnsi="Calibri" w:eastAsia="Calibri" w:cs="Times New Roman"/>
                <w:sz w:val="22"/>
                <w:szCs w:val="22"/>
              </w:rPr>
            </w:pPr>
            <w:r>
              <w:rPr>
                <w:rFonts w:eastAsia="Calibri" w:cs="Calibri" w:cstheme="minorHAnsi"/>
                <w:b/>
                <w:kern w:val="0"/>
                <w:sz w:val="22"/>
                <w:szCs w:val="22"/>
                <w:lang w:val="en-US" w:eastAsia="en-US" w:bidi="ar-SA"/>
              </w:rPr>
              <w:t>D2.1</w:t>
            </w:r>
          </w:p>
        </w:tc>
        <w:tc>
          <w:tcPr>
            <w:tcW w:w="3350" w:type="dxa"/>
            <w:tcBorders>
              <w:top w:val="single" w:sz="4" w:space="0" w:color="D9D9D9"/>
              <w:left w:val="single" w:sz="4" w:space="0" w:color="D9D9D9"/>
              <w:bottom w:val="single" w:sz="4" w:space="0" w:color="D9D9D9"/>
              <w:right w:val="single" w:sz="4" w:space="0" w:color="D9D9D9"/>
            </w:tcBorders>
            <w:shd w:color="auto" w:fill="FFFFFF" w:themeFill="background1" w:val="clear"/>
            <w:vAlign w:val="center"/>
          </w:tcPr>
          <w:p>
            <w:pPr>
              <w:pStyle w:val="Normal"/>
              <w:widowControl/>
              <w:suppressAutoHyphens w:val="true"/>
              <w:spacing w:lineRule="auto" w:line="240" w:before="0" w:after="0"/>
              <w:jc w:val="center"/>
              <w:rPr>
                <w:rFonts w:ascii="Calibri" w:hAnsi="Calibri" w:eastAsia="Calibri" w:cs="Times New Roman"/>
                <w:sz w:val="22"/>
                <w:szCs w:val="22"/>
              </w:rPr>
            </w:pPr>
            <w:r>
              <w:rPr>
                <w:rFonts w:eastAsia="Calibri" w:cs="Calibri" w:cstheme="minorHAnsi"/>
                <w:bCs/>
                <w:kern w:val="0"/>
                <w:sz w:val="22"/>
                <w:szCs w:val="22"/>
                <w:lang w:val="en-US" w:eastAsia="en-US" w:bidi="ar-SA"/>
              </w:rPr>
              <w:t>Software Release v1.0b1</w:t>
            </w:r>
          </w:p>
        </w:tc>
        <w:tc>
          <w:tcPr>
            <w:tcW w:w="939"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uppressAutoHyphens w:val="true"/>
              <w:spacing w:lineRule="auto" w:line="240" w:before="0" w:after="0"/>
              <w:jc w:val="center"/>
              <w:rPr>
                <w:rFonts w:ascii="Calibri" w:hAnsi="Calibri" w:eastAsia="Calibri" w:cs="Times New Roman"/>
                <w:sz w:val="22"/>
                <w:szCs w:val="22"/>
              </w:rPr>
            </w:pPr>
            <w:r>
              <w:rPr>
                <w:rFonts w:eastAsia="Calibri" w:cs="Calibri" w:cstheme="minorHAnsi"/>
                <w:bCs/>
                <w:kern w:val="0"/>
                <w:sz w:val="22"/>
                <w:szCs w:val="22"/>
                <w:lang w:val="en-US" w:eastAsia="en-US" w:bidi="ar-SA"/>
              </w:rPr>
              <w:t>2</w:t>
            </w:r>
          </w:p>
        </w:tc>
        <w:tc>
          <w:tcPr>
            <w:tcW w:w="1097"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uppressAutoHyphens w:val="true"/>
              <w:spacing w:lineRule="auto" w:line="240" w:before="0" w:after="0"/>
              <w:jc w:val="center"/>
              <w:rPr>
                <w:rFonts w:ascii="Calibri" w:hAnsi="Calibri" w:eastAsia="Calibri" w:cs="Times New Roman"/>
                <w:sz w:val="22"/>
                <w:szCs w:val="22"/>
                <w:lang w:val="el-GR"/>
              </w:rPr>
            </w:pPr>
            <w:r>
              <w:rPr>
                <w:rFonts w:eastAsia="Calibri" w:cs="Times New Roman"/>
                <w:kern w:val="0"/>
                <w:sz w:val="22"/>
                <w:szCs w:val="22"/>
                <w:lang w:val="en-US" w:eastAsia="en-US" w:bidi="ar-SA"/>
              </w:rPr>
              <w:t>DEM</w:t>
            </w:r>
          </w:p>
        </w:tc>
        <w:tc>
          <w:tcPr>
            <w:tcW w:w="1551" w:type="dxa"/>
            <w:tcBorders>
              <w:top w:val="single" w:sz="4" w:space="0" w:color="D9D9D9"/>
              <w:left w:val="single" w:sz="4" w:space="0" w:color="D9D9D9"/>
              <w:bottom w:val="single" w:sz="4" w:space="0" w:color="D9D9D9"/>
              <w:right w:val="single" w:sz="4" w:space="0" w:color="D9D9D9"/>
            </w:tcBorders>
            <w:shd w:color="auto" w:fill="FFFFFF" w:themeFill="background1" w:val="clear"/>
            <w:vAlign w:val="center"/>
          </w:tcPr>
          <w:p>
            <w:pPr>
              <w:pStyle w:val="Normal"/>
              <w:widowControl/>
              <w:suppressAutoHyphens w:val="true"/>
              <w:spacing w:lineRule="auto" w:line="240" w:before="0" w:after="0"/>
              <w:jc w:val="center"/>
              <w:rPr>
                <w:rFonts w:ascii="Calibri" w:hAnsi="Calibri" w:eastAsia="Calibri" w:cs="Times New Roman"/>
                <w:sz w:val="22"/>
                <w:szCs w:val="22"/>
              </w:rPr>
            </w:pPr>
            <w:r>
              <w:rPr>
                <w:rFonts w:eastAsia="Calibri" w:cs="Calibri" w:cstheme="minorHAnsi"/>
                <w:bCs/>
                <w:kern w:val="0"/>
                <w:sz w:val="22"/>
                <w:szCs w:val="22"/>
                <w:lang w:val="en-US" w:eastAsia="en-US" w:bidi="ar-SA"/>
              </w:rPr>
              <w:t>CO</w:t>
            </w:r>
          </w:p>
        </w:tc>
        <w:tc>
          <w:tcPr>
            <w:tcW w:w="1545" w:type="dxa"/>
            <w:tcBorders>
              <w:top w:val="single" w:sz="4" w:space="0" w:color="D9D9D9"/>
              <w:left w:val="single" w:sz="4" w:space="0" w:color="D9D9D9"/>
              <w:bottom w:val="single" w:sz="4" w:space="0" w:color="D9D9D9"/>
              <w:right w:val="single" w:sz="4" w:space="0" w:color="D9D9D9"/>
            </w:tcBorders>
            <w:shd w:color="auto" w:fill="FFFFFF" w:themeFill="background1" w:val="clear"/>
            <w:vAlign w:val="center"/>
          </w:tcPr>
          <w:p>
            <w:pPr>
              <w:pStyle w:val="Normal"/>
              <w:widowControl/>
              <w:suppressAutoHyphens w:val="true"/>
              <w:spacing w:lineRule="auto" w:line="240" w:before="0" w:after="0"/>
              <w:jc w:val="center"/>
              <w:rPr>
                <w:rFonts w:ascii="Calibri" w:hAnsi="Calibri" w:eastAsia="Calibri" w:cs="Times New Roman"/>
                <w:sz w:val="22"/>
                <w:szCs w:val="22"/>
              </w:rPr>
            </w:pPr>
            <w:r>
              <w:rPr>
                <w:rFonts w:eastAsia="Calibri" w:cs="Calibri" w:cstheme="minorHAnsi"/>
                <w:bCs/>
                <w:kern w:val="0"/>
                <w:sz w:val="22"/>
                <w:szCs w:val="22"/>
                <w:lang w:val="en-US" w:eastAsia="en-US" w:bidi="ar-SA"/>
              </w:rPr>
              <w:t>12</w:t>
            </w:r>
          </w:p>
        </w:tc>
      </w:tr>
      <w:tr>
        <w:trPr>
          <w:trHeight w:val="20" w:hRule="atLeast"/>
        </w:trPr>
        <w:tc>
          <w:tcPr>
            <w:tcW w:w="1293" w:type="dxa"/>
            <w:tcBorders>
              <w:top w:val="single" w:sz="4" w:space="0" w:color="D9D9D9"/>
              <w:left w:val="single" w:sz="4" w:space="0" w:color="D9D9D9"/>
              <w:bottom w:val="single" w:sz="4" w:space="0" w:color="D9D9D9"/>
              <w:right w:val="single" w:sz="4" w:space="0" w:color="D9D9D9"/>
            </w:tcBorders>
            <w:shd w:color="auto" w:fill="FFFFFF" w:themeFill="background1" w:val="clear"/>
            <w:vAlign w:val="center"/>
          </w:tcPr>
          <w:p>
            <w:pPr>
              <w:pStyle w:val="Normal"/>
              <w:widowControl/>
              <w:suppressAutoHyphens w:val="true"/>
              <w:spacing w:lineRule="auto" w:line="240" w:before="0" w:after="0"/>
              <w:jc w:val="center"/>
              <w:rPr>
                <w:rFonts w:ascii="Calibri" w:hAnsi="Calibri" w:eastAsia="Calibri" w:cs="Times New Roman"/>
                <w:sz w:val="22"/>
                <w:szCs w:val="22"/>
              </w:rPr>
            </w:pPr>
            <w:r>
              <w:rPr>
                <w:rFonts w:eastAsia="Calibri" w:cs="Calibri" w:cstheme="minorHAnsi"/>
                <w:b/>
                <w:kern w:val="0"/>
                <w:sz w:val="22"/>
                <w:szCs w:val="22"/>
                <w:lang w:val="en-US" w:eastAsia="en-US" w:bidi="ar-SA"/>
              </w:rPr>
              <w:t>D3.1</w:t>
            </w:r>
          </w:p>
        </w:tc>
        <w:tc>
          <w:tcPr>
            <w:tcW w:w="3350" w:type="dxa"/>
            <w:tcBorders>
              <w:top w:val="single" w:sz="4" w:space="0" w:color="D9D9D9"/>
              <w:left w:val="single" w:sz="4" w:space="0" w:color="D9D9D9"/>
              <w:bottom w:val="single" w:sz="4" w:space="0" w:color="D9D9D9"/>
              <w:right w:val="single" w:sz="4" w:space="0" w:color="D9D9D9"/>
            </w:tcBorders>
            <w:shd w:color="auto" w:fill="FFFFFF" w:themeFill="background1" w:val="clear"/>
            <w:vAlign w:val="center"/>
          </w:tcPr>
          <w:p>
            <w:pPr>
              <w:pStyle w:val="Normal"/>
              <w:widowControl/>
              <w:suppressAutoHyphens w:val="true"/>
              <w:spacing w:lineRule="auto" w:line="240" w:before="0" w:after="0"/>
              <w:jc w:val="center"/>
              <w:rPr>
                <w:rFonts w:ascii="Calibri" w:hAnsi="Calibri" w:eastAsia="Calibri" w:cs="Times New Roman"/>
                <w:sz w:val="22"/>
                <w:szCs w:val="22"/>
              </w:rPr>
            </w:pPr>
            <w:r>
              <w:rPr>
                <w:rFonts w:eastAsia="Calibri" w:cs="Calibri" w:cstheme="minorHAnsi"/>
                <w:bCs/>
                <w:kern w:val="0"/>
                <w:sz w:val="22"/>
                <w:szCs w:val="22"/>
                <w:lang w:val="en-US" w:eastAsia="en-US" w:bidi="ar-SA"/>
              </w:rPr>
              <w:t>Software Release v1.0b4</w:t>
            </w:r>
          </w:p>
        </w:tc>
        <w:tc>
          <w:tcPr>
            <w:tcW w:w="939"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uppressAutoHyphens w:val="true"/>
              <w:spacing w:lineRule="auto" w:line="240" w:before="0" w:after="0"/>
              <w:jc w:val="center"/>
              <w:rPr>
                <w:rFonts w:ascii="Calibri" w:hAnsi="Calibri" w:eastAsia="Calibri" w:cs="Times New Roman"/>
                <w:sz w:val="22"/>
                <w:szCs w:val="22"/>
              </w:rPr>
            </w:pPr>
            <w:r>
              <w:rPr>
                <w:rFonts w:eastAsia="Calibri" w:cs="Calibri" w:cstheme="minorHAnsi"/>
                <w:bCs/>
                <w:kern w:val="0"/>
                <w:sz w:val="22"/>
                <w:szCs w:val="22"/>
                <w:lang w:val="en-US" w:eastAsia="en-US" w:bidi="ar-SA"/>
              </w:rPr>
              <w:t>3</w:t>
            </w:r>
          </w:p>
        </w:tc>
        <w:tc>
          <w:tcPr>
            <w:tcW w:w="1097"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uppressAutoHyphens w:val="true"/>
              <w:spacing w:lineRule="auto" w:line="240" w:before="0" w:after="0"/>
              <w:jc w:val="center"/>
              <w:rPr>
                <w:rFonts w:ascii="Calibri" w:hAnsi="Calibri" w:eastAsia="Calibri" w:cs="Times New Roman"/>
                <w:sz w:val="22"/>
                <w:szCs w:val="22"/>
              </w:rPr>
            </w:pPr>
            <w:r>
              <w:rPr>
                <w:rFonts w:eastAsia="Calibri" w:cs="Calibri" w:cstheme="minorHAnsi"/>
                <w:bCs/>
                <w:kern w:val="0"/>
                <w:sz w:val="22"/>
                <w:szCs w:val="22"/>
                <w:lang w:val="en-US" w:eastAsia="en-US" w:bidi="ar-SA"/>
              </w:rPr>
              <w:t>DEM</w:t>
            </w:r>
          </w:p>
        </w:tc>
        <w:tc>
          <w:tcPr>
            <w:tcW w:w="1551" w:type="dxa"/>
            <w:tcBorders>
              <w:top w:val="single" w:sz="4" w:space="0" w:color="D9D9D9"/>
              <w:left w:val="single" w:sz="4" w:space="0" w:color="D9D9D9"/>
              <w:bottom w:val="single" w:sz="4" w:space="0" w:color="D9D9D9"/>
              <w:right w:val="single" w:sz="4" w:space="0" w:color="D9D9D9"/>
            </w:tcBorders>
            <w:shd w:color="auto" w:fill="FFFFFF" w:themeFill="background1" w:val="clear"/>
            <w:vAlign w:val="center"/>
          </w:tcPr>
          <w:p>
            <w:pPr>
              <w:pStyle w:val="Normal"/>
              <w:widowControl/>
              <w:suppressAutoHyphens w:val="true"/>
              <w:spacing w:lineRule="auto" w:line="240" w:before="0" w:after="0"/>
              <w:jc w:val="center"/>
              <w:rPr>
                <w:rFonts w:ascii="Calibri" w:hAnsi="Calibri" w:eastAsia="Calibri" w:cs="Times New Roman"/>
                <w:sz w:val="22"/>
                <w:szCs w:val="22"/>
              </w:rPr>
            </w:pPr>
            <w:r>
              <w:rPr>
                <w:rFonts w:eastAsia="Calibri" w:cs="Times New Roman"/>
                <w:kern w:val="0"/>
                <w:sz w:val="22"/>
                <w:szCs w:val="22"/>
                <w:lang w:val="en-US" w:eastAsia="en-US" w:bidi="ar-SA"/>
              </w:rPr>
              <w:t>CO</w:t>
            </w:r>
          </w:p>
        </w:tc>
        <w:tc>
          <w:tcPr>
            <w:tcW w:w="1545" w:type="dxa"/>
            <w:tcBorders>
              <w:top w:val="single" w:sz="4" w:space="0" w:color="D9D9D9"/>
              <w:left w:val="single" w:sz="4" w:space="0" w:color="D9D9D9"/>
              <w:bottom w:val="single" w:sz="4" w:space="0" w:color="D9D9D9"/>
              <w:right w:val="single" w:sz="4" w:space="0" w:color="D9D9D9"/>
            </w:tcBorders>
            <w:shd w:color="auto" w:fill="FFFFFF" w:themeFill="background1" w:val="clear"/>
            <w:vAlign w:val="center"/>
          </w:tcPr>
          <w:p>
            <w:pPr>
              <w:pStyle w:val="Normal"/>
              <w:widowControl/>
              <w:suppressAutoHyphens w:val="true"/>
              <w:spacing w:lineRule="auto" w:line="240" w:before="0" w:after="0"/>
              <w:jc w:val="center"/>
              <w:rPr>
                <w:rFonts w:ascii="Calibri" w:hAnsi="Calibri" w:eastAsia="Calibri" w:cs="Times New Roman"/>
                <w:sz w:val="22"/>
                <w:szCs w:val="22"/>
              </w:rPr>
            </w:pPr>
            <w:r>
              <w:rPr>
                <w:rFonts w:eastAsia="Calibri" w:cs="Times New Roman"/>
                <w:kern w:val="0"/>
                <w:sz w:val="22"/>
                <w:szCs w:val="22"/>
                <w:lang w:val="en-US" w:eastAsia="en-US" w:bidi="ar-SA"/>
              </w:rPr>
              <w:t>20</w:t>
            </w:r>
          </w:p>
        </w:tc>
      </w:tr>
      <w:tr>
        <w:trPr>
          <w:trHeight w:val="20" w:hRule="atLeast"/>
        </w:trPr>
        <w:tc>
          <w:tcPr>
            <w:tcW w:w="1293" w:type="dxa"/>
            <w:tcBorders>
              <w:top w:val="single" w:sz="4" w:space="0" w:color="D9D9D9"/>
              <w:left w:val="single" w:sz="4" w:space="0" w:color="D9D9D9"/>
              <w:bottom w:val="single" w:sz="4" w:space="0" w:color="D9D9D9"/>
              <w:right w:val="single" w:sz="4" w:space="0" w:color="D9D9D9"/>
            </w:tcBorders>
            <w:shd w:color="auto" w:fill="FFFFFF" w:themeFill="background1" w:val="clear"/>
            <w:vAlign w:val="center"/>
          </w:tcPr>
          <w:p>
            <w:pPr>
              <w:pStyle w:val="Normal"/>
              <w:widowControl/>
              <w:suppressAutoHyphens w:val="true"/>
              <w:spacing w:lineRule="auto" w:line="240" w:before="0" w:after="0"/>
              <w:jc w:val="center"/>
              <w:rPr>
                <w:rFonts w:ascii="Calibri" w:hAnsi="Calibri" w:eastAsia="Calibri" w:cs="Times New Roman"/>
                <w:sz w:val="22"/>
                <w:szCs w:val="22"/>
              </w:rPr>
            </w:pPr>
            <w:r>
              <w:rPr>
                <w:rFonts w:eastAsia="Calibri" w:cs="Calibri" w:cstheme="minorHAnsi"/>
                <w:b/>
                <w:kern w:val="0"/>
                <w:sz w:val="22"/>
                <w:szCs w:val="22"/>
                <w:lang w:val="en-US" w:eastAsia="en-US" w:bidi="ar-SA"/>
              </w:rPr>
              <w:t>D4.1</w:t>
            </w:r>
          </w:p>
        </w:tc>
        <w:tc>
          <w:tcPr>
            <w:tcW w:w="3350" w:type="dxa"/>
            <w:tcBorders>
              <w:top w:val="single" w:sz="4" w:space="0" w:color="D9D9D9"/>
              <w:left w:val="single" w:sz="4" w:space="0" w:color="D9D9D9"/>
              <w:bottom w:val="single" w:sz="4" w:space="0" w:color="D9D9D9"/>
              <w:right w:val="single" w:sz="4" w:space="0" w:color="D9D9D9"/>
            </w:tcBorders>
            <w:shd w:color="auto" w:fill="FFFFFF" w:themeFill="background1" w:val="clear"/>
            <w:vAlign w:val="center"/>
          </w:tcPr>
          <w:p>
            <w:pPr>
              <w:pStyle w:val="Normal"/>
              <w:widowControl/>
              <w:suppressAutoHyphens w:val="true"/>
              <w:spacing w:lineRule="auto" w:line="240" w:before="0" w:after="0"/>
              <w:jc w:val="center"/>
              <w:rPr>
                <w:rFonts w:ascii="Calibri" w:hAnsi="Calibri" w:eastAsia="Calibri" w:cs="Times New Roman"/>
                <w:sz w:val="22"/>
                <w:szCs w:val="22"/>
              </w:rPr>
            </w:pPr>
            <w:r>
              <w:rPr>
                <w:rFonts w:eastAsia="Calibri" w:cs="Calibri" w:cstheme="minorHAnsi"/>
                <w:bCs/>
                <w:kern w:val="0"/>
                <w:sz w:val="22"/>
                <w:szCs w:val="22"/>
                <w:lang w:val="en-US" w:eastAsia="en-US" w:bidi="ar-SA"/>
              </w:rPr>
              <w:t>Software Release v1.0</w:t>
            </w:r>
          </w:p>
        </w:tc>
        <w:tc>
          <w:tcPr>
            <w:tcW w:w="939"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uppressAutoHyphens w:val="true"/>
              <w:spacing w:lineRule="auto" w:line="240" w:before="0" w:after="0"/>
              <w:jc w:val="center"/>
              <w:rPr>
                <w:rFonts w:ascii="Calibri" w:hAnsi="Calibri" w:eastAsia="Calibri" w:cs="Times New Roman"/>
                <w:sz w:val="22"/>
                <w:szCs w:val="22"/>
              </w:rPr>
            </w:pPr>
            <w:r>
              <w:rPr>
                <w:rFonts w:eastAsia="Calibri" w:cs="Times New Roman"/>
                <w:kern w:val="0"/>
                <w:sz w:val="22"/>
                <w:szCs w:val="22"/>
                <w:lang w:val="en-US" w:eastAsia="en-US" w:bidi="ar-SA"/>
              </w:rPr>
              <w:t>4</w:t>
            </w:r>
          </w:p>
        </w:tc>
        <w:tc>
          <w:tcPr>
            <w:tcW w:w="1097"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uppressAutoHyphens w:val="true"/>
              <w:spacing w:lineRule="auto" w:line="240" w:before="0" w:after="0"/>
              <w:jc w:val="center"/>
              <w:rPr>
                <w:rFonts w:ascii="Calibri" w:hAnsi="Calibri" w:eastAsia="Calibri" w:cs="Times New Roman"/>
                <w:sz w:val="22"/>
                <w:szCs w:val="22"/>
              </w:rPr>
            </w:pPr>
            <w:r>
              <w:rPr>
                <w:rFonts w:eastAsia="Calibri" w:cs="Calibri" w:cstheme="minorHAnsi"/>
                <w:bCs/>
                <w:kern w:val="0"/>
                <w:sz w:val="22"/>
                <w:szCs w:val="22"/>
                <w:lang w:val="en-US" w:eastAsia="en-US" w:bidi="ar-SA"/>
              </w:rPr>
              <w:t>DEM</w:t>
            </w:r>
          </w:p>
        </w:tc>
        <w:tc>
          <w:tcPr>
            <w:tcW w:w="1551" w:type="dxa"/>
            <w:tcBorders>
              <w:top w:val="single" w:sz="4" w:space="0" w:color="D9D9D9"/>
              <w:left w:val="single" w:sz="4" w:space="0" w:color="D9D9D9"/>
              <w:bottom w:val="single" w:sz="4" w:space="0" w:color="D9D9D9"/>
              <w:right w:val="single" w:sz="4" w:space="0" w:color="D9D9D9"/>
            </w:tcBorders>
            <w:shd w:color="auto" w:fill="FFFFFF" w:themeFill="background1" w:val="clear"/>
            <w:vAlign w:val="center"/>
          </w:tcPr>
          <w:p>
            <w:pPr>
              <w:pStyle w:val="Normal"/>
              <w:widowControl/>
              <w:suppressAutoHyphens w:val="true"/>
              <w:spacing w:lineRule="auto" w:line="240" w:before="0" w:after="0"/>
              <w:jc w:val="center"/>
              <w:rPr>
                <w:rFonts w:ascii="Calibri" w:hAnsi="Calibri" w:eastAsia="Calibri" w:cs="Times New Roman"/>
                <w:sz w:val="22"/>
                <w:szCs w:val="22"/>
              </w:rPr>
            </w:pPr>
            <w:r>
              <w:rPr>
                <w:rFonts w:eastAsia="Calibri" w:cs="Calibri" w:cstheme="minorHAnsi"/>
                <w:bCs/>
                <w:kern w:val="0"/>
                <w:sz w:val="22"/>
                <w:szCs w:val="22"/>
                <w:lang w:val="en-US" w:eastAsia="en-US" w:bidi="ar-SA"/>
              </w:rPr>
              <w:t>PU</w:t>
            </w:r>
          </w:p>
        </w:tc>
        <w:tc>
          <w:tcPr>
            <w:tcW w:w="1545" w:type="dxa"/>
            <w:tcBorders>
              <w:top w:val="single" w:sz="4" w:space="0" w:color="D9D9D9"/>
              <w:left w:val="single" w:sz="4" w:space="0" w:color="D9D9D9"/>
              <w:bottom w:val="single" w:sz="4" w:space="0" w:color="D9D9D9"/>
              <w:right w:val="single" w:sz="4" w:space="0" w:color="D9D9D9"/>
            </w:tcBorders>
            <w:shd w:color="auto" w:fill="FFFFFF" w:themeFill="background1" w:val="clear"/>
            <w:vAlign w:val="center"/>
          </w:tcPr>
          <w:p>
            <w:pPr>
              <w:pStyle w:val="Normal"/>
              <w:widowControl/>
              <w:suppressAutoHyphens w:val="true"/>
              <w:spacing w:lineRule="auto" w:line="240" w:before="0" w:after="0"/>
              <w:jc w:val="center"/>
              <w:rPr>
                <w:rFonts w:ascii="Calibri" w:hAnsi="Calibri" w:eastAsia="Calibri" w:cs="Times New Roman"/>
                <w:sz w:val="22"/>
                <w:szCs w:val="22"/>
              </w:rPr>
            </w:pPr>
            <w:r>
              <w:rPr>
                <w:rFonts w:eastAsia="Calibri" w:cs="Calibri" w:cstheme="minorHAnsi"/>
                <w:bCs/>
                <w:kern w:val="0"/>
                <w:sz w:val="22"/>
                <w:szCs w:val="22"/>
                <w:lang w:val="en-US" w:eastAsia="en-US" w:bidi="ar-SA"/>
              </w:rPr>
              <w:t>21</w:t>
            </w:r>
          </w:p>
        </w:tc>
      </w:tr>
      <w:tr>
        <w:trPr>
          <w:trHeight w:val="20" w:hRule="atLeast"/>
        </w:trPr>
        <w:tc>
          <w:tcPr>
            <w:tcW w:w="1293" w:type="dxa"/>
            <w:tcBorders>
              <w:top w:val="single" w:sz="4" w:space="0" w:color="D9D9D9"/>
              <w:left w:val="single" w:sz="4" w:space="0" w:color="D9D9D9"/>
              <w:bottom w:val="single" w:sz="4" w:space="0" w:color="D9D9D9"/>
              <w:right w:val="single" w:sz="4" w:space="0" w:color="D9D9D9"/>
            </w:tcBorders>
            <w:shd w:color="auto" w:fill="FFFFFF" w:themeFill="background1" w:val="clear"/>
            <w:vAlign w:val="center"/>
          </w:tcPr>
          <w:p>
            <w:pPr>
              <w:pStyle w:val="Normal"/>
              <w:widowControl/>
              <w:suppressAutoHyphens w:val="true"/>
              <w:spacing w:lineRule="auto" w:line="240" w:before="0" w:after="0"/>
              <w:jc w:val="center"/>
              <w:rPr>
                <w:rFonts w:ascii="Calibri" w:hAnsi="Calibri" w:eastAsia="Calibri" w:cs="Times New Roman"/>
                <w:sz w:val="22"/>
                <w:szCs w:val="22"/>
              </w:rPr>
            </w:pPr>
            <w:r>
              <w:rPr>
                <w:rFonts w:eastAsia="Calibri" w:cs="Calibri" w:cstheme="minorHAnsi"/>
                <w:b/>
                <w:kern w:val="0"/>
                <w:sz w:val="22"/>
                <w:szCs w:val="22"/>
                <w:lang w:val="en-US" w:eastAsia="en-US" w:bidi="ar-SA"/>
              </w:rPr>
              <w:t>D4.2</w:t>
            </w:r>
          </w:p>
        </w:tc>
        <w:tc>
          <w:tcPr>
            <w:tcW w:w="3350" w:type="dxa"/>
            <w:tcBorders>
              <w:top w:val="single" w:sz="4" w:space="0" w:color="D9D9D9"/>
              <w:left w:val="single" w:sz="4" w:space="0" w:color="D9D9D9"/>
              <w:bottom w:val="single" w:sz="4" w:space="0" w:color="D9D9D9"/>
              <w:right w:val="single" w:sz="4" w:space="0" w:color="D9D9D9"/>
            </w:tcBorders>
            <w:shd w:color="auto" w:fill="FFFFFF" w:themeFill="background1" w:val="clear"/>
            <w:vAlign w:val="center"/>
          </w:tcPr>
          <w:p>
            <w:pPr>
              <w:pStyle w:val="Normal"/>
              <w:widowControl/>
              <w:suppressAutoHyphens w:val="true"/>
              <w:spacing w:lineRule="auto" w:line="240" w:before="0" w:after="0"/>
              <w:jc w:val="center"/>
              <w:rPr>
                <w:rFonts w:ascii="Calibri" w:hAnsi="Calibri" w:eastAsia="Calibri" w:cs="Times New Roman"/>
                <w:sz w:val="22"/>
                <w:szCs w:val="22"/>
              </w:rPr>
            </w:pPr>
            <w:r>
              <w:rPr>
                <w:rFonts w:eastAsia="Calibri" w:cs="Calibri" w:cstheme="minorHAnsi"/>
                <w:bCs/>
                <w:kern w:val="0"/>
                <w:sz w:val="22"/>
                <w:szCs w:val="22"/>
                <w:lang w:val="en-US" w:eastAsia="en-US" w:bidi="ar-SA"/>
              </w:rPr>
              <w:t>Results of Data Processing</w:t>
            </w:r>
          </w:p>
        </w:tc>
        <w:tc>
          <w:tcPr>
            <w:tcW w:w="939"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uppressAutoHyphens w:val="true"/>
              <w:spacing w:lineRule="auto" w:line="240" w:before="0" w:after="0"/>
              <w:jc w:val="center"/>
              <w:rPr>
                <w:rFonts w:ascii="Calibri" w:hAnsi="Calibri" w:eastAsia="Calibri" w:cs="Times New Roman"/>
                <w:sz w:val="22"/>
                <w:szCs w:val="22"/>
              </w:rPr>
            </w:pPr>
            <w:r>
              <w:rPr>
                <w:rFonts w:eastAsia="Calibri" w:cs="Times New Roman"/>
                <w:kern w:val="0"/>
                <w:sz w:val="22"/>
                <w:szCs w:val="22"/>
                <w:lang w:val="en-US" w:eastAsia="en-US" w:bidi="ar-SA"/>
              </w:rPr>
              <w:t>4</w:t>
            </w:r>
          </w:p>
        </w:tc>
        <w:tc>
          <w:tcPr>
            <w:tcW w:w="1097"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uppressAutoHyphens w:val="true"/>
              <w:spacing w:lineRule="auto" w:line="240" w:before="0" w:after="0"/>
              <w:jc w:val="center"/>
              <w:rPr>
                <w:rFonts w:ascii="Calibri" w:hAnsi="Calibri" w:eastAsia="Calibri" w:cs="Times New Roman"/>
                <w:sz w:val="22"/>
                <w:szCs w:val="22"/>
              </w:rPr>
            </w:pPr>
            <w:r>
              <w:rPr>
                <w:rFonts w:eastAsia="Calibri" w:cs="Calibri" w:cstheme="minorHAnsi"/>
                <w:bCs/>
                <w:kern w:val="0"/>
                <w:sz w:val="22"/>
                <w:szCs w:val="22"/>
                <w:lang w:val="en-US" w:eastAsia="en-US" w:bidi="ar-SA"/>
              </w:rPr>
              <w:t>R</w:t>
            </w:r>
          </w:p>
        </w:tc>
        <w:tc>
          <w:tcPr>
            <w:tcW w:w="1551" w:type="dxa"/>
            <w:tcBorders>
              <w:top w:val="single" w:sz="4" w:space="0" w:color="D9D9D9"/>
              <w:left w:val="single" w:sz="4" w:space="0" w:color="D9D9D9"/>
              <w:bottom w:val="single" w:sz="4" w:space="0" w:color="D9D9D9"/>
              <w:right w:val="single" w:sz="4" w:space="0" w:color="D9D9D9"/>
            </w:tcBorders>
            <w:shd w:color="auto" w:fill="FFFFFF" w:themeFill="background1" w:val="clear"/>
            <w:vAlign w:val="center"/>
          </w:tcPr>
          <w:p>
            <w:pPr>
              <w:pStyle w:val="Normal"/>
              <w:widowControl/>
              <w:suppressAutoHyphens w:val="true"/>
              <w:spacing w:lineRule="auto" w:line="240" w:before="0" w:after="0"/>
              <w:jc w:val="center"/>
              <w:rPr>
                <w:rFonts w:ascii="Calibri" w:hAnsi="Calibri" w:eastAsia="Calibri" w:cs="Times New Roman"/>
                <w:sz w:val="22"/>
                <w:szCs w:val="22"/>
              </w:rPr>
            </w:pPr>
            <w:r>
              <w:rPr>
                <w:rFonts w:eastAsia="Calibri" w:cs="Times New Roman"/>
                <w:kern w:val="0"/>
                <w:sz w:val="22"/>
                <w:szCs w:val="22"/>
                <w:lang w:val="en-US" w:eastAsia="en-US" w:bidi="ar-SA"/>
              </w:rPr>
              <w:t>PU</w:t>
            </w:r>
          </w:p>
        </w:tc>
        <w:tc>
          <w:tcPr>
            <w:tcW w:w="1545" w:type="dxa"/>
            <w:tcBorders>
              <w:top w:val="single" w:sz="4" w:space="0" w:color="D9D9D9"/>
              <w:left w:val="single" w:sz="4" w:space="0" w:color="D9D9D9"/>
              <w:bottom w:val="single" w:sz="4" w:space="0" w:color="D9D9D9"/>
              <w:right w:val="single" w:sz="4" w:space="0" w:color="D9D9D9"/>
            </w:tcBorders>
            <w:shd w:color="auto" w:fill="FFFFFF" w:themeFill="background1" w:val="clear"/>
            <w:vAlign w:val="center"/>
          </w:tcPr>
          <w:p>
            <w:pPr>
              <w:pStyle w:val="Normal"/>
              <w:widowControl/>
              <w:suppressAutoHyphens w:val="true"/>
              <w:spacing w:lineRule="auto" w:line="240" w:before="0" w:after="0"/>
              <w:jc w:val="center"/>
              <w:rPr>
                <w:rFonts w:ascii="Calibri" w:hAnsi="Calibri" w:eastAsia="Calibri" w:cs="Times New Roman"/>
                <w:sz w:val="22"/>
                <w:szCs w:val="22"/>
              </w:rPr>
            </w:pPr>
            <w:r>
              <w:rPr>
                <w:rFonts w:eastAsia="Calibri" w:cs="Times New Roman"/>
                <w:kern w:val="0"/>
                <w:sz w:val="22"/>
                <w:szCs w:val="22"/>
                <w:lang w:val="en-US" w:eastAsia="en-US" w:bidi="ar-SA"/>
              </w:rPr>
              <w:t>24</w:t>
            </w:r>
          </w:p>
        </w:tc>
      </w:tr>
      <w:tr>
        <w:trPr>
          <w:trHeight w:val="20" w:hRule="atLeast"/>
        </w:trPr>
        <w:tc>
          <w:tcPr>
            <w:tcW w:w="1293" w:type="dxa"/>
            <w:tcBorders>
              <w:top w:val="single" w:sz="4" w:space="0" w:color="D9D9D9"/>
              <w:left w:val="single" w:sz="4" w:space="0" w:color="D9D9D9"/>
              <w:bottom w:val="single" w:sz="4" w:space="0" w:color="D9D9D9"/>
              <w:right w:val="single" w:sz="4" w:space="0" w:color="D9D9D9"/>
            </w:tcBorders>
            <w:shd w:color="auto" w:fill="FFFFFF" w:themeFill="background1" w:val="clear"/>
            <w:vAlign w:val="center"/>
          </w:tcPr>
          <w:p>
            <w:pPr>
              <w:pStyle w:val="Normal"/>
              <w:widowControl/>
              <w:suppressAutoHyphens w:val="true"/>
              <w:spacing w:lineRule="auto" w:line="240" w:before="0" w:after="0"/>
              <w:jc w:val="center"/>
              <w:rPr>
                <w:rFonts w:ascii="Calibri" w:hAnsi="Calibri" w:eastAsia="Calibri" w:cs="Times New Roman"/>
                <w:sz w:val="22"/>
                <w:szCs w:val="22"/>
              </w:rPr>
            </w:pPr>
            <w:r>
              <w:rPr>
                <w:rFonts w:eastAsia="Calibri" w:cs="Calibri" w:cstheme="minorHAnsi"/>
                <w:b/>
                <w:kern w:val="0"/>
                <w:sz w:val="22"/>
                <w:szCs w:val="22"/>
                <w:lang w:val="en-US" w:eastAsia="en-US" w:bidi="ar-SA"/>
              </w:rPr>
              <w:t>D5.1</w:t>
            </w:r>
          </w:p>
        </w:tc>
        <w:tc>
          <w:tcPr>
            <w:tcW w:w="3350" w:type="dxa"/>
            <w:tcBorders>
              <w:top w:val="single" w:sz="4" w:space="0" w:color="D9D9D9"/>
              <w:left w:val="single" w:sz="4" w:space="0" w:color="D9D9D9"/>
              <w:bottom w:val="single" w:sz="4" w:space="0" w:color="D9D9D9"/>
              <w:right w:val="single" w:sz="4" w:space="0" w:color="D9D9D9"/>
            </w:tcBorders>
            <w:shd w:color="auto" w:fill="FFFFFF" w:themeFill="background1" w:val="clear"/>
            <w:vAlign w:val="center"/>
          </w:tcPr>
          <w:p>
            <w:pPr>
              <w:pStyle w:val="Normal"/>
              <w:widowControl/>
              <w:suppressAutoHyphens w:val="true"/>
              <w:spacing w:lineRule="auto" w:line="240" w:before="0" w:after="0"/>
              <w:jc w:val="center"/>
              <w:rPr>
                <w:rFonts w:ascii="Calibri" w:hAnsi="Calibri" w:eastAsia="Calibri" w:cs="Times New Roman"/>
                <w:sz w:val="22"/>
                <w:szCs w:val="22"/>
              </w:rPr>
            </w:pPr>
            <w:r>
              <w:rPr>
                <w:rFonts w:eastAsia="Calibri" w:cs="Calibri" w:cstheme="minorHAnsi"/>
                <w:bCs/>
                <w:kern w:val="0"/>
                <w:sz w:val="22"/>
                <w:szCs w:val="22"/>
                <w:lang w:val="en-US" w:eastAsia="en-US" w:bidi="ar-SA"/>
              </w:rPr>
              <w:t>Technical Report WP5</w:t>
            </w:r>
          </w:p>
        </w:tc>
        <w:tc>
          <w:tcPr>
            <w:tcW w:w="939"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uppressAutoHyphens w:val="true"/>
              <w:spacing w:lineRule="auto" w:line="240" w:before="0" w:after="0"/>
              <w:jc w:val="center"/>
              <w:rPr>
                <w:rFonts w:ascii="Calibri" w:hAnsi="Calibri" w:eastAsia="Calibri" w:cs="Times New Roman"/>
                <w:sz w:val="22"/>
                <w:szCs w:val="22"/>
              </w:rPr>
            </w:pPr>
            <w:r>
              <w:rPr>
                <w:rFonts w:eastAsia="Calibri" w:cs="Times New Roman"/>
                <w:kern w:val="0"/>
                <w:sz w:val="22"/>
                <w:szCs w:val="22"/>
                <w:lang w:val="en-US" w:eastAsia="en-US" w:bidi="ar-SA"/>
              </w:rPr>
              <w:t>5</w:t>
            </w:r>
          </w:p>
        </w:tc>
        <w:tc>
          <w:tcPr>
            <w:tcW w:w="1097"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uppressAutoHyphens w:val="true"/>
              <w:spacing w:lineRule="auto" w:line="240" w:before="0" w:after="0"/>
              <w:jc w:val="center"/>
              <w:rPr>
                <w:rFonts w:ascii="Calibri" w:hAnsi="Calibri" w:eastAsia="Calibri" w:cs="Times New Roman"/>
                <w:sz w:val="22"/>
                <w:szCs w:val="22"/>
              </w:rPr>
            </w:pPr>
            <w:r>
              <w:rPr>
                <w:rFonts w:eastAsia="Calibri" w:cs="Calibri" w:cstheme="minorHAnsi"/>
                <w:bCs/>
                <w:kern w:val="0"/>
                <w:sz w:val="22"/>
                <w:szCs w:val="22"/>
                <w:lang w:val="en-US" w:eastAsia="en-US" w:bidi="ar-SA"/>
              </w:rPr>
              <w:t>R</w:t>
            </w:r>
          </w:p>
        </w:tc>
        <w:tc>
          <w:tcPr>
            <w:tcW w:w="1551" w:type="dxa"/>
            <w:tcBorders>
              <w:top w:val="single" w:sz="4" w:space="0" w:color="D9D9D9"/>
              <w:left w:val="single" w:sz="4" w:space="0" w:color="D9D9D9"/>
              <w:bottom w:val="single" w:sz="4" w:space="0" w:color="D9D9D9"/>
              <w:right w:val="single" w:sz="4" w:space="0" w:color="D9D9D9"/>
            </w:tcBorders>
            <w:shd w:color="auto" w:fill="FFFFFF" w:themeFill="background1" w:val="clear"/>
            <w:vAlign w:val="center"/>
          </w:tcPr>
          <w:p>
            <w:pPr>
              <w:pStyle w:val="Normal"/>
              <w:widowControl/>
              <w:suppressAutoHyphens w:val="true"/>
              <w:spacing w:lineRule="auto" w:line="240" w:before="0" w:after="0"/>
              <w:jc w:val="center"/>
              <w:rPr>
                <w:rFonts w:ascii="Calibri" w:hAnsi="Calibri" w:eastAsia="Calibri" w:cs="Times New Roman"/>
                <w:sz w:val="22"/>
                <w:szCs w:val="22"/>
              </w:rPr>
            </w:pPr>
            <w:r>
              <w:rPr>
                <w:rFonts w:eastAsia="Calibri" w:cs="Calibri" w:cstheme="minorHAnsi"/>
                <w:bCs/>
                <w:kern w:val="0"/>
                <w:sz w:val="22"/>
                <w:szCs w:val="22"/>
                <w:lang w:val="en-US" w:eastAsia="en-US" w:bidi="ar-SA"/>
              </w:rPr>
              <w:t>PU</w:t>
            </w:r>
          </w:p>
        </w:tc>
        <w:tc>
          <w:tcPr>
            <w:tcW w:w="1545" w:type="dxa"/>
            <w:tcBorders>
              <w:top w:val="single" w:sz="4" w:space="0" w:color="D9D9D9"/>
              <w:left w:val="single" w:sz="4" w:space="0" w:color="D9D9D9"/>
              <w:bottom w:val="single" w:sz="4" w:space="0" w:color="D9D9D9"/>
              <w:right w:val="single" w:sz="4" w:space="0" w:color="D9D9D9"/>
            </w:tcBorders>
            <w:shd w:color="auto" w:fill="FFFFFF" w:themeFill="background1" w:val="clear"/>
            <w:vAlign w:val="center"/>
          </w:tcPr>
          <w:p>
            <w:pPr>
              <w:pStyle w:val="Normal"/>
              <w:widowControl/>
              <w:suppressAutoHyphens w:val="true"/>
              <w:spacing w:lineRule="auto" w:line="240" w:before="0" w:after="0"/>
              <w:jc w:val="center"/>
              <w:rPr>
                <w:rFonts w:ascii="Calibri" w:hAnsi="Calibri" w:eastAsia="Calibri" w:cs="Times New Roman"/>
                <w:sz w:val="22"/>
                <w:szCs w:val="22"/>
              </w:rPr>
            </w:pPr>
            <w:r>
              <w:rPr>
                <w:rFonts w:eastAsia="Calibri" w:cs="Calibri" w:cstheme="minorHAnsi"/>
                <w:bCs/>
                <w:kern w:val="0"/>
                <w:sz w:val="22"/>
                <w:szCs w:val="22"/>
                <w:lang w:val="en-US" w:eastAsia="en-US" w:bidi="ar-SA"/>
              </w:rPr>
              <w:t>24</w:t>
            </w:r>
          </w:p>
        </w:tc>
      </w:tr>
      <w:tr>
        <w:trPr>
          <w:trHeight w:val="20" w:hRule="atLeast"/>
        </w:trPr>
        <w:tc>
          <w:tcPr>
            <w:tcW w:w="1293" w:type="dxa"/>
            <w:tcBorders>
              <w:top w:val="single" w:sz="4" w:space="0" w:color="D9D9D9"/>
              <w:left w:val="single" w:sz="4" w:space="0" w:color="D9D9D9"/>
              <w:bottom w:val="single" w:sz="4" w:space="0" w:color="D9D9D9"/>
              <w:right w:val="single" w:sz="4" w:space="0" w:color="D9D9D9"/>
            </w:tcBorders>
            <w:shd w:color="auto" w:fill="FFFFFF" w:themeFill="background1" w:val="clear"/>
            <w:vAlign w:val="center"/>
          </w:tcPr>
          <w:p>
            <w:pPr>
              <w:pStyle w:val="Normal"/>
              <w:widowControl/>
              <w:suppressAutoHyphens w:val="true"/>
              <w:spacing w:lineRule="auto" w:line="240" w:before="0" w:after="0"/>
              <w:jc w:val="center"/>
              <w:rPr>
                <w:rFonts w:ascii="Calibri" w:hAnsi="Calibri" w:eastAsia="Calibri" w:cs="Times New Roman"/>
                <w:sz w:val="22"/>
                <w:szCs w:val="22"/>
              </w:rPr>
            </w:pPr>
            <w:r>
              <w:rPr>
                <w:rFonts w:eastAsia="Calibri" w:cs="Calibri" w:cstheme="minorHAnsi"/>
                <w:b/>
                <w:kern w:val="0"/>
                <w:sz w:val="22"/>
                <w:szCs w:val="22"/>
                <w:lang w:val="en-US" w:eastAsia="en-US" w:bidi="ar-SA"/>
              </w:rPr>
              <w:t>D6.1</w:t>
            </w:r>
          </w:p>
        </w:tc>
        <w:tc>
          <w:tcPr>
            <w:tcW w:w="3350" w:type="dxa"/>
            <w:tcBorders>
              <w:top w:val="single" w:sz="4" w:space="0" w:color="D9D9D9"/>
              <w:left w:val="single" w:sz="4" w:space="0" w:color="D9D9D9"/>
              <w:bottom w:val="single" w:sz="4" w:space="0" w:color="D9D9D9"/>
              <w:right w:val="single" w:sz="4" w:space="0" w:color="D9D9D9"/>
            </w:tcBorders>
            <w:shd w:color="auto" w:fill="FFFFFF" w:themeFill="background1" w:val="clear"/>
            <w:vAlign w:val="center"/>
          </w:tcPr>
          <w:p>
            <w:pPr>
              <w:pStyle w:val="Normal"/>
              <w:widowControl/>
              <w:suppressAutoHyphens w:val="true"/>
              <w:spacing w:lineRule="auto" w:line="240" w:before="0" w:after="0"/>
              <w:jc w:val="center"/>
              <w:rPr>
                <w:rFonts w:ascii="Calibri" w:hAnsi="Calibri" w:eastAsia="Calibri" w:cs="Times New Roman"/>
                <w:sz w:val="22"/>
                <w:szCs w:val="22"/>
              </w:rPr>
            </w:pPr>
            <w:r>
              <w:rPr>
                <w:rFonts w:eastAsia="Calibri" w:cs="Calibri" w:cstheme="minorHAnsi"/>
                <w:bCs/>
                <w:kern w:val="0"/>
                <w:sz w:val="22"/>
                <w:szCs w:val="22"/>
                <w:lang w:val="en-US" w:eastAsia="en-US" w:bidi="ar-SA"/>
              </w:rPr>
              <w:t>Conference presentation 1</w:t>
            </w:r>
          </w:p>
        </w:tc>
        <w:tc>
          <w:tcPr>
            <w:tcW w:w="939"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uppressAutoHyphens w:val="true"/>
              <w:spacing w:lineRule="auto" w:line="240" w:before="0" w:after="0"/>
              <w:jc w:val="center"/>
              <w:rPr>
                <w:rFonts w:ascii="Calibri" w:hAnsi="Calibri" w:eastAsia="Calibri" w:cs="Times New Roman"/>
                <w:sz w:val="22"/>
                <w:szCs w:val="22"/>
              </w:rPr>
            </w:pPr>
            <w:r>
              <w:rPr>
                <w:rFonts w:eastAsia="Calibri" w:cs="Times New Roman"/>
                <w:kern w:val="0"/>
                <w:sz w:val="22"/>
                <w:szCs w:val="22"/>
                <w:lang w:val="en-US" w:eastAsia="en-US" w:bidi="ar-SA"/>
              </w:rPr>
              <w:t>6</w:t>
            </w:r>
          </w:p>
        </w:tc>
        <w:tc>
          <w:tcPr>
            <w:tcW w:w="1097"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uppressAutoHyphens w:val="true"/>
              <w:spacing w:lineRule="auto" w:line="240" w:before="0" w:after="0"/>
              <w:jc w:val="center"/>
              <w:rPr>
                <w:rFonts w:ascii="Calibri" w:hAnsi="Calibri" w:eastAsia="Calibri" w:cs="Times New Roman"/>
                <w:sz w:val="22"/>
                <w:szCs w:val="22"/>
              </w:rPr>
            </w:pPr>
            <w:r>
              <w:rPr>
                <w:rFonts w:eastAsia="Calibri" w:cs="Calibri" w:cstheme="minorHAnsi"/>
                <w:bCs/>
                <w:kern w:val="0"/>
                <w:sz w:val="22"/>
                <w:szCs w:val="22"/>
                <w:lang w:val="en-US" w:eastAsia="en-US" w:bidi="ar-SA"/>
              </w:rPr>
              <w:t>DEC</w:t>
            </w:r>
          </w:p>
        </w:tc>
        <w:tc>
          <w:tcPr>
            <w:tcW w:w="1551" w:type="dxa"/>
            <w:tcBorders>
              <w:top w:val="single" w:sz="4" w:space="0" w:color="D9D9D9"/>
              <w:left w:val="single" w:sz="4" w:space="0" w:color="D9D9D9"/>
              <w:bottom w:val="single" w:sz="4" w:space="0" w:color="D9D9D9"/>
              <w:right w:val="single" w:sz="4" w:space="0" w:color="D9D9D9"/>
            </w:tcBorders>
            <w:shd w:color="auto" w:fill="FFFFFF" w:themeFill="background1" w:val="clear"/>
            <w:vAlign w:val="center"/>
          </w:tcPr>
          <w:p>
            <w:pPr>
              <w:pStyle w:val="Normal"/>
              <w:widowControl/>
              <w:suppressAutoHyphens w:val="true"/>
              <w:spacing w:lineRule="auto" w:line="240" w:before="0" w:after="0"/>
              <w:jc w:val="center"/>
              <w:rPr>
                <w:rFonts w:ascii="Calibri" w:hAnsi="Calibri" w:eastAsia="Calibri" w:cs="Times New Roman"/>
                <w:sz w:val="22"/>
                <w:szCs w:val="22"/>
              </w:rPr>
            </w:pPr>
            <w:r>
              <w:rPr>
                <w:rFonts w:eastAsia="Calibri" w:cs="Calibri" w:cstheme="minorHAnsi"/>
                <w:bCs/>
                <w:kern w:val="0"/>
                <w:sz w:val="22"/>
                <w:szCs w:val="22"/>
                <w:lang w:val="en-US" w:eastAsia="en-US" w:bidi="ar-SA"/>
              </w:rPr>
              <w:t>PU</w:t>
            </w:r>
          </w:p>
        </w:tc>
        <w:tc>
          <w:tcPr>
            <w:tcW w:w="1545" w:type="dxa"/>
            <w:tcBorders>
              <w:top w:val="single" w:sz="4" w:space="0" w:color="D9D9D9"/>
              <w:left w:val="single" w:sz="4" w:space="0" w:color="D9D9D9"/>
              <w:bottom w:val="single" w:sz="4" w:space="0" w:color="D9D9D9"/>
              <w:right w:val="single" w:sz="4" w:space="0" w:color="D9D9D9"/>
            </w:tcBorders>
            <w:shd w:color="auto" w:fill="FFFFFF" w:themeFill="background1" w:val="clear"/>
            <w:vAlign w:val="center"/>
          </w:tcPr>
          <w:p>
            <w:pPr>
              <w:pStyle w:val="Normal"/>
              <w:widowControl/>
              <w:suppressAutoHyphens w:val="true"/>
              <w:spacing w:lineRule="auto" w:line="240" w:before="0" w:after="0"/>
              <w:jc w:val="center"/>
              <w:rPr>
                <w:rFonts w:ascii="Calibri" w:hAnsi="Calibri" w:eastAsia="Calibri" w:cs="Times New Roman"/>
                <w:sz w:val="22"/>
                <w:szCs w:val="22"/>
              </w:rPr>
            </w:pPr>
            <w:r>
              <w:rPr>
                <w:rFonts w:eastAsia="Calibri" w:cs="Calibri" w:cstheme="minorHAnsi"/>
                <w:bCs/>
                <w:kern w:val="0"/>
                <w:sz w:val="22"/>
                <w:szCs w:val="22"/>
                <w:lang w:val="en-US" w:eastAsia="en-US" w:bidi="ar-SA"/>
              </w:rPr>
              <w:t>14</w:t>
            </w:r>
          </w:p>
        </w:tc>
      </w:tr>
      <w:tr>
        <w:trPr>
          <w:trHeight w:val="20" w:hRule="atLeast"/>
        </w:trPr>
        <w:tc>
          <w:tcPr>
            <w:tcW w:w="1293" w:type="dxa"/>
            <w:tcBorders>
              <w:top w:val="single" w:sz="4" w:space="0" w:color="D9D9D9"/>
              <w:left w:val="single" w:sz="4" w:space="0" w:color="D9D9D9"/>
              <w:bottom w:val="single" w:sz="4" w:space="0" w:color="D9D9D9"/>
              <w:right w:val="single" w:sz="4" w:space="0" w:color="D9D9D9"/>
            </w:tcBorders>
            <w:shd w:color="auto" w:fill="FFFFFF" w:themeFill="background1" w:val="clear"/>
            <w:vAlign w:val="center"/>
          </w:tcPr>
          <w:p>
            <w:pPr>
              <w:pStyle w:val="Normal"/>
              <w:widowControl/>
              <w:suppressAutoHyphens w:val="true"/>
              <w:spacing w:lineRule="auto" w:line="240" w:before="0" w:after="0"/>
              <w:jc w:val="center"/>
              <w:rPr>
                <w:rFonts w:ascii="Calibri" w:hAnsi="Calibri" w:eastAsia="Calibri" w:cs="Times New Roman"/>
                <w:sz w:val="22"/>
                <w:szCs w:val="22"/>
              </w:rPr>
            </w:pPr>
            <w:r>
              <w:rPr>
                <w:rFonts w:eastAsia="Calibri" w:cs="Calibri" w:cstheme="minorHAnsi"/>
                <w:b/>
                <w:kern w:val="0"/>
                <w:sz w:val="22"/>
                <w:szCs w:val="22"/>
                <w:lang w:val="en-US" w:eastAsia="en-US" w:bidi="ar-SA"/>
              </w:rPr>
              <w:t>D6.2</w:t>
            </w:r>
          </w:p>
        </w:tc>
        <w:tc>
          <w:tcPr>
            <w:tcW w:w="3350" w:type="dxa"/>
            <w:tcBorders>
              <w:top w:val="single" w:sz="4" w:space="0" w:color="D9D9D9"/>
              <w:left w:val="single" w:sz="4" w:space="0" w:color="D9D9D9"/>
              <w:bottom w:val="single" w:sz="4" w:space="0" w:color="D9D9D9"/>
              <w:right w:val="single" w:sz="4" w:space="0" w:color="D9D9D9"/>
            </w:tcBorders>
            <w:shd w:color="auto" w:fill="FFFFFF" w:themeFill="background1" w:val="clear"/>
            <w:vAlign w:val="center"/>
          </w:tcPr>
          <w:p>
            <w:pPr>
              <w:pStyle w:val="Normal"/>
              <w:widowControl/>
              <w:suppressAutoHyphens w:val="true"/>
              <w:spacing w:lineRule="auto" w:line="240" w:before="0" w:after="0"/>
              <w:jc w:val="center"/>
              <w:rPr>
                <w:rFonts w:ascii="Calibri" w:hAnsi="Calibri" w:eastAsia="Calibri" w:cs="Times New Roman"/>
                <w:sz w:val="22"/>
                <w:szCs w:val="22"/>
              </w:rPr>
            </w:pPr>
            <w:r>
              <w:rPr>
                <w:rFonts w:eastAsia="Calibri" w:cs="Calibri" w:cstheme="minorHAnsi"/>
                <w:bCs/>
                <w:kern w:val="0"/>
                <w:sz w:val="22"/>
                <w:szCs w:val="22"/>
                <w:lang w:val="en-US" w:eastAsia="en-US" w:bidi="ar-SA"/>
              </w:rPr>
              <w:t>Conference Presentation 2</w:t>
            </w:r>
          </w:p>
        </w:tc>
        <w:tc>
          <w:tcPr>
            <w:tcW w:w="939"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uppressAutoHyphens w:val="true"/>
              <w:spacing w:lineRule="auto" w:line="240" w:before="0" w:after="0"/>
              <w:jc w:val="center"/>
              <w:rPr>
                <w:rFonts w:ascii="Calibri" w:hAnsi="Calibri" w:eastAsia="Calibri" w:cs="Times New Roman"/>
                <w:sz w:val="22"/>
                <w:szCs w:val="22"/>
              </w:rPr>
            </w:pPr>
            <w:r>
              <w:rPr>
                <w:rFonts w:eastAsia="Calibri" w:cs="Times New Roman"/>
                <w:kern w:val="0"/>
                <w:sz w:val="22"/>
                <w:szCs w:val="22"/>
                <w:lang w:val="en-US" w:eastAsia="en-US" w:bidi="ar-SA"/>
              </w:rPr>
              <w:t>6</w:t>
            </w:r>
          </w:p>
        </w:tc>
        <w:tc>
          <w:tcPr>
            <w:tcW w:w="1097"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uppressAutoHyphens w:val="true"/>
              <w:spacing w:lineRule="auto" w:line="240" w:before="0" w:after="0"/>
              <w:jc w:val="center"/>
              <w:rPr>
                <w:rFonts w:ascii="Calibri" w:hAnsi="Calibri" w:eastAsia="Calibri" w:cs="Times New Roman"/>
                <w:sz w:val="22"/>
                <w:szCs w:val="22"/>
              </w:rPr>
            </w:pPr>
            <w:r>
              <w:rPr>
                <w:rFonts w:eastAsia="Calibri" w:cs="Calibri" w:cstheme="minorHAnsi"/>
                <w:bCs/>
                <w:kern w:val="0"/>
                <w:sz w:val="22"/>
                <w:szCs w:val="22"/>
                <w:lang w:val="en-US" w:eastAsia="en-US" w:bidi="ar-SA"/>
              </w:rPr>
              <w:t>DEC</w:t>
            </w:r>
          </w:p>
        </w:tc>
        <w:tc>
          <w:tcPr>
            <w:tcW w:w="1551" w:type="dxa"/>
            <w:tcBorders>
              <w:top w:val="single" w:sz="4" w:space="0" w:color="D9D9D9"/>
              <w:left w:val="single" w:sz="4" w:space="0" w:color="D9D9D9"/>
              <w:bottom w:val="single" w:sz="4" w:space="0" w:color="D9D9D9"/>
              <w:right w:val="single" w:sz="4" w:space="0" w:color="D9D9D9"/>
            </w:tcBorders>
            <w:shd w:color="auto" w:fill="FFFFFF" w:themeFill="background1" w:val="clear"/>
            <w:vAlign w:val="center"/>
          </w:tcPr>
          <w:p>
            <w:pPr>
              <w:pStyle w:val="Normal"/>
              <w:widowControl/>
              <w:suppressAutoHyphens w:val="true"/>
              <w:spacing w:lineRule="auto" w:line="240" w:before="0" w:after="0"/>
              <w:jc w:val="center"/>
              <w:rPr>
                <w:rFonts w:ascii="Calibri" w:hAnsi="Calibri" w:eastAsia="Calibri" w:cs="Times New Roman"/>
                <w:sz w:val="22"/>
                <w:szCs w:val="22"/>
              </w:rPr>
            </w:pPr>
            <w:r>
              <w:rPr>
                <w:rFonts w:eastAsia="Calibri" w:cs="Calibri" w:cstheme="minorHAnsi"/>
                <w:bCs/>
                <w:kern w:val="0"/>
                <w:sz w:val="22"/>
                <w:szCs w:val="22"/>
                <w:lang w:val="en-US" w:eastAsia="en-US" w:bidi="ar-SA"/>
              </w:rPr>
              <w:t>PU</w:t>
            </w:r>
          </w:p>
        </w:tc>
        <w:tc>
          <w:tcPr>
            <w:tcW w:w="1545" w:type="dxa"/>
            <w:tcBorders>
              <w:top w:val="single" w:sz="4" w:space="0" w:color="D9D9D9"/>
              <w:left w:val="single" w:sz="4" w:space="0" w:color="D9D9D9"/>
              <w:bottom w:val="single" w:sz="4" w:space="0" w:color="D9D9D9"/>
              <w:right w:val="single" w:sz="4" w:space="0" w:color="D9D9D9"/>
            </w:tcBorders>
            <w:shd w:color="auto" w:fill="FFFFFF" w:themeFill="background1" w:val="clear"/>
            <w:vAlign w:val="center"/>
          </w:tcPr>
          <w:p>
            <w:pPr>
              <w:pStyle w:val="Normal"/>
              <w:widowControl/>
              <w:suppressAutoHyphens w:val="true"/>
              <w:spacing w:lineRule="auto" w:line="240" w:before="0" w:after="0"/>
              <w:jc w:val="center"/>
              <w:rPr>
                <w:rFonts w:ascii="Calibri" w:hAnsi="Calibri" w:eastAsia="Calibri" w:cs="Times New Roman"/>
                <w:sz w:val="22"/>
                <w:szCs w:val="22"/>
              </w:rPr>
            </w:pPr>
            <w:r>
              <w:rPr>
                <w:rFonts w:eastAsia="Calibri" w:cs="Calibri" w:cstheme="minorHAnsi"/>
                <w:bCs/>
                <w:kern w:val="0"/>
                <w:sz w:val="22"/>
                <w:szCs w:val="22"/>
                <w:lang w:val="en-US" w:eastAsia="en-US" w:bidi="ar-SA"/>
              </w:rPr>
              <w:t>21</w:t>
            </w:r>
          </w:p>
        </w:tc>
      </w:tr>
      <w:tr>
        <w:trPr>
          <w:trHeight w:val="20" w:hRule="atLeast"/>
        </w:trPr>
        <w:tc>
          <w:tcPr>
            <w:tcW w:w="1293" w:type="dxa"/>
            <w:tcBorders>
              <w:top w:val="single" w:sz="4" w:space="0" w:color="D9D9D9"/>
              <w:left w:val="single" w:sz="4" w:space="0" w:color="D9D9D9"/>
              <w:bottom w:val="single" w:sz="4" w:space="0" w:color="D9D9D9"/>
              <w:right w:val="single" w:sz="4" w:space="0" w:color="D9D9D9"/>
            </w:tcBorders>
            <w:shd w:color="auto" w:fill="FFFFFF" w:themeFill="background1" w:val="clear"/>
            <w:vAlign w:val="center"/>
          </w:tcPr>
          <w:p>
            <w:pPr>
              <w:pStyle w:val="Normal"/>
              <w:widowControl/>
              <w:suppressAutoHyphens w:val="true"/>
              <w:spacing w:lineRule="auto" w:line="240" w:before="0" w:after="0"/>
              <w:jc w:val="center"/>
              <w:rPr>
                <w:rFonts w:ascii="Calibri" w:hAnsi="Calibri" w:eastAsia="Calibri" w:cs="Times New Roman"/>
                <w:sz w:val="22"/>
                <w:szCs w:val="22"/>
              </w:rPr>
            </w:pPr>
            <w:r>
              <w:rPr>
                <w:rFonts w:eastAsia="Calibri" w:cs="Calibri" w:cstheme="minorHAnsi"/>
                <w:b/>
                <w:kern w:val="0"/>
                <w:sz w:val="22"/>
                <w:szCs w:val="22"/>
                <w:lang w:val="en-US" w:eastAsia="en-US" w:bidi="ar-SA"/>
              </w:rPr>
              <w:t>D6.3</w:t>
            </w:r>
          </w:p>
        </w:tc>
        <w:tc>
          <w:tcPr>
            <w:tcW w:w="3350" w:type="dxa"/>
            <w:tcBorders>
              <w:top w:val="single" w:sz="4" w:space="0" w:color="D9D9D9"/>
              <w:left w:val="single" w:sz="4" w:space="0" w:color="D9D9D9"/>
              <w:bottom w:val="single" w:sz="4" w:space="0" w:color="D9D9D9"/>
              <w:right w:val="single" w:sz="4" w:space="0" w:color="D9D9D9"/>
            </w:tcBorders>
            <w:shd w:color="auto" w:fill="FFFFFF" w:themeFill="background1" w:val="clear"/>
            <w:vAlign w:val="center"/>
          </w:tcPr>
          <w:p>
            <w:pPr>
              <w:pStyle w:val="Normal"/>
              <w:widowControl/>
              <w:suppressAutoHyphens w:val="true"/>
              <w:spacing w:lineRule="auto" w:line="240" w:before="0" w:after="0"/>
              <w:jc w:val="center"/>
              <w:rPr>
                <w:rFonts w:ascii="Calibri" w:hAnsi="Calibri" w:eastAsia="Calibri" w:cs="Times New Roman"/>
                <w:sz w:val="22"/>
                <w:szCs w:val="22"/>
              </w:rPr>
            </w:pPr>
            <w:r>
              <w:rPr>
                <w:rFonts w:eastAsia="Calibri" w:cs="Calibri" w:cstheme="minorHAnsi"/>
                <w:bCs/>
                <w:kern w:val="0"/>
                <w:sz w:val="22"/>
                <w:szCs w:val="22"/>
                <w:lang w:val="en-US" w:eastAsia="en-US" w:bidi="ar-SA"/>
              </w:rPr>
              <w:t>Peer reviewed paper</w:t>
            </w:r>
          </w:p>
        </w:tc>
        <w:tc>
          <w:tcPr>
            <w:tcW w:w="939"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uppressAutoHyphens w:val="true"/>
              <w:spacing w:lineRule="auto" w:line="240" w:before="0" w:after="0"/>
              <w:jc w:val="center"/>
              <w:rPr>
                <w:rFonts w:ascii="Calibri" w:hAnsi="Calibri" w:eastAsia="Calibri" w:cs="Times New Roman"/>
                <w:sz w:val="22"/>
                <w:szCs w:val="22"/>
              </w:rPr>
            </w:pPr>
            <w:r>
              <w:rPr>
                <w:rFonts w:eastAsia="Calibri" w:cs="Times New Roman"/>
                <w:kern w:val="0"/>
                <w:sz w:val="22"/>
                <w:szCs w:val="22"/>
                <w:lang w:val="en-US" w:eastAsia="en-US" w:bidi="ar-SA"/>
              </w:rPr>
              <w:t>6</w:t>
            </w:r>
          </w:p>
        </w:tc>
        <w:tc>
          <w:tcPr>
            <w:tcW w:w="1097"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uppressAutoHyphens w:val="true"/>
              <w:spacing w:lineRule="auto" w:line="240" w:before="0" w:after="0"/>
              <w:jc w:val="center"/>
              <w:rPr>
                <w:rFonts w:ascii="Calibri" w:hAnsi="Calibri" w:eastAsia="Calibri" w:cs="Times New Roman"/>
                <w:sz w:val="22"/>
                <w:szCs w:val="22"/>
              </w:rPr>
            </w:pPr>
            <w:r>
              <w:rPr>
                <w:rFonts w:eastAsia="Calibri" w:cs="Calibri" w:cstheme="minorHAnsi"/>
                <w:bCs/>
                <w:kern w:val="0"/>
                <w:sz w:val="22"/>
                <w:szCs w:val="22"/>
                <w:lang w:val="en-US" w:eastAsia="en-US" w:bidi="ar-SA"/>
              </w:rPr>
              <w:t>DEC</w:t>
            </w:r>
          </w:p>
        </w:tc>
        <w:tc>
          <w:tcPr>
            <w:tcW w:w="1551" w:type="dxa"/>
            <w:tcBorders>
              <w:top w:val="single" w:sz="4" w:space="0" w:color="D9D9D9"/>
              <w:left w:val="single" w:sz="4" w:space="0" w:color="D9D9D9"/>
              <w:bottom w:val="single" w:sz="4" w:space="0" w:color="D9D9D9"/>
              <w:right w:val="single" w:sz="4" w:space="0" w:color="D9D9D9"/>
            </w:tcBorders>
            <w:shd w:color="auto" w:fill="FFFFFF" w:themeFill="background1" w:val="clear"/>
            <w:vAlign w:val="center"/>
          </w:tcPr>
          <w:p>
            <w:pPr>
              <w:pStyle w:val="Normal"/>
              <w:widowControl/>
              <w:suppressAutoHyphens w:val="true"/>
              <w:spacing w:lineRule="auto" w:line="240" w:before="0" w:after="0"/>
              <w:jc w:val="center"/>
              <w:rPr>
                <w:rFonts w:ascii="Calibri" w:hAnsi="Calibri" w:eastAsia="Calibri" w:cs="Times New Roman"/>
                <w:sz w:val="22"/>
                <w:szCs w:val="22"/>
              </w:rPr>
            </w:pPr>
            <w:r>
              <w:rPr>
                <w:rFonts w:eastAsia="Calibri" w:cs="Calibri" w:cstheme="minorHAnsi"/>
                <w:bCs/>
                <w:kern w:val="0"/>
                <w:sz w:val="22"/>
                <w:szCs w:val="22"/>
                <w:lang w:val="en-US" w:eastAsia="en-US" w:bidi="ar-SA"/>
              </w:rPr>
              <w:t>PU</w:t>
            </w:r>
          </w:p>
        </w:tc>
        <w:tc>
          <w:tcPr>
            <w:tcW w:w="1545" w:type="dxa"/>
            <w:tcBorders>
              <w:top w:val="single" w:sz="4" w:space="0" w:color="D9D9D9"/>
              <w:left w:val="single" w:sz="4" w:space="0" w:color="D9D9D9"/>
              <w:bottom w:val="single" w:sz="4" w:space="0" w:color="D9D9D9"/>
              <w:right w:val="single" w:sz="4" w:space="0" w:color="D9D9D9"/>
            </w:tcBorders>
            <w:shd w:color="auto" w:fill="FFFFFF" w:themeFill="background1" w:val="clear"/>
            <w:vAlign w:val="center"/>
          </w:tcPr>
          <w:p>
            <w:pPr>
              <w:pStyle w:val="Normal"/>
              <w:widowControl/>
              <w:suppressAutoHyphens w:val="true"/>
              <w:spacing w:lineRule="auto" w:line="240" w:before="0" w:after="0"/>
              <w:jc w:val="center"/>
              <w:rPr>
                <w:rFonts w:ascii="Calibri" w:hAnsi="Calibri" w:eastAsia="Calibri" w:cs="Times New Roman"/>
                <w:sz w:val="22"/>
                <w:szCs w:val="22"/>
              </w:rPr>
            </w:pPr>
            <w:r>
              <w:rPr>
                <w:rFonts w:eastAsia="Calibri" w:cs="Calibri" w:cstheme="minorHAnsi"/>
                <w:bCs/>
                <w:kern w:val="0"/>
                <w:sz w:val="22"/>
                <w:szCs w:val="22"/>
                <w:lang w:val="en-US" w:eastAsia="en-US" w:bidi="ar-SA"/>
              </w:rPr>
              <w:t>21</w:t>
            </w:r>
          </w:p>
        </w:tc>
      </w:tr>
      <w:tr>
        <w:trPr>
          <w:trHeight w:val="20" w:hRule="atLeast"/>
        </w:trPr>
        <w:tc>
          <w:tcPr>
            <w:tcW w:w="1293" w:type="dxa"/>
            <w:tcBorders>
              <w:top w:val="single" w:sz="4" w:space="0" w:color="D9D9D9"/>
              <w:left w:val="single" w:sz="4" w:space="0" w:color="D9D9D9"/>
              <w:bottom w:val="single" w:sz="4" w:space="0" w:color="D9D9D9"/>
              <w:right w:val="single" w:sz="4" w:space="0" w:color="D9D9D9"/>
            </w:tcBorders>
            <w:shd w:color="auto" w:fill="FFFFFF" w:themeFill="background1" w:val="clear"/>
            <w:vAlign w:val="center"/>
          </w:tcPr>
          <w:p>
            <w:pPr>
              <w:pStyle w:val="Normal"/>
              <w:widowControl/>
              <w:suppressAutoHyphens w:val="true"/>
              <w:spacing w:lineRule="auto" w:line="240" w:before="0" w:after="0"/>
              <w:jc w:val="center"/>
              <w:rPr>
                <w:rFonts w:ascii="Calibri" w:hAnsi="Calibri" w:eastAsia="Calibri" w:cs="Times New Roman"/>
                <w:sz w:val="22"/>
                <w:szCs w:val="22"/>
              </w:rPr>
            </w:pPr>
            <w:r>
              <w:rPr>
                <w:rFonts w:eastAsia="Calibri" w:cs="Calibri" w:cstheme="minorHAnsi"/>
                <w:b/>
                <w:kern w:val="0"/>
                <w:sz w:val="22"/>
                <w:szCs w:val="22"/>
                <w:lang w:val="en-US" w:eastAsia="en-US" w:bidi="ar-SA"/>
              </w:rPr>
              <w:t>D6.4</w:t>
            </w:r>
          </w:p>
        </w:tc>
        <w:tc>
          <w:tcPr>
            <w:tcW w:w="3350" w:type="dxa"/>
            <w:tcBorders>
              <w:top w:val="single" w:sz="4" w:space="0" w:color="D9D9D9"/>
              <w:left w:val="single" w:sz="4" w:space="0" w:color="D9D9D9"/>
              <w:bottom w:val="single" w:sz="4" w:space="0" w:color="D9D9D9"/>
              <w:right w:val="single" w:sz="4" w:space="0" w:color="D9D9D9"/>
            </w:tcBorders>
            <w:shd w:color="auto" w:fill="FFFFFF" w:themeFill="background1" w:val="clear"/>
            <w:vAlign w:val="center"/>
          </w:tcPr>
          <w:p>
            <w:pPr>
              <w:pStyle w:val="Normal"/>
              <w:widowControl/>
              <w:suppressAutoHyphens w:val="true"/>
              <w:spacing w:lineRule="auto" w:line="240" w:before="0" w:after="0"/>
              <w:jc w:val="center"/>
              <w:rPr>
                <w:rFonts w:ascii="Calibri" w:hAnsi="Calibri" w:eastAsia="Calibri" w:cs="Times New Roman"/>
                <w:sz w:val="22"/>
                <w:szCs w:val="22"/>
              </w:rPr>
            </w:pPr>
            <w:r>
              <w:rPr>
                <w:rFonts w:eastAsia="Calibri" w:cs="Calibri" w:cstheme="minorHAnsi"/>
                <w:bCs/>
                <w:kern w:val="0"/>
                <w:sz w:val="22"/>
                <w:szCs w:val="22"/>
                <w:lang w:val="en-US" w:eastAsia="en-US" w:bidi="ar-SA"/>
              </w:rPr>
              <w:t>School/Workshop Proceedings</w:t>
            </w:r>
          </w:p>
        </w:tc>
        <w:tc>
          <w:tcPr>
            <w:tcW w:w="939"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uppressAutoHyphens w:val="true"/>
              <w:spacing w:lineRule="auto" w:line="240" w:before="0" w:after="0"/>
              <w:jc w:val="center"/>
              <w:rPr>
                <w:rFonts w:ascii="Calibri" w:hAnsi="Calibri" w:eastAsia="Calibri" w:cs="Times New Roman"/>
                <w:sz w:val="22"/>
                <w:szCs w:val="22"/>
              </w:rPr>
            </w:pPr>
            <w:r>
              <w:rPr>
                <w:rFonts w:eastAsia="Calibri" w:cs="Times New Roman"/>
                <w:kern w:val="0"/>
                <w:sz w:val="22"/>
                <w:szCs w:val="22"/>
                <w:lang w:val="en-US" w:eastAsia="en-US" w:bidi="ar-SA"/>
              </w:rPr>
              <w:t>6</w:t>
            </w:r>
          </w:p>
        </w:tc>
        <w:tc>
          <w:tcPr>
            <w:tcW w:w="1097"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uppressAutoHyphens w:val="true"/>
              <w:spacing w:lineRule="auto" w:line="240" w:before="0" w:after="0"/>
              <w:jc w:val="center"/>
              <w:rPr>
                <w:rFonts w:ascii="Calibri" w:hAnsi="Calibri" w:eastAsia="Calibri" w:cs="Times New Roman"/>
                <w:sz w:val="22"/>
                <w:szCs w:val="22"/>
              </w:rPr>
            </w:pPr>
            <w:r>
              <w:rPr>
                <w:rFonts w:eastAsia="Calibri" w:cs="Calibri" w:cstheme="minorHAnsi"/>
                <w:bCs/>
                <w:kern w:val="0"/>
                <w:sz w:val="22"/>
                <w:szCs w:val="22"/>
                <w:lang w:val="en-US" w:eastAsia="en-US" w:bidi="ar-SA"/>
              </w:rPr>
              <w:t>DEC</w:t>
            </w:r>
          </w:p>
        </w:tc>
        <w:tc>
          <w:tcPr>
            <w:tcW w:w="1551" w:type="dxa"/>
            <w:tcBorders>
              <w:top w:val="single" w:sz="4" w:space="0" w:color="D9D9D9"/>
              <w:left w:val="single" w:sz="4" w:space="0" w:color="D9D9D9"/>
              <w:bottom w:val="single" w:sz="4" w:space="0" w:color="D9D9D9"/>
              <w:right w:val="single" w:sz="4" w:space="0" w:color="D9D9D9"/>
            </w:tcBorders>
            <w:shd w:color="auto" w:fill="FFFFFF" w:themeFill="background1" w:val="clear"/>
            <w:vAlign w:val="center"/>
          </w:tcPr>
          <w:p>
            <w:pPr>
              <w:pStyle w:val="Normal"/>
              <w:widowControl/>
              <w:suppressAutoHyphens w:val="true"/>
              <w:spacing w:lineRule="auto" w:line="240" w:before="0" w:after="0"/>
              <w:jc w:val="center"/>
              <w:rPr>
                <w:rFonts w:ascii="Calibri" w:hAnsi="Calibri" w:eastAsia="Calibri" w:cs="Times New Roman"/>
                <w:sz w:val="22"/>
                <w:szCs w:val="22"/>
              </w:rPr>
            </w:pPr>
            <w:r>
              <w:rPr>
                <w:rFonts w:eastAsia="Calibri" w:cs="Calibri" w:cstheme="minorHAnsi"/>
                <w:bCs/>
                <w:kern w:val="0"/>
                <w:sz w:val="22"/>
                <w:szCs w:val="22"/>
                <w:lang w:val="en-US" w:eastAsia="en-US" w:bidi="ar-SA"/>
              </w:rPr>
              <w:t>PU</w:t>
            </w:r>
          </w:p>
        </w:tc>
        <w:tc>
          <w:tcPr>
            <w:tcW w:w="1545" w:type="dxa"/>
            <w:tcBorders>
              <w:top w:val="single" w:sz="4" w:space="0" w:color="D9D9D9"/>
              <w:left w:val="single" w:sz="4" w:space="0" w:color="D9D9D9"/>
              <w:bottom w:val="single" w:sz="4" w:space="0" w:color="D9D9D9"/>
              <w:right w:val="single" w:sz="4" w:space="0" w:color="D9D9D9"/>
            </w:tcBorders>
            <w:shd w:color="auto" w:fill="FFFFFF" w:themeFill="background1" w:val="clear"/>
            <w:vAlign w:val="center"/>
          </w:tcPr>
          <w:p>
            <w:pPr>
              <w:pStyle w:val="Normal"/>
              <w:widowControl/>
              <w:suppressAutoHyphens w:val="true"/>
              <w:spacing w:lineRule="auto" w:line="240" w:before="0" w:after="0"/>
              <w:jc w:val="center"/>
              <w:rPr>
                <w:rFonts w:ascii="Calibri" w:hAnsi="Calibri" w:eastAsia="Calibri" w:cs="Times New Roman"/>
                <w:sz w:val="22"/>
                <w:szCs w:val="22"/>
              </w:rPr>
            </w:pPr>
            <w:r>
              <w:rPr>
                <w:rFonts w:eastAsia="Calibri" w:cs="Calibri" w:cstheme="minorHAnsi"/>
                <w:bCs/>
                <w:kern w:val="0"/>
                <w:sz w:val="22"/>
                <w:szCs w:val="22"/>
                <w:lang w:val="en-US" w:eastAsia="en-US" w:bidi="ar-SA"/>
              </w:rPr>
              <w:t>24</w:t>
            </w:r>
          </w:p>
        </w:tc>
      </w:tr>
      <w:tr>
        <w:trPr>
          <w:trHeight w:val="20" w:hRule="atLeast"/>
        </w:trPr>
        <w:tc>
          <w:tcPr>
            <w:tcW w:w="1293" w:type="dxa"/>
            <w:tcBorders>
              <w:top w:val="single" w:sz="4" w:space="0" w:color="D9D9D9"/>
              <w:left w:val="single" w:sz="4" w:space="0" w:color="D9D9D9"/>
              <w:bottom w:val="single" w:sz="4" w:space="0" w:color="D9D9D9"/>
              <w:right w:val="single" w:sz="4" w:space="0" w:color="D9D9D9"/>
            </w:tcBorders>
            <w:shd w:color="auto" w:fill="FFFFFF" w:themeFill="background1" w:val="clear"/>
            <w:vAlign w:val="center"/>
          </w:tcPr>
          <w:p>
            <w:pPr>
              <w:pStyle w:val="Normal"/>
              <w:widowControl/>
              <w:suppressAutoHyphens w:val="true"/>
              <w:spacing w:lineRule="auto" w:line="240" w:before="0" w:after="0"/>
              <w:jc w:val="center"/>
              <w:rPr>
                <w:rFonts w:eastAsia="Calibri" w:cs="Calibri" w:cstheme="minorHAnsi"/>
                <w:b/>
                <w:b/>
                <w:sz w:val="22"/>
                <w:szCs w:val="22"/>
              </w:rPr>
            </w:pPr>
            <w:r>
              <w:rPr>
                <w:rFonts w:eastAsia="Calibri" w:cs="Calibri" w:cstheme="minorHAnsi"/>
                <w:b/>
                <w:kern w:val="0"/>
                <w:sz w:val="22"/>
                <w:szCs w:val="22"/>
                <w:lang w:val="en-US" w:eastAsia="en-US" w:bidi="ar-SA"/>
              </w:rPr>
              <w:t>D6.5</w:t>
            </w:r>
          </w:p>
        </w:tc>
        <w:tc>
          <w:tcPr>
            <w:tcW w:w="3350" w:type="dxa"/>
            <w:tcBorders>
              <w:top w:val="single" w:sz="4" w:space="0" w:color="D9D9D9"/>
              <w:left w:val="single" w:sz="4" w:space="0" w:color="D9D9D9"/>
              <w:bottom w:val="single" w:sz="4" w:space="0" w:color="D9D9D9"/>
              <w:right w:val="single" w:sz="4" w:space="0" w:color="D9D9D9"/>
            </w:tcBorders>
            <w:shd w:color="auto" w:fill="FFFFFF" w:themeFill="background1" w:val="clear"/>
            <w:vAlign w:val="center"/>
          </w:tcPr>
          <w:p>
            <w:pPr>
              <w:pStyle w:val="Normal"/>
              <w:widowControl/>
              <w:suppressAutoHyphens w:val="true"/>
              <w:spacing w:lineRule="auto" w:line="240" w:before="0" w:after="0"/>
              <w:jc w:val="center"/>
              <w:rPr>
                <w:rFonts w:eastAsia="Calibri" w:cs="Calibri" w:cstheme="minorHAnsi"/>
                <w:bCs/>
                <w:sz w:val="22"/>
                <w:szCs w:val="22"/>
              </w:rPr>
            </w:pPr>
            <w:r>
              <w:rPr>
                <w:rFonts w:eastAsia="Calibri" w:cs="Calibri" w:cstheme="minorHAnsi"/>
                <w:bCs/>
                <w:kern w:val="0"/>
                <w:sz w:val="22"/>
                <w:szCs w:val="22"/>
                <w:lang w:val="en-US" w:eastAsia="en-US" w:bidi="ar-SA"/>
              </w:rPr>
              <w:t>Website</w:t>
            </w:r>
          </w:p>
        </w:tc>
        <w:tc>
          <w:tcPr>
            <w:tcW w:w="939"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uppressAutoHyphens w:val="true"/>
              <w:spacing w:lineRule="auto" w:line="240" w:before="0" w:after="0"/>
              <w:jc w:val="center"/>
              <w:rPr>
                <w:rFonts w:eastAsia="Calibri" w:cs="Calibri" w:cstheme="minorHAnsi"/>
                <w:bCs/>
                <w:sz w:val="22"/>
                <w:szCs w:val="22"/>
              </w:rPr>
            </w:pPr>
            <w:r>
              <w:rPr>
                <w:rFonts w:eastAsia="Calibri" w:cs="Calibri" w:cstheme="minorHAnsi"/>
                <w:bCs/>
                <w:kern w:val="0"/>
                <w:sz w:val="22"/>
                <w:szCs w:val="22"/>
                <w:lang w:val="en-US" w:eastAsia="en-US" w:bidi="ar-SA"/>
              </w:rPr>
              <w:t>6</w:t>
            </w:r>
          </w:p>
        </w:tc>
        <w:tc>
          <w:tcPr>
            <w:tcW w:w="1097"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uppressAutoHyphens w:val="true"/>
              <w:spacing w:lineRule="auto" w:line="240" w:before="0" w:after="0"/>
              <w:jc w:val="center"/>
              <w:rPr>
                <w:rFonts w:eastAsia="Calibri" w:cs="Calibri" w:cstheme="minorHAnsi"/>
                <w:bCs/>
                <w:sz w:val="22"/>
                <w:szCs w:val="22"/>
              </w:rPr>
            </w:pPr>
            <w:r>
              <w:rPr>
                <w:rFonts w:eastAsia="Calibri" w:cs="Calibri" w:cstheme="minorHAnsi"/>
                <w:bCs/>
                <w:kern w:val="0"/>
                <w:sz w:val="22"/>
                <w:szCs w:val="22"/>
                <w:lang w:val="en-US" w:eastAsia="en-US" w:bidi="ar-SA"/>
              </w:rPr>
              <w:t>DEM</w:t>
            </w:r>
          </w:p>
        </w:tc>
        <w:tc>
          <w:tcPr>
            <w:tcW w:w="1551" w:type="dxa"/>
            <w:tcBorders>
              <w:top w:val="single" w:sz="4" w:space="0" w:color="D9D9D9"/>
              <w:left w:val="single" w:sz="4" w:space="0" w:color="D9D9D9"/>
              <w:bottom w:val="single" w:sz="4" w:space="0" w:color="D9D9D9"/>
              <w:right w:val="single" w:sz="4" w:space="0" w:color="D9D9D9"/>
            </w:tcBorders>
            <w:shd w:color="auto" w:fill="FFFFFF" w:themeFill="background1" w:val="clear"/>
            <w:vAlign w:val="center"/>
          </w:tcPr>
          <w:p>
            <w:pPr>
              <w:pStyle w:val="Normal"/>
              <w:widowControl/>
              <w:suppressAutoHyphens w:val="true"/>
              <w:spacing w:lineRule="auto" w:line="240" w:before="0" w:after="0"/>
              <w:jc w:val="center"/>
              <w:rPr>
                <w:rFonts w:eastAsia="Calibri" w:cs="Calibri" w:cstheme="minorHAnsi"/>
                <w:bCs/>
                <w:sz w:val="22"/>
                <w:szCs w:val="22"/>
              </w:rPr>
            </w:pPr>
            <w:r>
              <w:rPr>
                <w:rFonts w:eastAsia="Calibri" w:cs="Calibri" w:cstheme="minorHAnsi"/>
                <w:bCs/>
                <w:kern w:val="0"/>
                <w:sz w:val="22"/>
                <w:szCs w:val="22"/>
                <w:lang w:val="en-US" w:eastAsia="en-US" w:bidi="ar-SA"/>
              </w:rPr>
              <w:t>PU</w:t>
            </w:r>
          </w:p>
        </w:tc>
        <w:tc>
          <w:tcPr>
            <w:tcW w:w="1545" w:type="dxa"/>
            <w:tcBorders>
              <w:top w:val="single" w:sz="4" w:space="0" w:color="D9D9D9"/>
              <w:left w:val="single" w:sz="4" w:space="0" w:color="D9D9D9"/>
              <w:bottom w:val="single" w:sz="4" w:space="0" w:color="D9D9D9"/>
              <w:right w:val="single" w:sz="4" w:space="0" w:color="D9D9D9"/>
            </w:tcBorders>
            <w:shd w:color="auto" w:fill="FFFFFF" w:themeFill="background1" w:val="clear"/>
            <w:vAlign w:val="center"/>
          </w:tcPr>
          <w:p>
            <w:pPr>
              <w:pStyle w:val="Normal"/>
              <w:widowControl/>
              <w:suppressAutoHyphens w:val="true"/>
              <w:spacing w:lineRule="auto" w:line="240" w:before="0" w:after="0"/>
              <w:jc w:val="center"/>
              <w:rPr>
                <w:rFonts w:eastAsia="Calibri" w:cs="Calibri" w:cstheme="minorHAnsi"/>
                <w:bCs/>
                <w:sz w:val="22"/>
                <w:szCs w:val="22"/>
              </w:rPr>
            </w:pPr>
            <w:r>
              <w:rPr>
                <w:rFonts w:eastAsia="Calibri" w:cs="Calibri" w:cstheme="minorHAnsi"/>
                <w:bCs/>
                <w:kern w:val="0"/>
                <w:sz w:val="22"/>
                <w:szCs w:val="22"/>
                <w:lang w:val="en-US" w:eastAsia="en-US" w:bidi="ar-SA"/>
              </w:rPr>
              <w:t>24</w:t>
            </w:r>
          </w:p>
        </w:tc>
      </w:tr>
      <w:tr>
        <w:trPr>
          <w:trHeight w:val="20" w:hRule="atLeast"/>
        </w:trPr>
        <w:tc>
          <w:tcPr>
            <w:tcW w:w="1293" w:type="dxa"/>
            <w:tcBorders>
              <w:top w:val="single" w:sz="4" w:space="0" w:color="D9D9D9"/>
              <w:left w:val="single" w:sz="4" w:space="0" w:color="D9D9D9"/>
              <w:bottom w:val="single" w:sz="4" w:space="0" w:color="D9D9D9"/>
              <w:right w:val="single" w:sz="4" w:space="0" w:color="D9D9D9"/>
            </w:tcBorders>
            <w:shd w:color="auto" w:fill="FFFFFF" w:themeFill="background1" w:val="clear"/>
            <w:vAlign w:val="center"/>
          </w:tcPr>
          <w:p>
            <w:pPr>
              <w:pStyle w:val="Normal"/>
              <w:widowControl/>
              <w:suppressAutoHyphens w:val="true"/>
              <w:spacing w:lineRule="auto" w:line="240" w:before="0" w:after="0"/>
              <w:jc w:val="center"/>
              <w:rPr>
                <w:rFonts w:ascii="Calibri" w:hAnsi="Calibri" w:eastAsia="Calibri" w:cs="Times New Roman"/>
                <w:sz w:val="22"/>
                <w:szCs w:val="22"/>
              </w:rPr>
            </w:pPr>
            <w:r>
              <w:rPr>
                <w:rFonts w:eastAsia="Calibri" w:cs="Calibri" w:cstheme="minorHAnsi"/>
                <w:b/>
                <w:kern w:val="0"/>
                <w:sz w:val="22"/>
                <w:szCs w:val="22"/>
                <w:lang w:val="en-US" w:eastAsia="en-US" w:bidi="ar-SA"/>
              </w:rPr>
              <w:t>D7.1</w:t>
            </w:r>
          </w:p>
        </w:tc>
        <w:tc>
          <w:tcPr>
            <w:tcW w:w="3350" w:type="dxa"/>
            <w:tcBorders>
              <w:top w:val="single" w:sz="4" w:space="0" w:color="D9D9D9"/>
              <w:left w:val="single" w:sz="4" w:space="0" w:color="D9D9D9"/>
              <w:bottom w:val="single" w:sz="4" w:space="0" w:color="D9D9D9"/>
              <w:right w:val="single" w:sz="4" w:space="0" w:color="D9D9D9"/>
            </w:tcBorders>
            <w:shd w:color="auto" w:fill="FFFFFF" w:themeFill="background1" w:val="clear"/>
            <w:vAlign w:val="center"/>
          </w:tcPr>
          <w:p>
            <w:pPr>
              <w:pStyle w:val="Normal"/>
              <w:widowControl/>
              <w:suppressAutoHyphens w:val="true"/>
              <w:spacing w:lineRule="auto" w:line="240" w:before="0" w:after="0"/>
              <w:jc w:val="center"/>
              <w:rPr>
                <w:rFonts w:ascii="Calibri" w:hAnsi="Calibri" w:eastAsia="Calibri" w:cs="Times New Roman"/>
                <w:sz w:val="22"/>
                <w:szCs w:val="22"/>
              </w:rPr>
            </w:pPr>
            <w:r>
              <w:rPr>
                <w:rFonts w:eastAsia="Calibri" w:cs="Calibri" w:cstheme="minorHAnsi"/>
                <w:kern w:val="0"/>
                <w:sz w:val="22"/>
                <w:szCs w:val="22"/>
                <w:lang w:val="en-US" w:eastAsia="en-US" w:bidi="ar-SA"/>
              </w:rPr>
              <w:t>Intermediate progress report (1st year)</w:t>
            </w:r>
          </w:p>
        </w:tc>
        <w:tc>
          <w:tcPr>
            <w:tcW w:w="939"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uppressAutoHyphens w:val="true"/>
              <w:spacing w:lineRule="auto" w:line="240" w:before="0" w:after="0"/>
              <w:jc w:val="center"/>
              <w:rPr>
                <w:rFonts w:ascii="Calibri" w:hAnsi="Calibri" w:eastAsia="Calibri" w:cs="Times New Roman"/>
                <w:sz w:val="22"/>
                <w:szCs w:val="22"/>
              </w:rPr>
            </w:pPr>
            <w:r>
              <w:rPr>
                <w:rFonts w:eastAsia="Calibri" w:cs="Times New Roman"/>
                <w:kern w:val="0"/>
                <w:sz w:val="22"/>
                <w:szCs w:val="22"/>
                <w:lang w:val="en-US" w:eastAsia="en-US" w:bidi="ar-SA"/>
              </w:rPr>
              <w:t>7</w:t>
            </w:r>
          </w:p>
        </w:tc>
        <w:tc>
          <w:tcPr>
            <w:tcW w:w="1097"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uppressAutoHyphens w:val="true"/>
              <w:spacing w:lineRule="auto" w:line="240" w:before="0" w:after="0"/>
              <w:jc w:val="center"/>
              <w:rPr>
                <w:rFonts w:ascii="Calibri" w:hAnsi="Calibri" w:eastAsia="Calibri" w:cs="Times New Roman"/>
                <w:sz w:val="22"/>
                <w:szCs w:val="22"/>
              </w:rPr>
            </w:pPr>
            <w:r>
              <w:rPr>
                <w:rFonts w:eastAsia="Calibri" w:cs="Calibri" w:cstheme="minorHAnsi"/>
                <w:bCs/>
                <w:kern w:val="0"/>
                <w:sz w:val="22"/>
                <w:szCs w:val="22"/>
                <w:lang w:val="en-US" w:eastAsia="en-US" w:bidi="ar-SA"/>
              </w:rPr>
              <w:t>R</w:t>
            </w:r>
          </w:p>
        </w:tc>
        <w:tc>
          <w:tcPr>
            <w:tcW w:w="1551" w:type="dxa"/>
            <w:tcBorders>
              <w:top w:val="single" w:sz="4" w:space="0" w:color="D9D9D9"/>
              <w:left w:val="single" w:sz="4" w:space="0" w:color="D9D9D9"/>
              <w:bottom w:val="single" w:sz="4" w:space="0" w:color="D9D9D9"/>
              <w:right w:val="single" w:sz="4" w:space="0" w:color="D9D9D9"/>
            </w:tcBorders>
            <w:shd w:color="auto" w:fill="FFFFFF" w:themeFill="background1" w:val="clear"/>
            <w:vAlign w:val="center"/>
          </w:tcPr>
          <w:p>
            <w:pPr>
              <w:pStyle w:val="Normal"/>
              <w:widowControl/>
              <w:suppressAutoHyphens w:val="true"/>
              <w:spacing w:lineRule="auto" w:line="240" w:before="0" w:after="0"/>
              <w:jc w:val="center"/>
              <w:rPr>
                <w:rFonts w:ascii="Calibri" w:hAnsi="Calibri" w:eastAsia="Calibri" w:cs="Times New Roman"/>
                <w:sz w:val="22"/>
                <w:szCs w:val="22"/>
              </w:rPr>
            </w:pPr>
            <w:r>
              <w:rPr>
                <w:rFonts w:eastAsia="Calibri" w:cs="Calibri" w:cstheme="minorHAnsi"/>
                <w:bCs/>
                <w:kern w:val="0"/>
                <w:sz w:val="22"/>
                <w:szCs w:val="22"/>
                <w:lang w:val="en-US" w:eastAsia="en-US" w:bidi="ar-SA"/>
              </w:rPr>
              <w:t>PU</w:t>
            </w:r>
          </w:p>
        </w:tc>
        <w:tc>
          <w:tcPr>
            <w:tcW w:w="1545" w:type="dxa"/>
            <w:tcBorders>
              <w:top w:val="single" w:sz="4" w:space="0" w:color="D9D9D9"/>
              <w:left w:val="single" w:sz="4" w:space="0" w:color="D9D9D9"/>
              <w:bottom w:val="single" w:sz="4" w:space="0" w:color="D9D9D9"/>
              <w:right w:val="single" w:sz="4" w:space="0" w:color="D9D9D9"/>
            </w:tcBorders>
            <w:shd w:color="auto" w:fill="FFFFFF" w:themeFill="background1" w:val="clear"/>
            <w:vAlign w:val="center"/>
          </w:tcPr>
          <w:p>
            <w:pPr>
              <w:pStyle w:val="Normal"/>
              <w:widowControl/>
              <w:suppressAutoHyphens w:val="true"/>
              <w:spacing w:lineRule="auto" w:line="240" w:before="0" w:after="0"/>
              <w:jc w:val="center"/>
              <w:rPr>
                <w:rFonts w:ascii="Calibri" w:hAnsi="Calibri" w:eastAsia="Calibri" w:cs="Times New Roman"/>
                <w:sz w:val="22"/>
                <w:szCs w:val="22"/>
              </w:rPr>
            </w:pPr>
            <w:bookmarkStart w:id="36" w:name="_Hlk108300389"/>
            <w:bookmarkEnd w:id="36"/>
            <w:r>
              <w:rPr>
                <w:rFonts w:eastAsia="Calibri" w:cs="Calibri" w:cstheme="minorHAnsi"/>
                <w:bCs/>
                <w:kern w:val="0"/>
                <w:sz w:val="22"/>
                <w:szCs w:val="22"/>
                <w:lang w:val="en-US" w:eastAsia="en-US" w:bidi="ar-SA"/>
              </w:rPr>
              <w:t>12</w:t>
            </w:r>
          </w:p>
        </w:tc>
      </w:tr>
      <w:tr>
        <w:trPr>
          <w:trHeight w:val="20" w:hRule="atLeast"/>
        </w:trPr>
        <w:tc>
          <w:tcPr>
            <w:tcW w:w="1293" w:type="dxa"/>
            <w:tcBorders>
              <w:top w:val="single" w:sz="4" w:space="0" w:color="D9D9D9"/>
              <w:left w:val="single" w:sz="4" w:space="0" w:color="D9D9D9"/>
              <w:bottom w:val="single" w:sz="4" w:space="0" w:color="D9D9D9"/>
              <w:right w:val="single" w:sz="4" w:space="0" w:color="D9D9D9"/>
            </w:tcBorders>
            <w:shd w:color="auto" w:fill="FFFFFF" w:themeFill="background1" w:val="clear"/>
            <w:vAlign w:val="center"/>
          </w:tcPr>
          <w:p>
            <w:pPr>
              <w:pStyle w:val="Normal"/>
              <w:widowControl/>
              <w:suppressAutoHyphens w:val="true"/>
              <w:spacing w:lineRule="auto" w:line="240" w:before="0" w:after="0"/>
              <w:jc w:val="center"/>
              <w:rPr>
                <w:rFonts w:eastAsia="Calibri" w:cs="Calibri" w:cstheme="minorHAnsi"/>
                <w:b/>
                <w:b/>
              </w:rPr>
            </w:pPr>
            <w:r>
              <w:rPr>
                <w:rFonts w:eastAsia="Calibri" w:cs="Calibri" w:cstheme="minorHAnsi"/>
                <w:b/>
                <w:kern w:val="0"/>
                <w:sz w:val="22"/>
                <w:szCs w:val="22"/>
                <w:lang w:val="en-US" w:eastAsia="en-US" w:bidi="ar-SA"/>
              </w:rPr>
              <w:t>D7.2</w:t>
            </w:r>
          </w:p>
        </w:tc>
        <w:tc>
          <w:tcPr>
            <w:tcW w:w="3350" w:type="dxa"/>
            <w:tcBorders>
              <w:top w:val="single" w:sz="4" w:space="0" w:color="D9D9D9"/>
              <w:left w:val="single" w:sz="4" w:space="0" w:color="D9D9D9"/>
              <w:bottom w:val="single" w:sz="4" w:space="0" w:color="D9D9D9"/>
              <w:right w:val="single" w:sz="4" w:space="0" w:color="D9D9D9"/>
            </w:tcBorders>
            <w:shd w:color="auto" w:fill="FFFFFF" w:themeFill="background1" w:val="clear"/>
            <w:vAlign w:val="center"/>
          </w:tcPr>
          <w:p>
            <w:pPr>
              <w:pStyle w:val="Normal"/>
              <w:widowControl/>
              <w:suppressAutoHyphens w:val="true"/>
              <w:spacing w:lineRule="auto" w:line="240" w:before="0" w:after="0"/>
              <w:jc w:val="center"/>
              <w:rPr>
                <w:rFonts w:eastAsia="Calibri" w:cs="Calibri" w:cstheme="minorHAnsi"/>
              </w:rPr>
            </w:pPr>
            <w:r>
              <w:rPr>
                <w:rFonts w:eastAsia="Calibri" w:cs="Calibri" w:cstheme="minorHAnsi"/>
                <w:kern w:val="0"/>
                <w:sz w:val="22"/>
                <w:szCs w:val="22"/>
                <w:lang w:val="en-US" w:eastAsia="en-US" w:bidi="ar-SA"/>
              </w:rPr>
              <w:t>Intermediate progress report (2nd year)</w:t>
            </w:r>
          </w:p>
        </w:tc>
        <w:tc>
          <w:tcPr>
            <w:tcW w:w="939"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uppressAutoHyphens w:val="true"/>
              <w:spacing w:lineRule="auto" w:line="240" w:before="0" w:after="0"/>
              <w:jc w:val="center"/>
              <w:rPr>
                <w:rFonts w:ascii="Calibri" w:hAnsi="Calibri" w:eastAsia="Calibri" w:cs="Times New Roman"/>
              </w:rPr>
            </w:pPr>
            <w:r>
              <w:rPr>
                <w:rFonts w:eastAsia="Calibri" w:cs="Times New Roman"/>
                <w:kern w:val="0"/>
                <w:sz w:val="22"/>
                <w:szCs w:val="22"/>
                <w:lang w:val="en-US" w:eastAsia="en-US" w:bidi="ar-SA"/>
              </w:rPr>
              <w:t>7</w:t>
            </w:r>
          </w:p>
        </w:tc>
        <w:tc>
          <w:tcPr>
            <w:tcW w:w="1097"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uppressAutoHyphens w:val="true"/>
              <w:spacing w:lineRule="auto" w:line="240" w:before="0" w:after="0"/>
              <w:jc w:val="center"/>
              <w:rPr>
                <w:rFonts w:eastAsia="Calibri" w:cs="Calibri" w:cstheme="minorHAnsi"/>
                <w:bCs/>
              </w:rPr>
            </w:pPr>
            <w:r>
              <w:rPr>
                <w:rFonts w:eastAsia="Calibri" w:cs="Calibri" w:cstheme="minorHAnsi"/>
                <w:bCs/>
                <w:kern w:val="0"/>
                <w:sz w:val="22"/>
                <w:szCs w:val="22"/>
                <w:lang w:val="en-US" w:eastAsia="en-US" w:bidi="ar-SA"/>
              </w:rPr>
              <w:t>R</w:t>
            </w:r>
          </w:p>
        </w:tc>
        <w:tc>
          <w:tcPr>
            <w:tcW w:w="1551" w:type="dxa"/>
            <w:tcBorders>
              <w:top w:val="single" w:sz="4" w:space="0" w:color="D9D9D9"/>
              <w:left w:val="single" w:sz="4" w:space="0" w:color="D9D9D9"/>
              <w:bottom w:val="single" w:sz="4" w:space="0" w:color="D9D9D9"/>
              <w:right w:val="single" w:sz="4" w:space="0" w:color="D9D9D9"/>
            </w:tcBorders>
            <w:shd w:color="auto" w:fill="FFFFFF" w:themeFill="background1" w:val="clear"/>
            <w:vAlign w:val="center"/>
          </w:tcPr>
          <w:p>
            <w:pPr>
              <w:pStyle w:val="Normal"/>
              <w:widowControl/>
              <w:suppressAutoHyphens w:val="true"/>
              <w:spacing w:lineRule="auto" w:line="240" w:before="0" w:after="0"/>
              <w:jc w:val="center"/>
              <w:rPr>
                <w:rFonts w:eastAsia="Calibri" w:cs="Calibri" w:cstheme="minorHAnsi"/>
                <w:bCs/>
              </w:rPr>
            </w:pPr>
            <w:r>
              <w:rPr>
                <w:rFonts w:eastAsia="Calibri" w:cs="Calibri" w:cstheme="minorHAnsi"/>
                <w:bCs/>
                <w:kern w:val="0"/>
                <w:sz w:val="22"/>
                <w:szCs w:val="22"/>
                <w:lang w:val="en-US" w:eastAsia="en-US" w:bidi="ar-SA"/>
              </w:rPr>
              <w:t>PU</w:t>
            </w:r>
          </w:p>
        </w:tc>
        <w:tc>
          <w:tcPr>
            <w:tcW w:w="1545" w:type="dxa"/>
            <w:tcBorders>
              <w:top w:val="single" w:sz="4" w:space="0" w:color="D9D9D9"/>
              <w:left w:val="single" w:sz="4" w:space="0" w:color="D9D9D9"/>
              <w:bottom w:val="single" w:sz="4" w:space="0" w:color="D9D9D9"/>
              <w:right w:val="single" w:sz="4" w:space="0" w:color="D9D9D9"/>
            </w:tcBorders>
            <w:shd w:color="auto" w:fill="FFFFFF" w:themeFill="background1" w:val="clear"/>
            <w:vAlign w:val="center"/>
          </w:tcPr>
          <w:p>
            <w:pPr>
              <w:pStyle w:val="Normal"/>
              <w:widowControl/>
              <w:suppressAutoHyphens w:val="true"/>
              <w:spacing w:lineRule="auto" w:line="240" w:before="0" w:after="0"/>
              <w:jc w:val="center"/>
              <w:rPr>
                <w:rFonts w:eastAsia="Calibri" w:cs="Calibri" w:cstheme="minorHAnsi"/>
                <w:bCs/>
              </w:rPr>
            </w:pPr>
            <w:r>
              <w:rPr>
                <w:rFonts w:eastAsia="Calibri" w:cs="Calibri" w:cstheme="minorHAnsi"/>
                <w:bCs/>
                <w:kern w:val="0"/>
                <w:sz w:val="20"/>
                <w:szCs w:val="20"/>
                <w:lang w:val="en-US" w:eastAsia="en-US" w:bidi="ar-SA"/>
              </w:rPr>
              <w:t>24</w:t>
            </w:r>
          </w:p>
        </w:tc>
      </w:tr>
      <w:tr>
        <w:trPr>
          <w:trHeight w:val="20" w:hRule="atLeast"/>
        </w:trPr>
        <w:tc>
          <w:tcPr>
            <w:tcW w:w="1293" w:type="dxa"/>
            <w:tcBorders>
              <w:top w:val="single" w:sz="4" w:space="0" w:color="D9D9D9"/>
              <w:left w:val="single" w:sz="4" w:space="0" w:color="D9D9D9"/>
              <w:bottom w:val="single" w:sz="4" w:space="0" w:color="D9D9D9"/>
              <w:right w:val="single" w:sz="4" w:space="0" w:color="D9D9D9"/>
            </w:tcBorders>
            <w:shd w:color="auto" w:fill="FFFFFF" w:themeFill="background1" w:val="clear"/>
            <w:vAlign w:val="center"/>
          </w:tcPr>
          <w:p>
            <w:pPr>
              <w:pStyle w:val="Normal"/>
              <w:widowControl/>
              <w:suppressAutoHyphens w:val="true"/>
              <w:spacing w:lineRule="auto" w:line="240" w:before="0" w:after="0"/>
              <w:jc w:val="center"/>
              <w:rPr>
                <w:rFonts w:eastAsia="Calibri" w:cs="Calibri" w:cstheme="minorHAnsi"/>
                <w:b/>
                <w:b/>
              </w:rPr>
            </w:pPr>
            <w:r>
              <w:rPr>
                <w:rFonts w:eastAsia="Calibri" w:cs="Calibri" w:cstheme="minorHAnsi"/>
                <w:b/>
                <w:kern w:val="0"/>
                <w:sz w:val="22"/>
                <w:szCs w:val="22"/>
                <w:lang w:val="en-US" w:eastAsia="en-US" w:bidi="ar-SA"/>
              </w:rPr>
              <w:t>D7.3</w:t>
            </w:r>
          </w:p>
        </w:tc>
        <w:tc>
          <w:tcPr>
            <w:tcW w:w="3350" w:type="dxa"/>
            <w:tcBorders>
              <w:top w:val="single" w:sz="4" w:space="0" w:color="D9D9D9"/>
              <w:left w:val="single" w:sz="4" w:space="0" w:color="D9D9D9"/>
              <w:bottom w:val="single" w:sz="4" w:space="0" w:color="D9D9D9"/>
              <w:right w:val="single" w:sz="4" w:space="0" w:color="D9D9D9"/>
            </w:tcBorders>
            <w:shd w:color="auto" w:fill="FFFFFF" w:themeFill="background1" w:val="clear"/>
            <w:vAlign w:val="center"/>
          </w:tcPr>
          <w:p>
            <w:pPr>
              <w:pStyle w:val="Normal"/>
              <w:widowControl/>
              <w:suppressAutoHyphens w:val="true"/>
              <w:spacing w:lineRule="auto" w:line="240" w:before="0" w:after="0"/>
              <w:jc w:val="center"/>
              <w:rPr>
                <w:rFonts w:eastAsia="Calibri" w:cs="Calibri" w:cstheme="minorHAnsi"/>
              </w:rPr>
            </w:pPr>
            <w:r>
              <w:rPr>
                <w:rFonts w:eastAsia="Calibri" w:cs="Calibri" w:cstheme="minorHAnsi"/>
                <w:kern w:val="0"/>
                <w:sz w:val="22"/>
                <w:szCs w:val="22"/>
                <w:lang w:val="en-US" w:eastAsia="en-US" w:bidi="ar-SA"/>
              </w:rPr>
              <w:t>Final project report</w:t>
            </w:r>
          </w:p>
        </w:tc>
        <w:tc>
          <w:tcPr>
            <w:tcW w:w="939"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uppressAutoHyphens w:val="true"/>
              <w:spacing w:lineRule="auto" w:line="240" w:before="0" w:after="0"/>
              <w:jc w:val="center"/>
              <w:rPr>
                <w:rFonts w:ascii="Calibri" w:hAnsi="Calibri" w:eastAsia="Calibri" w:cs="Times New Roman"/>
              </w:rPr>
            </w:pPr>
            <w:r>
              <w:rPr>
                <w:rFonts w:eastAsia="Calibri" w:cs="Times New Roman"/>
                <w:kern w:val="0"/>
                <w:sz w:val="22"/>
                <w:szCs w:val="22"/>
                <w:lang w:val="en-US" w:eastAsia="en-US" w:bidi="ar-SA"/>
              </w:rPr>
              <w:t>7</w:t>
            </w:r>
          </w:p>
        </w:tc>
        <w:tc>
          <w:tcPr>
            <w:tcW w:w="1097"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uppressAutoHyphens w:val="true"/>
              <w:spacing w:lineRule="auto" w:line="240" w:before="0" w:after="0"/>
              <w:jc w:val="center"/>
              <w:rPr>
                <w:rFonts w:eastAsia="Calibri" w:cs="Calibri" w:cstheme="minorHAnsi"/>
                <w:bCs/>
              </w:rPr>
            </w:pPr>
            <w:r>
              <w:rPr>
                <w:rFonts w:eastAsia="Calibri" w:cs="Calibri" w:cstheme="minorHAnsi"/>
                <w:bCs/>
                <w:kern w:val="0"/>
                <w:sz w:val="22"/>
                <w:szCs w:val="22"/>
                <w:lang w:val="en-US" w:eastAsia="en-US" w:bidi="ar-SA"/>
              </w:rPr>
              <w:t>R</w:t>
            </w:r>
          </w:p>
        </w:tc>
        <w:tc>
          <w:tcPr>
            <w:tcW w:w="1551" w:type="dxa"/>
            <w:tcBorders>
              <w:top w:val="single" w:sz="4" w:space="0" w:color="D9D9D9"/>
              <w:left w:val="single" w:sz="4" w:space="0" w:color="D9D9D9"/>
              <w:bottom w:val="single" w:sz="4" w:space="0" w:color="D9D9D9"/>
              <w:right w:val="single" w:sz="4" w:space="0" w:color="D9D9D9"/>
            </w:tcBorders>
            <w:shd w:color="auto" w:fill="FFFFFF" w:themeFill="background1" w:val="clear"/>
            <w:vAlign w:val="center"/>
          </w:tcPr>
          <w:p>
            <w:pPr>
              <w:pStyle w:val="Normal"/>
              <w:widowControl/>
              <w:suppressAutoHyphens w:val="true"/>
              <w:spacing w:lineRule="auto" w:line="240" w:before="0" w:after="0"/>
              <w:jc w:val="center"/>
              <w:rPr>
                <w:rFonts w:eastAsia="Calibri" w:cs="Calibri" w:cstheme="minorHAnsi"/>
                <w:bCs/>
              </w:rPr>
            </w:pPr>
            <w:r>
              <w:rPr>
                <w:rFonts w:eastAsia="Calibri" w:cs="Calibri" w:cstheme="minorHAnsi"/>
                <w:bCs/>
                <w:kern w:val="0"/>
                <w:sz w:val="22"/>
                <w:szCs w:val="22"/>
                <w:lang w:val="en-US" w:eastAsia="en-US" w:bidi="ar-SA"/>
              </w:rPr>
              <w:t>PU</w:t>
            </w:r>
          </w:p>
        </w:tc>
        <w:tc>
          <w:tcPr>
            <w:tcW w:w="1545" w:type="dxa"/>
            <w:tcBorders>
              <w:top w:val="single" w:sz="4" w:space="0" w:color="D9D9D9"/>
              <w:left w:val="single" w:sz="4" w:space="0" w:color="D9D9D9"/>
              <w:bottom w:val="single" w:sz="4" w:space="0" w:color="D9D9D9"/>
              <w:right w:val="single" w:sz="4" w:space="0" w:color="D9D9D9"/>
            </w:tcBorders>
            <w:shd w:color="auto" w:fill="FFFFFF" w:themeFill="background1" w:val="clear"/>
            <w:vAlign w:val="center"/>
          </w:tcPr>
          <w:p>
            <w:pPr>
              <w:pStyle w:val="Normal"/>
              <w:widowControl/>
              <w:suppressAutoHyphens w:val="true"/>
              <w:spacing w:lineRule="auto" w:line="240" w:before="0" w:after="0"/>
              <w:jc w:val="center"/>
              <w:rPr>
                <w:rFonts w:eastAsia="Calibri" w:cs="Calibri" w:cstheme="minorHAnsi"/>
                <w:bCs/>
              </w:rPr>
            </w:pPr>
            <w:r>
              <w:rPr>
                <w:rFonts w:eastAsia="Calibri" w:cs="Calibri" w:cstheme="minorHAnsi"/>
                <w:bCs/>
                <w:kern w:val="0"/>
                <w:sz w:val="20"/>
                <w:szCs w:val="20"/>
                <w:lang w:val="en-US" w:eastAsia="en-US" w:bidi="ar-SA"/>
              </w:rPr>
              <w:t>24</w:t>
            </w:r>
          </w:p>
        </w:tc>
      </w:tr>
    </w:tbl>
    <w:p>
      <w:pPr>
        <w:pStyle w:val="Heading4"/>
        <w:numPr>
          <w:ilvl w:val="3"/>
          <w:numId w:val="4"/>
        </w:numPr>
        <w:rPr>
          <w:lang w:val="en-US"/>
        </w:rPr>
      </w:pPr>
      <w:r>
        <w:rPr>
          <w:rFonts w:cs="Calibri" w:ascii="Calibri" w:hAnsi="Calibri" w:asciiTheme="minorHAnsi" w:cstheme="minorHAnsi" w:hAnsiTheme="minorHAnsi"/>
          <w:lang w:val="en-US"/>
        </w:rPr>
        <w:t xml:space="preserve">Milestones </w:t>
      </w:r>
    </w:p>
    <w:tbl>
      <w:tblPr>
        <w:tblStyle w:val="afc"/>
        <w:tblpPr w:bottomFromText="0" w:horzAnchor="margin" w:leftFromText="180" w:rightFromText="180" w:tblpX="0" w:tblpY="161" w:topFromText="0" w:vertAnchor="text"/>
        <w:tblW w:w="9776"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1641"/>
        <w:gridCol w:w="2527"/>
        <w:gridCol w:w="2491"/>
        <w:gridCol w:w="1362"/>
        <w:gridCol w:w="1755"/>
      </w:tblGrid>
      <w:tr>
        <w:trPr>
          <w:trHeight w:val="57" w:hRule="atLeast"/>
        </w:trPr>
        <w:tc>
          <w:tcPr>
            <w:tcW w:w="1641" w:type="dxa"/>
            <w:tcBorders>
              <w:top w:val="single" w:sz="4" w:space="0" w:color="D9D9D9"/>
              <w:left w:val="single" w:sz="4" w:space="0" w:color="D9D9D9"/>
              <w:bottom w:val="single" w:sz="4" w:space="0" w:color="D9D9D9"/>
              <w:right w:val="single" w:sz="4" w:space="0" w:color="D9D9D9"/>
            </w:tcBorders>
            <w:shd w:color="auto" w:fill="F2F2F2" w:themeFill="background1" w:themeFillShade="f2" w:val="clear"/>
          </w:tcPr>
          <w:p>
            <w:pPr>
              <w:pStyle w:val="Normal"/>
              <w:widowControl/>
              <w:suppressAutoHyphens w:val="true"/>
              <w:spacing w:lineRule="auto" w:line="240" w:before="0" w:after="0"/>
              <w:jc w:val="center"/>
              <w:rPr>
                <w:rFonts w:ascii="Calibri" w:hAnsi="Calibri" w:eastAsia="Calibri" w:cs="Times New Roman"/>
                <w:sz w:val="22"/>
                <w:szCs w:val="22"/>
              </w:rPr>
            </w:pPr>
            <w:r>
              <w:rPr>
                <w:rFonts w:eastAsia="Calibri" w:cs="Calibri" w:cstheme="minorHAnsi"/>
                <w:b/>
                <w:kern w:val="0"/>
                <w:sz w:val="22"/>
                <w:szCs w:val="22"/>
                <w:lang w:val="en-US" w:eastAsia="en-US" w:bidi="ar-SA"/>
              </w:rPr>
              <w:t>Milestone Number</w:t>
            </w:r>
          </w:p>
        </w:tc>
        <w:tc>
          <w:tcPr>
            <w:tcW w:w="2527" w:type="dxa"/>
            <w:tcBorders>
              <w:top w:val="single" w:sz="4" w:space="0" w:color="D9D9D9"/>
              <w:left w:val="single" w:sz="4" w:space="0" w:color="D9D9D9"/>
              <w:bottom w:val="single" w:sz="4" w:space="0" w:color="D9D9D9"/>
              <w:right w:val="single" w:sz="4" w:space="0" w:color="D9D9D9"/>
            </w:tcBorders>
            <w:shd w:color="auto" w:fill="F2F2F2" w:themeFill="background1" w:themeFillShade="f2" w:val="clear"/>
            <w:vAlign w:val="bottom"/>
          </w:tcPr>
          <w:p>
            <w:pPr>
              <w:pStyle w:val="Normal"/>
              <w:widowControl/>
              <w:suppressAutoHyphens w:val="true"/>
              <w:spacing w:lineRule="auto" w:line="240" w:before="0" w:after="0"/>
              <w:jc w:val="center"/>
              <w:rPr>
                <w:rFonts w:ascii="Calibri" w:hAnsi="Calibri" w:eastAsia="Calibri" w:cs="Times New Roman"/>
                <w:sz w:val="22"/>
                <w:szCs w:val="22"/>
              </w:rPr>
            </w:pPr>
            <w:r>
              <w:rPr>
                <w:rFonts w:eastAsia="Calibri" w:cs="Calibri" w:cstheme="minorHAnsi"/>
                <w:b/>
                <w:kern w:val="0"/>
                <w:sz w:val="22"/>
                <w:szCs w:val="22"/>
                <w:lang w:val="en-US" w:eastAsia="en-US" w:bidi="ar-SA"/>
              </w:rPr>
              <w:t>Milestone Name</w:t>
            </w:r>
          </w:p>
        </w:tc>
        <w:tc>
          <w:tcPr>
            <w:tcW w:w="2491" w:type="dxa"/>
            <w:tcBorders>
              <w:top w:val="single" w:sz="4" w:space="0" w:color="D9D9D9"/>
              <w:left w:val="single" w:sz="4" w:space="0" w:color="D9D9D9"/>
              <w:bottom w:val="single" w:sz="4" w:space="0" w:color="D9D9D9"/>
              <w:right w:val="single" w:sz="4" w:space="0" w:color="D9D9D9"/>
            </w:tcBorders>
            <w:shd w:color="auto" w:fill="F2F2F2" w:themeFill="background1" w:themeFillShade="f2" w:val="clear"/>
            <w:vAlign w:val="bottom"/>
          </w:tcPr>
          <w:p>
            <w:pPr>
              <w:pStyle w:val="Normal"/>
              <w:widowControl/>
              <w:suppressAutoHyphens w:val="true"/>
              <w:spacing w:lineRule="auto" w:line="240" w:before="0" w:after="0"/>
              <w:jc w:val="center"/>
              <w:rPr>
                <w:rFonts w:ascii="Calibri" w:hAnsi="Calibri" w:eastAsia="Calibri" w:cs="Times New Roman"/>
                <w:sz w:val="22"/>
                <w:szCs w:val="22"/>
              </w:rPr>
            </w:pPr>
            <w:r>
              <w:rPr>
                <w:rFonts w:eastAsia="Calibri" w:cs="Calibri" w:cstheme="minorHAnsi"/>
                <w:b/>
                <w:kern w:val="0"/>
                <w:sz w:val="22"/>
                <w:szCs w:val="22"/>
                <w:lang w:val="en-US" w:eastAsia="en-US" w:bidi="ar-SA"/>
              </w:rPr>
              <w:t>Related WP</w:t>
            </w:r>
          </w:p>
        </w:tc>
        <w:tc>
          <w:tcPr>
            <w:tcW w:w="1362" w:type="dxa"/>
            <w:tcBorders>
              <w:top w:val="single" w:sz="4" w:space="0" w:color="D9D9D9"/>
              <w:left w:val="single" w:sz="4" w:space="0" w:color="D9D9D9"/>
              <w:bottom w:val="single" w:sz="4" w:space="0" w:color="D9D9D9"/>
              <w:right w:val="single" w:sz="4" w:space="0" w:color="D9D9D9"/>
            </w:tcBorders>
            <w:shd w:color="auto" w:fill="F2F2F2" w:themeFill="background1" w:themeFillShade="f2" w:val="clear"/>
          </w:tcPr>
          <w:p>
            <w:pPr>
              <w:pStyle w:val="Normal"/>
              <w:widowControl/>
              <w:suppressAutoHyphens w:val="true"/>
              <w:spacing w:lineRule="auto" w:line="240" w:before="0" w:after="0"/>
              <w:jc w:val="center"/>
              <w:rPr>
                <w:rFonts w:ascii="Calibri" w:hAnsi="Calibri" w:eastAsia="Calibri" w:cs="Times New Roman"/>
                <w:sz w:val="22"/>
                <w:szCs w:val="22"/>
              </w:rPr>
            </w:pPr>
            <w:r>
              <w:rPr>
                <w:rFonts w:eastAsia="Calibri" w:cs="Calibri" w:cstheme="minorHAnsi"/>
                <w:b/>
                <w:kern w:val="0"/>
                <w:sz w:val="22"/>
                <w:szCs w:val="22"/>
                <w:lang w:val="en-US" w:eastAsia="en-US" w:bidi="ar-SA"/>
              </w:rPr>
              <w:t xml:space="preserve">Due Date </w:t>
            </w:r>
          </w:p>
          <w:p>
            <w:pPr>
              <w:pStyle w:val="Normal"/>
              <w:widowControl/>
              <w:suppressAutoHyphens w:val="true"/>
              <w:spacing w:lineRule="auto" w:line="240" w:before="0" w:after="0"/>
              <w:jc w:val="center"/>
              <w:rPr>
                <w:rFonts w:ascii="Calibri" w:hAnsi="Calibri" w:eastAsia="Calibri" w:cs="Times New Roman"/>
                <w:sz w:val="22"/>
                <w:szCs w:val="22"/>
              </w:rPr>
            </w:pPr>
            <w:r>
              <w:rPr>
                <w:rFonts w:eastAsia="Calibri" w:cs="Calibri" w:cstheme="minorHAnsi"/>
                <w:b/>
                <w:kern w:val="0"/>
                <w:sz w:val="22"/>
                <w:szCs w:val="22"/>
                <w:lang w:val="en-US" w:eastAsia="en-US" w:bidi="ar-SA"/>
              </w:rPr>
              <w:t>(in months)</w:t>
            </w:r>
          </w:p>
        </w:tc>
        <w:tc>
          <w:tcPr>
            <w:tcW w:w="1755" w:type="dxa"/>
            <w:tcBorders>
              <w:top w:val="single" w:sz="4" w:space="0" w:color="D9D9D9"/>
              <w:left w:val="single" w:sz="4" w:space="0" w:color="D9D9D9"/>
              <w:bottom w:val="single" w:sz="4" w:space="0" w:color="D9D9D9"/>
              <w:right w:val="single" w:sz="4" w:space="0" w:color="D9D9D9"/>
            </w:tcBorders>
            <w:shd w:color="auto" w:fill="F2F2F2" w:themeFill="background1" w:themeFillShade="f2" w:val="clear"/>
          </w:tcPr>
          <w:p>
            <w:pPr>
              <w:pStyle w:val="Normal"/>
              <w:widowControl/>
              <w:suppressAutoHyphens w:val="true"/>
              <w:spacing w:lineRule="auto" w:line="240" w:before="0" w:after="0"/>
              <w:jc w:val="center"/>
              <w:rPr>
                <w:rFonts w:ascii="Calibri" w:hAnsi="Calibri" w:eastAsia="Calibri" w:cs="Times New Roman"/>
                <w:sz w:val="22"/>
                <w:szCs w:val="22"/>
              </w:rPr>
            </w:pPr>
            <w:r>
              <w:rPr>
                <w:rFonts w:eastAsia="Calibri" w:cs="Calibri" w:cstheme="minorHAnsi"/>
                <w:b/>
                <w:kern w:val="0"/>
                <w:sz w:val="22"/>
                <w:szCs w:val="22"/>
                <w:lang w:val="en-US" w:eastAsia="en-US" w:bidi="ar-SA"/>
              </w:rPr>
              <w:t>Means of Verification</w:t>
            </w:r>
          </w:p>
        </w:tc>
      </w:tr>
      <w:tr>
        <w:trPr>
          <w:trHeight w:val="57" w:hRule="atLeast"/>
        </w:trPr>
        <w:tc>
          <w:tcPr>
            <w:tcW w:w="1641"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uppressAutoHyphens w:val="true"/>
              <w:spacing w:lineRule="auto" w:line="240" w:before="0" w:after="0"/>
              <w:jc w:val="center"/>
              <w:rPr>
                <w:rFonts w:ascii="Calibri" w:hAnsi="Calibri" w:eastAsia="Calibri" w:cs="Times New Roman"/>
                <w:sz w:val="22"/>
                <w:szCs w:val="22"/>
              </w:rPr>
            </w:pPr>
            <w:r>
              <w:rPr>
                <w:rFonts w:eastAsia="Calibri" w:cs="Calibri" w:cstheme="minorHAnsi"/>
                <w:b/>
                <w:kern w:val="0"/>
                <w:sz w:val="22"/>
                <w:szCs w:val="22"/>
                <w:lang w:val="en-US" w:eastAsia="en-US" w:bidi="ar-SA"/>
              </w:rPr>
              <w:t>M1.1</w:t>
            </w:r>
          </w:p>
        </w:tc>
        <w:tc>
          <w:tcPr>
            <w:tcW w:w="2527"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uppressAutoHyphens w:val="true"/>
              <w:spacing w:lineRule="auto" w:line="240" w:before="0" w:after="0"/>
              <w:jc w:val="center"/>
              <w:rPr>
                <w:rFonts w:ascii="Calibri" w:hAnsi="Calibri" w:eastAsia="Calibri" w:cs="Times New Roman"/>
                <w:sz w:val="22"/>
                <w:szCs w:val="22"/>
              </w:rPr>
            </w:pPr>
            <w:r>
              <w:rPr>
                <w:rFonts w:eastAsia="Calibri" w:cs="Calibri" w:cstheme="minorHAnsi"/>
                <w:bCs/>
                <w:kern w:val="0"/>
                <w:sz w:val="22"/>
                <w:szCs w:val="22"/>
                <w:lang w:val="en-US" w:eastAsia="en-US" w:bidi="ar-SA"/>
              </w:rPr>
              <w:t>Software specifications</w:t>
            </w:r>
          </w:p>
        </w:tc>
        <w:tc>
          <w:tcPr>
            <w:tcW w:w="2491"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uppressAutoHyphens w:val="true"/>
              <w:spacing w:lineRule="auto" w:line="240" w:before="0" w:after="0"/>
              <w:jc w:val="center"/>
              <w:rPr>
                <w:rFonts w:ascii="Calibri" w:hAnsi="Calibri" w:eastAsia="Calibri" w:cs="Times New Roman"/>
                <w:sz w:val="22"/>
                <w:szCs w:val="22"/>
              </w:rPr>
            </w:pPr>
            <w:r>
              <w:rPr>
                <w:rFonts w:eastAsia="Calibri" w:cs="Calibri" w:cstheme="minorHAnsi"/>
                <w:bCs/>
                <w:kern w:val="0"/>
                <w:sz w:val="22"/>
                <w:szCs w:val="22"/>
                <w:lang w:val="en-US" w:eastAsia="en-US" w:bidi="ar-SA"/>
              </w:rPr>
              <w:t>1</w:t>
            </w:r>
          </w:p>
        </w:tc>
        <w:tc>
          <w:tcPr>
            <w:tcW w:w="1362"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uppressAutoHyphens w:val="true"/>
              <w:spacing w:lineRule="auto" w:line="240" w:before="0" w:after="0"/>
              <w:jc w:val="center"/>
              <w:rPr>
                <w:rFonts w:ascii="Calibri" w:hAnsi="Calibri" w:eastAsia="Calibri" w:cs="Times New Roman"/>
                <w:sz w:val="22"/>
                <w:szCs w:val="22"/>
              </w:rPr>
            </w:pPr>
            <w:r>
              <w:rPr>
                <w:rFonts w:eastAsia="Calibri" w:cs="Calibri" w:cstheme="minorHAnsi"/>
                <w:bCs/>
                <w:kern w:val="0"/>
                <w:sz w:val="22"/>
                <w:szCs w:val="22"/>
                <w:lang w:val="en-US" w:eastAsia="en-US" w:bidi="ar-SA"/>
              </w:rPr>
              <w:t>3</w:t>
            </w:r>
          </w:p>
        </w:tc>
        <w:tc>
          <w:tcPr>
            <w:tcW w:w="1755"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uppressAutoHyphens w:val="true"/>
              <w:spacing w:lineRule="auto" w:line="240" w:before="0" w:after="0"/>
              <w:jc w:val="center"/>
              <w:rPr>
                <w:rFonts w:ascii="Calibri" w:hAnsi="Calibri" w:eastAsia="Calibri" w:cs="Times New Roman"/>
                <w:sz w:val="22"/>
                <w:szCs w:val="22"/>
              </w:rPr>
            </w:pPr>
            <w:r>
              <w:rPr>
                <w:rFonts w:eastAsia="Calibri" w:cs="Calibri" w:cstheme="minorHAnsi"/>
                <w:bCs/>
                <w:kern w:val="0"/>
                <w:sz w:val="22"/>
                <w:szCs w:val="22"/>
                <w:lang w:val="en-US" w:eastAsia="en-US" w:bidi="ar-SA"/>
              </w:rPr>
              <w:t>Report</w:t>
            </w:r>
          </w:p>
        </w:tc>
      </w:tr>
      <w:tr>
        <w:trPr>
          <w:trHeight w:val="57" w:hRule="atLeast"/>
        </w:trPr>
        <w:tc>
          <w:tcPr>
            <w:tcW w:w="1641"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uppressAutoHyphens w:val="true"/>
              <w:spacing w:lineRule="auto" w:line="240" w:before="0" w:after="0"/>
              <w:jc w:val="center"/>
              <w:rPr>
                <w:rFonts w:ascii="Calibri" w:hAnsi="Calibri" w:eastAsia="Calibri" w:cs="Times New Roman"/>
                <w:sz w:val="22"/>
                <w:szCs w:val="22"/>
              </w:rPr>
            </w:pPr>
            <w:r>
              <w:rPr>
                <w:rFonts w:eastAsia="Calibri" w:cs="Calibri" w:cstheme="minorHAnsi"/>
                <w:b/>
                <w:kern w:val="0"/>
                <w:sz w:val="22"/>
                <w:szCs w:val="22"/>
                <w:lang w:val="en-US" w:eastAsia="en-US" w:bidi="ar-SA"/>
              </w:rPr>
              <w:t>M2.1</w:t>
            </w:r>
          </w:p>
        </w:tc>
        <w:tc>
          <w:tcPr>
            <w:tcW w:w="2527"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uppressAutoHyphens w:val="true"/>
              <w:spacing w:lineRule="auto" w:line="240" w:before="0" w:after="0"/>
              <w:jc w:val="center"/>
              <w:rPr>
                <w:rFonts w:ascii="Calibri" w:hAnsi="Calibri" w:eastAsia="Calibri" w:cs="Times New Roman"/>
                <w:sz w:val="22"/>
                <w:szCs w:val="22"/>
              </w:rPr>
            </w:pPr>
            <w:r>
              <w:rPr>
                <w:rFonts w:eastAsia="Calibri" w:cs="Calibri" w:cstheme="minorHAnsi"/>
                <w:bCs/>
                <w:kern w:val="0"/>
                <w:sz w:val="22"/>
                <w:szCs w:val="22"/>
                <w:lang w:val="en-US" w:eastAsia="en-US" w:bidi="ar-SA"/>
              </w:rPr>
              <w:t>Software Release v1.0b1</w:t>
            </w:r>
          </w:p>
        </w:tc>
        <w:tc>
          <w:tcPr>
            <w:tcW w:w="2491"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uppressAutoHyphens w:val="true"/>
              <w:spacing w:lineRule="auto" w:line="240" w:before="0" w:after="0"/>
              <w:jc w:val="center"/>
              <w:rPr>
                <w:rFonts w:ascii="Calibri" w:hAnsi="Calibri" w:eastAsia="Calibri" w:cs="Times New Roman"/>
                <w:sz w:val="22"/>
                <w:szCs w:val="22"/>
              </w:rPr>
            </w:pPr>
            <w:r>
              <w:rPr>
                <w:rFonts w:eastAsia="Calibri" w:cs="Calibri" w:cstheme="minorHAnsi"/>
                <w:bCs/>
                <w:kern w:val="0"/>
                <w:sz w:val="22"/>
                <w:szCs w:val="22"/>
                <w:lang w:val="en-US" w:eastAsia="en-US" w:bidi="ar-SA"/>
              </w:rPr>
              <w:t>2</w:t>
            </w:r>
          </w:p>
        </w:tc>
        <w:tc>
          <w:tcPr>
            <w:tcW w:w="1362"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uppressAutoHyphens w:val="true"/>
              <w:spacing w:lineRule="auto" w:line="240" w:before="0" w:after="0"/>
              <w:jc w:val="center"/>
              <w:rPr>
                <w:rFonts w:ascii="Calibri" w:hAnsi="Calibri" w:eastAsia="Calibri" w:cs="Times New Roman"/>
                <w:sz w:val="22"/>
                <w:szCs w:val="22"/>
              </w:rPr>
            </w:pPr>
            <w:r>
              <w:rPr>
                <w:rFonts w:eastAsia="Calibri" w:cs="Calibri" w:cstheme="minorHAnsi"/>
                <w:bCs/>
                <w:kern w:val="0"/>
                <w:sz w:val="22"/>
                <w:szCs w:val="22"/>
                <w:lang w:val="en-US" w:eastAsia="en-US" w:bidi="ar-SA"/>
              </w:rPr>
              <w:t>12</w:t>
            </w:r>
          </w:p>
        </w:tc>
        <w:tc>
          <w:tcPr>
            <w:tcW w:w="1755"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uppressAutoHyphens w:val="true"/>
              <w:spacing w:lineRule="auto" w:line="240" w:before="0" w:after="0"/>
              <w:jc w:val="center"/>
              <w:rPr>
                <w:rFonts w:ascii="Calibri" w:hAnsi="Calibri" w:eastAsia="Calibri" w:cs="Times New Roman"/>
                <w:sz w:val="22"/>
                <w:szCs w:val="22"/>
              </w:rPr>
            </w:pPr>
            <w:r>
              <w:rPr>
                <w:rFonts w:eastAsia="Calibri" w:cs="Calibri" w:cstheme="minorHAnsi"/>
                <w:bCs/>
                <w:kern w:val="0"/>
                <w:sz w:val="22"/>
                <w:szCs w:val="22"/>
                <w:lang w:val="en-US" w:eastAsia="en-US" w:bidi="ar-SA"/>
              </w:rPr>
              <w:t>Beta Release</w:t>
            </w:r>
          </w:p>
        </w:tc>
      </w:tr>
      <w:tr>
        <w:trPr>
          <w:trHeight w:val="57" w:hRule="atLeast"/>
        </w:trPr>
        <w:tc>
          <w:tcPr>
            <w:tcW w:w="1641"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uppressAutoHyphens w:val="true"/>
              <w:spacing w:lineRule="auto" w:line="240" w:before="0" w:after="0"/>
              <w:jc w:val="center"/>
              <w:rPr>
                <w:rFonts w:eastAsia="Calibri" w:cs="Calibri" w:cstheme="minorHAnsi"/>
                <w:b/>
                <w:b/>
                <w:sz w:val="22"/>
                <w:szCs w:val="22"/>
              </w:rPr>
            </w:pPr>
            <w:r>
              <w:rPr>
                <w:rFonts w:eastAsia="Calibri" w:cs="Calibri" w:cstheme="minorHAnsi"/>
                <w:b/>
                <w:kern w:val="0"/>
                <w:sz w:val="22"/>
                <w:szCs w:val="22"/>
                <w:lang w:val="en-US" w:eastAsia="en-US" w:bidi="ar-SA"/>
              </w:rPr>
              <w:t>Μ4.1</w:t>
            </w:r>
          </w:p>
        </w:tc>
        <w:tc>
          <w:tcPr>
            <w:tcW w:w="2527"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uppressAutoHyphens w:val="true"/>
              <w:spacing w:lineRule="auto" w:line="240" w:before="0" w:after="0"/>
              <w:jc w:val="center"/>
              <w:rPr>
                <w:rFonts w:eastAsia="Calibri" w:cs="Calibri" w:cstheme="minorHAnsi"/>
                <w:bCs/>
                <w:sz w:val="22"/>
                <w:szCs w:val="22"/>
              </w:rPr>
            </w:pPr>
            <w:r>
              <w:rPr>
                <w:rFonts w:eastAsia="Calibri" w:cs="Calibri" w:cstheme="minorHAnsi"/>
                <w:bCs/>
                <w:kern w:val="0"/>
                <w:sz w:val="22"/>
                <w:szCs w:val="22"/>
                <w:lang w:val="en-US" w:eastAsia="en-US" w:bidi="ar-SA"/>
              </w:rPr>
              <w:t>Validation of Software release v1.0b1</w:t>
            </w:r>
          </w:p>
        </w:tc>
        <w:tc>
          <w:tcPr>
            <w:tcW w:w="2491"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uppressAutoHyphens w:val="true"/>
              <w:spacing w:lineRule="auto" w:line="240" w:before="0" w:after="0"/>
              <w:jc w:val="center"/>
              <w:rPr>
                <w:rFonts w:eastAsia="Calibri" w:cs="Calibri" w:cstheme="minorHAnsi"/>
                <w:bCs/>
                <w:sz w:val="22"/>
                <w:szCs w:val="22"/>
              </w:rPr>
            </w:pPr>
            <w:r>
              <w:rPr>
                <w:rFonts w:eastAsia="Calibri" w:cs="Calibri" w:cstheme="minorHAnsi"/>
                <w:bCs/>
                <w:kern w:val="0"/>
                <w:sz w:val="22"/>
                <w:szCs w:val="22"/>
                <w:lang w:val="en-US" w:eastAsia="en-US" w:bidi="ar-SA"/>
              </w:rPr>
              <w:t>4</w:t>
            </w:r>
          </w:p>
        </w:tc>
        <w:tc>
          <w:tcPr>
            <w:tcW w:w="1362"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uppressAutoHyphens w:val="true"/>
              <w:spacing w:lineRule="auto" w:line="240" w:before="0" w:after="0"/>
              <w:jc w:val="center"/>
              <w:rPr>
                <w:rFonts w:eastAsia="Calibri" w:cs="Calibri" w:cstheme="minorHAnsi"/>
                <w:bCs/>
                <w:sz w:val="22"/>
                <w:szCs w:val="22"/>
              </w:rPr>
            </w:pPr>
            <w:r>
              <w:rPr>
                <w:rFonts w:eastAsia="Calibri" w:cs="Calibri" w:cstheme="minorHAnsi"/>
                <w:bCs/>
                <w:kern w:val="0"/>
                <w:sz w:val="22"/>
                <w:szCs w:val="22"/>
                <w:lang w:val="en-US" w:eastAsia="en-US" w:bidi="ar-SA"/>
              </w:rPr>
              <w:t>14</w:t>
            </w:r>
          </w:p>
        </w:tc>
        <w:tc>
          <w:tcPr>
            <w:tcW w:w="1755"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uppressAutoHyphens w:val="true"/>
              <w:spacing w:lineRule="auto" w:line="240" w:before="0" w:after="0"/>
              <w:jc w:val="center"/>
              <w:rPr>
                <w:rFonts w:eastAsia="Calibri" w:cs="Calibri" w:cstheme="minorHAnsi"/>
                <w:bCs/>
                <w:sz w:val="22"/>
                <w:szCs w:val="22"/>
              </w:rPr>
            </w:pPr>
            <w:r>
              <w:rPr>
                <w:rFonts w:eastAsia="Calibri" w:cs="Calibri" w:cstheme="minorHAnsi"/>
                <w:bCs/>
                <w:kern w:val="0"/>
                <w:sz w:val="22"/>
                <w:szCs w:val="22"/>
                <w:lang w:val="en-US" w:eastAsia="en-US" w:bidi="ar-SA"/>
              </w:rPr>
              <w:t>Report</w:t>
            </w:r>
          </w:p>
        </w:tc>
      </w:tr>
      <w:tr>
        <w:trPr>
          <w:trHeight w:val="57" w:hRule="atLeast"/>
        </w:trPr>
        <w:tc>
          <w:tcPr>
            <w:tcW w:w="1641"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uppressAutoHyphens w:val="true"/>
              <w:spacing w:lineRule="auto" w:line="240" w:before="0" w:after="0"/>
              <w:jc w:val="center"/>
              <w:rPr>
                <w:rFonts w:ascii="Calibri" w:hAnsi="Calibri" w:eastAsia="Calibri" w:cs="Times New Roman"/>
                <w:sz w:val="22"/>
                <w:szCs w:val="22"/>
              </w:rPr>
            </w:pPr>
            <w:r>
              <w:rPr>
                <w:rFonts w:eastAsia="Calibri" w:cs="Calibri" w:cstheme="minorHAnsi"/>
                <w:b/>
                <w:kern w:val="0"/>
                <w:sz w:val="22"/>
                <w:szCs w:val="22"/>
                <w:lang w:val="en-US" w:eastAsia="en-US" w:bidi="ar-SA"/>
              </w:rPr>
              <w:t>M3.1</w:t>
            </w:r>
          </w:p>
        </w:tc>
        <w:tc>
          <w:tcPr>
            <w:tcW w:w="2527"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uppressAutoHyphens w:val="true"/>
              <w:spacing w:lineRule="auto" w:line="240" w:before="0" w:after="0"/>
              <w:jc w:val="center"/>
              <w:rPr>
                <w:rFonts w:ascii="Calibri" w:hAnsi="Calibri" w:eastAsia="Calibri" w:cs="Times New Roman"/>
                <w:sz w:val="22"/>
                <w:szCs w:val="22"/>
              </w:rPr>
            </w:pPr>
            <w:r>
              <w:rPr>
                <w:rFonts w:eastAsia="Calibri" w:cs="Calibri" w:cstheme="minorHAnsi"/>
                <w:bCs/>
                <w:kern w:val="0"/>
                <w:sz w:val="22"/>
                <w:szCs w:val="22"/>
                <w:lang w:val="en-US" w:eastAsia="en-US" w:bidi="ar-SA"/>
              </w:rPr>
              <w:t>Software Release v1.0b2</w:t>
            </w:r>
          </w:p>
        </w:tc>
        <w:tc>
          <w:tcPr>
            <w:tcW w:w="2491"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uppressAutoHyphens w:val="true"/>
              <w:spacing w:lineRule="auto" w:line="240" w:before="0" w:after="0"/>
              <w:jc w:val="center"/>
              <w:rPr>
                <w:rFonts w:ascii="Calibri" w:hAnsi="Calibri" w:eastAsia="Calibri" w:cs="Times New Roman"/>
                <w:sz w:val="22"/>
                <w:szCs w:val="22"/>
              </w:rPr>
            </w:pPr>
            <w:r>
              <w:rPr>
                <w:rFonts w:eastAsia="Calibri" w:cs="Calibri" w:cstheme="minorHAnsi"/>
                <w:bCs/>
                <w:kern w:val="0"/>
                <w:sz w:val="22"/>
                <w:szCs w:val="22"/>
                <w:lang w:val="en-US" w:eastAsia="en-US" w:bidi="ar-SA"/>
              </w:rPr>
              <w:t>3</w:t>
            </w:r>
          </w:p>
        </w:tc>
        <w:tc>
          <w:tcPr>
            <w:tcW w:w="1362"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uppressAutoHyphens w:val="true"/>
              <w:spacing w:lineRule="auto" w:line="240" w:before="0" w:after="0"/>
              <w:jc w:val="center"/>
              <w:rPr>
                <w:rFonts w:ascii="Calibri" w:hAnsi="Calibri" w:eastAsia="Calibri" w:cs="Times New Roman"/>
                <w:sz w:val="22"/>
                <w:szCs w:val="22"/>
              </w:rPr>
            </w:pPr>
            <w:r>
              <w:rPr>
                <w:rFonts w:eastAsia="Calibri" w:cs="Calibri" w:cstheme="minorHAnsi"/>
                <w:bCs/>
                <w:kern w:val="0"/>
                <w:sz w:val="22"/>
                <w:szCs w:val="22"/>
                <w:lang w:val="en-US" w:eastAsia="en-US" w:bidi="ar-SA"/>
              </w:rPr>
              <w:t>16</w:t>
            </w:r>
          </w:p>
        </w:tc>
        <w:tc>
          <w:tcPr>
            <w:tcW w:w="1755"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uppressAutoHyphens w:val="true"/>
              <w:spacing w:lineRule="auto" w:line="240" w:before="0" w:after="0"/>
              <w:jc w:val="center"/>
              <w:rPr>
                <w:rFonts w:ascii="Calibri" w:hAnsi="Calibri" w:eastAsia="Calibri" w:cs="Times New Roman"/>
                <w:sz w:val="22"/>
                <w:szCs w:val="22"/>
              </w:rPr>
            </w:pPr>
            <w:r>
              <w:rPr>
                <w:rFonts w:eastAsia="Calibri" w:cs="Calibri" w:cstheme="minorHAnsi"/>
                <w:bCs/>
                <w:kern w:val="0"/>
                <w:sz w:val="22"/>
                <w:szCs w:val="22"/>
                <w:lang w:val="en-US" w:eastAsia="en-US" w:bidi="ar-SA"/>
              </w:rPr>
              <w:t>Beta Release</w:t>
            </w:r>
          </w:p>
        </w:tc>
      </w:tr>
      <w:tr>
        <w:trPr>
          <w:trHeight w:val="57" w:hRule="atLeast"/>
        </w:trPr>
        <w:tc>
          <w:tcPr>
            <w:tcW w:w="1641"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uppressAutoHyphens w:val="true"/>
              <w:spacing w:lineRule="auto" w:line="240" w:before="0" w:after="0"/>
              <w:jc w:val="center"/>
              <w:rPr>
                <w:rFonts w:ascii="Calibri" w:hAnsi="Calibri" w:eastAsia="Calibri" w:cs="Times New Roman"/>
                <w:sz w:val="22"/>
                <w:szCs w:val="22"/>
              </w:rPr>
            </w:pPr>
            <w:r>
              <w:rPr>
                <w:rFonts w:eastAsia="Calibri" w:cs="Calibri" w:cstheme="minorHAnsi"/>
                <w:b/>
                <w:kern w:val="0"/>
                <w:sz w:val="22"/>
                <w:szCs w:val="22"/>
                <w:lang w:val="en-US" w:eastAsia="en-US" w:bidi="ar-SA"/>
              </w:rPr>
              <w:t>M3.2</w:t>
            </w:r>
          </w:p>
        </w:tc>
        <w:tc>
          <w:tcPr>
            <w:tcW w:w="2527"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uppressAutoHyphens w:val="true"/>
              <w:spacing w:lineRule="auto" w:line="240" w:before="0" w:after="0"/>
              <w:jc w:val="center"/>
              <w:rPr>
                <w:rFonts w:ascii="Calibri" w:hAnsi="Calibri" w:eastAsia="Calibri" w:cs="Times New Roman"/>
                <w:sz w:val="22"/>
                <w:szCs w:val="22"/>
              </w:rPr>
            </w:pPr>
            <w:r>
              <w:rPr>
                <w:rFonts w:eastAsia="Calibri" w:cs="Calibri" w:cstheme="minorHAnsi"/>
                <w:bCs/>
                <w:kern w:val="0"/>
                <w:sz w:val="22"/>
                <w:szCs w:val="22"/>
                <w:lang w:val="en-US" w:eastAsia="en-US" w:bidi="ar-SA"/>
              </w:rPr>
              <w:t>Software Release v1.0b3</w:t>
            </w:r>
          </w:p>
        </w:tc>
        <w:tc>
          <w:tcPr>
            <w:tcW w:w="2491"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uppressAutoHyphens w:val="true"/>
              <w:spacing w:lineRule="auto" w:line="240" w:before="0" w:after="0"/>
              <w:jc w:val="center"/>
              <w:rPr>
                <w:rFonts w:ascii="Calibri" w:hAnsi="Calibri" w:eastAsia="Calibri" w:cs="Times New Roman"/>
                <w:sz w:val="22"/>
                <w:szCs w:val="22"/>
              </w:rPr>
            </w:pPr>
            <w:r>
              <w:rPr>
                <w:rFonts w:eastAsia="Calibri" w:cs="Times New Roman"/>
                <w:kern w:val="0"/>
                <w:sz w:val="22"/>
                <w:szCs w:val="22"/>
                <w:lang w:val="en-US" w:eastAsia="en-US" w:bidi="ar-SA"/>
              </w:rPr>
              <w:t>3</w:t>
            </w:r>
          </w:p>
        </w:tc>
        <w:tc>
          <w:tcPr>
            <w:tcW w:w="1362"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uppressAutoHyphens w:val="true"/>
              <w:spacing w:lineRule="auto" w:line="240" w:before="0" w:after="0"/>
              <w:jc w:val="center"/>
              <w:rPr>
                <w:rFonts w:ascii="Calibri" w:hAnsi="Calibri" w:eastAsia="Calibri" w:cs="Times New Roman"/>
                <w:sz w:val="22"/>
                <w:szCs w:val="22"/>
              </w:rPr>
            </w:pPr>
            <w:r>
              <w:rPr>
                <w:rFonts w:eastAsia="Calibri" w:cs="Calibri" w:cstheme="minorHAnsi"/>
                <w:bCs/>
                <w:kern w:val="0"/>
                <w:sz w:val="22"/>
                <w:szCs w:val="22"/>
                <w:lang w:val="en-US" w:eastAsia="en-US" w:bidi="ar-SA"/>
              </w:rPr>
              <w:t>18</w:t>
            </w:r>
          </w:p>
        </w:tc>
        <w:tc>
          <w:tcPr>
            <w:tcW w:w="1755"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uppressAutoHyphens w:val="true"/>
              <w:spacing w:lineRule="auto" w:line="240" w:before="0" w:after="0"/>
              <w:jc w:val="center"/>
              <w:rPr>
                <w:rFonts w:ascii="Calibri" w:hAnsi="Calibri" w:eastAsia="Calibri" w:cs="Times New Roman"/>
                <w:sz w:val="22"/>
                <w:szCs w:val="22"/>
              </w:rPr>
            </w:pPr>
            <w:r>
              <w:rPr>
                <w:rFonts w:eastAsia="Calibri" w:cs="Calibri" w:cstheme="minorHAnsi"/>
                <w:bCs/>
                <w:kern w:val="0"/>
                <w:sz w:val="22"/>
                <w:szCs w:val="22"/>
                <w:lang w:val="en-US" w:eastAsia="en-US" w:bidi="ar-SA"/>
              </w:rPr>
              <w:t>Beta Release</w:t>
            </w:r>
          </w:p>
        </w:tc>
      </w:tr>
      <w:tr>
        <w:trPr>
          <w:trHeight w:val="57" w:hRule="atLeast"/>
        </w:trPr>
        <w:tc>
          <w:tcPr>
            <w:tcW w:w="1641"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uppressAutoHyphens w:val="true"/>
              <w:spacing w:lineRule="auto" w:line="240" w:before="0" w:after="0"/>
              <w:jc w:val="center"/>
              <w:rPr>
                <w:rFonts w:ascii="Calibri" w:hAnsi="Calibri" w:eastAsia="Calibri" w:cs="Times New Roman"/>
                <w:sz w:val="22"/>
                <w:szCs w:val="22"/>
              </w:rPr>
            </w:pPr>
            <w:r>
              <w:rPr>
                <w:rFonts w:eastAsia="Calibri" w:cs="Calibri" w:cstheme="minorHAnsi"/>
                <w:b/>
                <w:kern w:val="0"/>
                <w:sz w:val="22"/>
                <w:szCs w:val="22"/>
                <w:lang w:val="en-US" w:eastAsia="en-US" w:bidi="ar-SA"/>
              </w:rPr>
              <w:t>M3.3</w:t>
            </w:r>
          </w:p>
        </w:tc>
        <w:tc>
          <w:tcPr>
            <w:tcW w:w="2527"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uppressAutoHyphens w:val="true"/>
              <w:spacing w:lineRule="auto" w:line="240" w:before="0" w:after="0"/>
              <w:jc w:val="center"/>
              <w:rPr>
                <w:rFonts w:ascii="Calibri" w:hAnsi="Calibri" w:eastAsia="Calibri" w:cs="Times New Roman"/>
                <w:sz w:val="22"/>
                <w:szCs w:val="22"/>
              </w:rPr>
            </w:pPr>
            <w:r>
              <w:rPr>
                <w:rFonts w:eastAsia="Calibri" w:cs="Calibri" w:cstheme="minorHAnsi"/>
                <w:bCs/>
                <w:kern w:val="0"/>
                <w:sz w:val="22"/>
                <w:szCs w:val="22"/>
                <w:lang w:val="en-US" w:eastAsia="en-US" w:bidi="ar-SA"/>
              </w:rPr>
              <w:t>Software Release v1.0b4</w:t>
            </w:r>
          </w:p>
        </w:tc>
        <w:tc>
          <w:tcPr>
            <w:tcW w:w="2491"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uppressAutoHyphens w:val="true"/>
              <w:spacing w:lineRule="auto" w:line="240" w:before="0" w:after="0"/>
              <w:jc w:val="center"/>
              <w:rPr>
                <w:rFonts w:ascii="Calibri" w:hAnsi="Calibri" w:eastAsia="Calibri" w:cs="Times New Roman"/>
                <w:sz w:val="22"/>
                <w:szCs w:val="22"/>
              </w:rPr>
            </w:pPr>
            <w:r>
              <w:rPr>
                <w:rFonts w:eastAsia="Calibri" w:cs="Times New Roman"/>
                <w:kern w:val="0"/>
                <w:sz w:val="22"/>
                <w:szCs w:val="22"/>
                <w:lang w:val="en-US" w:eastAsia="en-US" w:bidi="ar-SA"/>
              </w:rPr>
              <w:t>3</w:t>
            </w:r>
          </w:p>
        </w:tc>
        <w:tc>
          <w:tcPr>
            <w:tcW w:w="1362"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uppressAutoHyphens w:val="true"/>
              <w:spacing w:lineRule="auto" w:line="240" w:before="0" w:after="0"/>
              <w:jc w:val="center"/>
              <w:rPr>
                <w:rFonts w:ascii="Calibri" w:hAnsi="Calibri" w:eastAsia="Calibri" w:cs="Times New Roman"/>
                <w:sz w:val="22"/>
                <w:szCs w:val="22"/>
              </w:rPr>
            </w:pPr>
            <w:r>
              <w:rPr>
                <w:rFonts w:eastAsia="Calibri" w:cs="Calibri" w:cstheme="minorHAnsi"/>
                <w:bCs/>
                <w:kern w:val="0"/>
                <w:sz w:val="22"/>
                <w:szCs w:val="22"/>
                <w:lang w:val="en-US" w:eastAsia="en-US" w:bidi="ar-SA"/>
              </w:rPr>
              <w:t>20</w:t>
            </w:r>
          </w:p>
        </w:tc>
        <w:tc>
          <w:tcPr>
            <w:tcW w:w="1755"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uppressAutoHyphens w:val="true"/>
              <w:spacing w:lineRule="auto" w:line="240" w:before="0" w:after="0"/>
              <w:jc w:val="center"/>
              <w:rPr>
                <w:rFonts w:ascii="Calibri" w:hAnsi="Calibri" w:eastAsia="Calibri" w:cs="Times New Roman"/>
                <w:sz w:val="22"/>
                <w:szCs w:val="22"/>
              </w:rPr>
            </w:pPr>
            <w:r>
              <w:rPr>
                <w:rFonts w:eastAsia="Calibri" w:cs="Calibri" w:cstheme="minorHAnsi"/>
                <w:bCs/>
                <w:kern w:val="0"/>
                <w:sz w:val="22"/>
                <w:szCs w:val="22"/>
                <w:lang w:val="en-US" w:eastAsia="en-US" w:bidi="ar-SA"/>
              </w:rPr>
              <w:t>Beta Release</w:t>
            </w:r>
          </w:p>
        </w:tc>
      </w:tr>
      <w:tr>
        <w:trPr>
          <w:trHeight w:val="57" w:hRule="atLeast"/>
        </w:trPr>
        <w:tc>
          <w:tcPr>
            <w:tcW w:w="1641"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uppressAutoHyphens w:val="true"/>
              <w:spacing w:lineRule="auto" w:line="240" w:before="0" w:after="0"/>
              <w:jc w:val="center"/>
              <w:rPr>
                <w:rFonts w:eastAsia="Calibri" w:cs="Calibri" w:cstheme="minorHAnsi"/>
                <w:b/>
                <w:b/>
                <w:sz w:val="22"/>
                <w:szCs w:val="22"/>
              </w:rPr>
            </w:pPr>
            <w:r>
              <w:rPr>
                <w:rFonts w:eastAsia="Calibri" w:cs="Calibri" w:cstheme="minorHAnsi"/>
                <w:b/>
                <w:kern w:val="0"/>
                <w:sz w:val="22"/>
                <w:szCs w:val="22"/>
                <w:lang w:val="en-US" w:eastAsia="en-US" w:bidi="ar-SA"/>
              </w:rPr>
              <w:t>Μ4.2</w:t>
            </w:r>
          </w:p>
        </w:tc>
        <w:tc>
          <w:tcPr>
            <w:tcW w:w="2527"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uppressAutoHyphens w:val="true"/>
              <w:spacing w:lineRule="auto" w:line="240" w:before="0" w:after="0"/>
              <w:jc w:val="center"/>
              <w:rPr>
                <w:rFonts w:eastAsia="Calibri" w:cs="Calibri" w:cstheme="minorHAnsi"/>
                <w:bCs/>
                <w:sz w:val="22"/>
                <w:szCs w:val="22"/>
              </w:rPr>
            </w:pPr>
            <w:r>
              <w:rPr>
                <w:rFonts w:eastAsia="Calibri" w:cs="Calibri" w:cstheme="minorHAnsi"/>
                <w:bCs/>
                <w:kern w:val="0"/>
                <w:sz w:val="22"/>
                <w:szCs w:val="22"/>
                <w:lang w:val="en-US" w:eastAsia="en-US" w:bidi="ar-SA"/>
              </w:rPr>
              <w:t>Validation of Software release v1.0b4</w:t>
            </w:r>
          </w:p>
        </w:tc>
        <w:tc>
          <w:tcPr>
            <w:tcW w:w="2491"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uppressAutoHyphens w:val="true"/>
              <w:spacing w:lineRule="auto" w:line="240" w:before="0" w:after="0"/>
              <w:jc w:val="center"/>
              <w:rPr>
                <w:rFonts w:eastAsia="Calibri" w:cs="Calibri" w:cstheme="minorHAnsi"/>
                <w:bCs/>
                <w:sz w:val="22"/>
                <w:szCs w:val="22"/>
              </w:rPr>
            </w:pPr>
            <w:r>
              <w:rPr>
                <w:rFonts w:eastAsia="Calibri" w:cs="Calibri" w:cstheme="minorHAnsi"/>
                <w:bCs/>
                <w:kern w:val="0"/>
                <w:sz w:val="22"/>
                <w:szCs w:val="22"/>
                <w:lang w:val="en-US" w:eastAsia="en-US" w:bidi="ar-SA"/>
              </w:rPr>
              <w:t>4</w:t>
            </w:r>
          </w:p>
        </w:tc>
        <w:tc>
          <w:tcPr>
            <w:tcW w:w="1362"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uppressAutoHyphens w:val="true"/>
              <w:spacing w:lineRule="auto" w:line="240" w:before="0" w:after="0"/>
              <w:jc w:val="center"/>
              <w:rPr>
                <w:rFonts w:eastAsia="Calibri" w:cs="Calibri" w:cstheme="minorHAnsi"/>
                <w:bCs/>
                <w:sz w:val="22"/>
                <w:szCs w:val="22"/>
              </w:rPr>
            </w:pPr>
            <w:r>
              <w:rPr>
                <w:rFonts w:eastAsia="Calibri" w:cs="Calibri" w:cstheme="minorHAnsi"/>
                <w:bCs/>
                <w:kern w:val="0"/>
                <w:sz w:val="22"/>
                <w:szCs w:val="22"/>
                <w:lang w:val="en-US" w:eastAsia="en-US" w:bidi="ar-SA"/>
              </w:rPr>
              <w:t>21</w:t>
            </w:r>
          </w:p>
        </w:tc>
        <w:tc>
          <w:tcPr>
            <w:tcW w:w="1755"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uppressAutoHyphens w:val="true"/>
              <w:spacing w:lineRule="auto" w:line="240" w:before="0" w:after="0"/>
              <w:jc w:val="center"/>
              <w:rPr>
                <w:rFonts w:eastAsia="Calibri" w:cs="Calibri" w:cstheme="minorHAnsi"/>
                <w:bCs/>
                <w:sz w:val="22"/>
                <w:szCs w:val="22"/>
              </w:rPr>
            </w:pPr>
            <w:r>
              <w:rPr>
                <w:rFonts w:eastAsia="Calibri" w:cs="Calibri" w:cstheme="minorHAnsi"/>
                <w:bCs/>
                <w:kern w:val="0"/>
                <w:sz w:val="22"/>
                <w:szCs w:val="22"/>
                <w:lang w:val="en-US" w:eastAsia="en-US" w:bidi="ar-SA"/>
              </w:rPr>
              <w:t>Report</w:t>
            </w:r>
          </w:p>
        </w:tc>
      </w:tr>
      <w:tr>
        <w:trPr>
          <w:trHeight w:val="57" w:hRule="atLeast"/>
        </w:trPr>
        <w:tc>
          <w:tcPr>
            <w:tcW w:w="1641"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uppressAutoHyphens w:val="true"/>
              <w:spacing w:lineRule="auto" w:line="240" w:before="0" w:after="0"/>
              <w:jc w:val="center"/>
              <w:rPr>
                <w:rFonts w:ascii="Calibri" w:hAnsi="Calibri" w:eastAsia="Calibri" w:cs="Times New Roman"/>
                <w:sz w:val="22"/>
                <w:szCs w:val="22"/>
              </w:rPr>
            </w:pPr>
            <w:r>
              <w:rPr>
                <w:rFonts w:eastAsia="Calibri" w:cs="Calibri" w:cstheme="minorHAnsi"/>
                <w:b/>
                <w:kern w:val="0"/>
                <w:sz w:val="22"/>
                <w:szCs w:val="22"/>
                <w:lang w:val="en-US" w:eastAsia="en-US" w:bidi="ar-SA"/>
              </w:rPr>
              <w:t>M4.3</w:t>
            </w:r>
          </w:p>
        </w:tc>
        <w:tc>
          <w:tcPr>
            <w:tcW w:w="2527"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uppressAutoHyphens w:val="true"/>
              <w:spacing w:lineRule="auto" w:line="240" w:before="0" w:after="0"/>
              <w:jc w:val="center"/>
              <w:rPr>
                <w:rFonts w:ascii="Calibri" w:hAnsi="Calibri" w:eastAsia="Calibri" w:cs="Times New Roman"/>
                <w:sz w:val="22"/>
                <w:szCs w:val="22"/>
              </w:rPr>
            </w:pPr>
            <w:r>
              <w:rPr>
                <w:rFonts w:eastAsia="Calibri" w:cs="Calibri" w:cstheme="minorHAnsi"/>
                <w:bCs/>
                <w:kern w:val="0"/>
                <w:sz w:val="22"/>
                <w:szCs w:val="22"/>
                <w:lang w:val="en-US" w:eastAsia="en-US" w:bidi="ar-SA"/>
              </w:rPr>
              <w:t>Software Release v1.0</w:t>
            </w:r>
          </w:p>
        </w:tc>
        <w:tc>
          <w:tcPr>
            <w:tcW w:w="2491"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uppressAutoHyphens w:val="true"/>
              <w:spacing w:lineRule="auto" w:line="240" w:before="0" w:after="0"/>
              <w:jc w:val="center"/>
              <w:rPr>
                <w:rFonts w:ascii="Calibri" w:hAnsi="Calibri" w:eastAsia="Calibri" w:cs="Times New Roman"/>
                <w:sz w:val="22"/>
                <w:szCs w:val="22"/>
              </w:rPr>
            </w:pPr>
            <w:r>
              <w:rPr>
                <w:rFonts w:eastAsia="Calibri" w:cs="Times New Roman"/>
                <w:kern w:val="0"/>
                <w:sz w:val="22"/>
                <w:szCs w:val="22"/>
                <w:lang w:val="en-US" w:eastAsia="en-US" w:bidi="ar-SA"/>
              </w:rPr>
              <w:t>4</w:t>
            </w:r>
          </w:p>
        </w:tc>
        <w:tc>
          <w:tcPr>
            <w:tcW w:w="1362"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uppressAutoHyphens w:val="true"/>
              <w:spacing w:lineRule="auto" w:line="240" w:before="0" w:after="0"/>
              <w:jc w:val="center"/>
              <w:rPr>
                <w:rFonts w:ascii="Calibri" w:hAnsi="Calibri" w:eastAsia="Calibri" w:cs="Times New Roman"/>
                <w:sz w:val="22"/>
                <w:szCs w:val="22"/>
              </w:rPr>
            </w:pPr>
            <w:r>
              <w:rPr>
                <w:rFonts w:eastAsia="Calibri" w:cs="Calibri" w:cstheme="minorHAnsi"/>
                <w:bCs/>
                <w:kern w:val="0"/>
                <w:sz w:val="22"/>
                <w:szCs w:val="22"/>
                <w:lang w:val="en-US" w:eastAsia="en-US" w:bidi="ar-SA"/>
              </w:rPr>
              <w:t>21</w:t>
            </w:r>
          </w:p>
        </w:tc>
        <w:tc>
          <w:tcPr>
            <w:tcW w:w="1755"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uppressAutoHyphens w:val="true"/>
              <w:spacing w:lineRule="auto" w:line="240" w:before="0" w:after="0"/>
              <w:jc w:val="center"/>
              <w:rPr>
                <w:rFonts w:ascii="Calibri" w:hAnsi="Calibri" w:eastAsia="Calibri" w:cs="Times New Roman"/>
                <w:sz w:val="22"/>
                <w:szCs w:val="22"/>
              </w:rPr>
            </w:pPr>
            <w:r>
              <w:rPr>
                <w:rFonts w:eastAsia="Calibri" w:cs="Calibri" w:cstheme="minorHAnsi"/>
                <w:bCs/>
                <w:kern w:val="0"/>
                <w:sz w:val="22"/>
                <w:szCs w:val="22"/>
                <w:lang w:val="en-US" w:eastAsia="en-US" w:bidi="ar-SA"/>
              </w:rPr>
              <w:t>Release</w:t>
            </w:r>
          </w:p>
        </w:tc>
      </w:tr>
      <w:tr>
        <w:trPr>
          <w:trHeight w:val="57" w:hRule="atLeast"/>
        </w:trPr>
        <w:tc>
          <w:tcPr>
            <w:tcW w:w="1641"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uppressAutoHyphens w:val="true"/>
              <w:spacing w:lineRule="auto" w:line="240" w:before="0" w:after="0"/>
              <w:jc w:val="center"/>
              <w:rPr>
                <w:rFonts w:ascii="Calibri" w:hAnsi="Calibri" w:eastAsia="Calibri" w:cs="Times New Roman"/>
                <w:sz w:val="22"/>
                <w:szCs w:val="22"/>
              </w:rPr>
            </w:pPr>
            <w:r>
              <w:rPr>
                <w:rFonts w:eastAsia="Calibri" w:cs="Calibri" w:cstheme="minorHAnsi"/>
                <w:b/>
                <w:kern w:val="0"/>
                <w:sz w:val="22"/>
                <w:szCs w:val="22"/>
                <w:lang w:val="en-US" w:eastAsia="en-US" w:bidi="ar-SA"/>
              </w:rPr>
              <w:t>M4.4</w:t>
            </w:r>
          </w:p>
        </w:tc>
        <w:tc>
          <w:tcPr>
            <w:tcW w:w="2527"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uppressAutoHyphens w:val="true"/>
              <w:spacing w:lineRule="auto" w:line="240" w:before="0" w:after="0"/>
              <w:jc w:val="center"/>
              <w:rPr>
                <w:rFonts w:ascii="Calibri" w:hAnsi="Calibri" w:eastAsia="Calibri" w:cs="Times New Roman"/>
                <w:sz w:val="22"/>
                <w:szCs w:val="22"/>
              </w:rPr>
            </w:pPr>
            <w:r>
              <w:rPr>
                <w:rFonts w:eastAsia="Calibri" w:cs="Calibri" w:cstheme="minorHAnsi"/>
                <w:bCs/>
                <w:kern w:val="0"/>
                <w:sz w:val="22"/>
                <w:szCs w:val="22"/>
                <w:lang w:val="en-US" w:eastAsia="en-US" w:bidi="ar-SA"/>
              </w:rPr>
              <w:t>Data Processing</w:t>
            </w:r>
          </w:p>
        </w:tc>
        <w:tc>
          <w:tcPr>
            <w:tcW w:w="2491"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uppressAutoHyphens w:val="true"/>
              <w:spacing w:lineRule="auto" w:line="240" w:before="0" w:after="0"/>
              <w:jc w:val="center"/>
              <w:rPr>
                <w:rFonts w:ascii="Calibri" w:hAnsi="Calibri" w:eastAsia="Calibri" w:cs="Times New Roman"/>
                <w:sz w:val="22"/>
                <w:szCs w:val="22"/>
              </w:rPr>
            </w:pPr>
            <w:r>
              <w:rPr>
                <w:rFonts w:eastAsia="Calibri" w:cs="Times New Roman"/>
                <w:kern w:val="0"/>
                <w:sz w:val="22"/>
                <w:szCs w:val="22"/>
                <w:lang w:val="en-US" w:eastAsia="en-US" w:bidi="ar-SA"/>
              </w:rPr>
              <w:t>4</w:t>
            </w:r>
          </w:p>
        </w:tc>
        <w:tc>
          <w:tcPr>
            <w:tcW w:w="1362"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uppressAutoHyphens w:val="true"/>
              <w:spacing w:lineRule="auto" w:line="240" w:before="0" w:after="0"/>
              <w:jc w:val="center"/>
              <w:rPr>
                <w:rFonts w:ascii="Calibri" w:hAnsi="Calibri" w:eastAsia="Calibri" w:cs="Times New Roman"/>
                <w:sz w:val="22"/>
                <w:szCs w:val="22"/>
              </w:rPr>
            </w:pPr>
            <w:r>
              <w:rPr>
                <w:rFonts w:eastAsia="Calibri" w:cs="Calibri" w:cstheme="minorHAnsi"/>
                <w:bCs/>
                <w:kern w:val="0"/>
                <w:sz w:val="22"/>
                <w:szCs w:val="22"/>
                <w:lang w:val="en-US" w:eastAsia="en-US" w:bidi="ar-SA"/>
              </w:rPr>
              <w:t>21</w:t>
            </w:r>
          </w:p>
        </w:tc>
        <w:tc>
          <w:tcPr>
            <w:tcW w:w="1755"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uppressAutoHyphens w:val="true"/>
              <w:spacing w:lineRule="auto" w:line="240" w:before="0" w:after="0"/>
              <w:jc w:val="center"/>
              <w:rPr>
                <w:rFonts w:ascii="Calibri" w:hAnsi="Calibri" w:eastAsia="Calibri" w:cs="Times New Roman"/>
                <w:sz w:val="22"/>
                <w:szCs w:val="22"/>
              </w:rPr>
            </w:pPr>
            <w:r>
              <w:rPr>
                <w:rFonts w:eastAsia="Calibri" w:cs="Calibri" w:cstheme="minorHAnsi"/>
                <w:bCs/>
                <w:kern w:val="0"/>
                <w:sz w:val="22"/>
                <w:szCs w:val="22"/>
                <w:lang w:val="en-US" w:eastAsia="en-US" w:bidi="ar-SA"/>
              </w:rPr>
              <w:t>Products</w:t>
            </w:r>
          </w:p>
        </w:tc>
      </w:tr>
      <w:tr>
        <w:trPr>
          <w:trHeight w:val="57" w:hRule="atLeast"/>
        </w:trPr>
        <w:tc>
          <w:tcPr>
            <w:tcW w:w="1641"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uppressAutoHyphens w:val="true"/>
              <w:spacing w:lineRule="auto" w:line="240" w:before="0" w:after="0"/>
              <w:jc w:val="center"/>
              <w:rPr>
                <w:rFonts w:eastAsia="Calibri" w:cs="Calibri" w:cstheme="minorHAnsi"/>
                <w:b/>
                <w:b/>
                <w:sz w:val="22"/>
                <w:szCs w:val="22"/>
              </w:rPr>
            </w:pPr>
            <w:r>
              <w:rPr>
                <w:rFonts w:eastAsia="Calibri" w:cs="Calibri" w:cstheme="minorHAnsi"/>
                <w:b/>
                <w:kern w:val="0"/>
                <w:sz w:val="22"/>
                <w:szCs w:val="22"/>
                <w:lang w:val="en-US" w:eastAsia="en-US" w:bidi="ar-SA"/>
              </w:rPr>
              <w:t>Μ5.1</w:t>
            </w:r>
          </w:p>
        </w:tc>
        <w:tc>
          <w:tcPr>
            <w:tcW w:w="2527"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uppressAutoHyphens w:val="true"/>
              <w:spacing w:lineRule="auto" w:line="240" w:before="0" w:after="0"/>
              <w:jc w:val="center"/>
              <w:rPr>
                <w:rFonts w:eastAsia="Calibri" w:cs="Calibri" w:cstheme="minorHAnsi"/>
                <w:bCs/>
                <w:sz w:val="22"/>
                <w:szCs w:val="22"/>
              </w:rPr>
            </w:pPr>
            <w:r>
              <w:rPr>
                <w:rFonts w:eastAsia="Calibri" w:cs="Calibri" w:cstheme="minorHAnsi"/>
                <w:bCs/>
                <w:kern w:val="0"/>
                <w:sz w:val="22"/>
                <w:szCs w:val="22"/>
                <w:lang w:val="en-US" w:eastAsia="en-US" w:bidi="ar-SA"/>
              </w:rPr>
              <w:t>Validation of geodetic parameters</w:t>
            </w:r>
          </w:p>
        </w:tc>
        <w:tc>
          <w:tcPr>
            <w:tcW w:w="2491"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uppressAutoHyphens w:val="true"/>
              <w:spacing w:lineRule="auto" w:line="240" w:before="0" w:after="0"/>
              <w:jc w:val="center"/>
              <w:rPr>
                <w:rFonts w:eastAsia="Calibri" w:cs="Calibri" w:cstheme="minorHAnsi"/>
                <w:bCs/>
                <w:sz w:val="22"/>
                <w:szCs w:val="22"/>
              </w:rPr>
            </w:pPr>
            <w:r>
              <w:rPr>
                <w:rFonts w:eastAsia="Calibri" w:cs="Calibri" w:cstheme="minorHAnsi"/>
                <w:bCs/>
                <w:kern w:val="0"/>
                <w:sz w:val="22"/>
                <w:szCs w:val="22"/>
                <w:lang w:val="en-US" w:eastAsia="en-US" w:bidi="ar-SA"/>
              </w:rPr>
              <w:t>5</w:t>
            </w:r>
          </w:p>
        </w:tc>
        <w:tc>
          <w:tcPr>
            <w:tcW w:w="1362"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uppressAutoHyphens w:val="true"/>
              <w:spacing w:lineRule="auto" w:line="240" w:before="0" w:after="0"/>
              <w:jc w:val="center"/>
              <w:rPr>
                <w:rFonts w:eastAsia="Calibri" w:cs="Calibri" w:cstheme="minorHAnsi"/>
                <w:bCs/>
                <w:sz w:val="22"/>
                <w:szCs w:val="22"/>
              </w:rPr>
            </w:pPr>
            <w:r>
              <w:rPr>
                <w:rFonts w:eastAsia="Calibri" w:cs="Calibri" w:cstheme="minorHAnsi"/>
                <w:bCs/>
                <w:kern w:val="0"/>
                <w:sz w:val="22"/>
                <w:szCs w:val="22"/>
                <w:lang w:val="en-US" w:eastAsia="en-US" w:bidi="ar-SA"/>
              </w:rPr>
              <w:t>23</w:t>
            </w:r>
          </w:p>
        </w:tc>
        <w:tc>
          <w:tcPr>
            <w:tcW w:w="1755"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uppressAutoHyphens w:val="true"/>
              <w:spacing w:lineRule="auto" w:line="240" w:before="0" w:after="0"/>
              <w:jc w:val="center"/>
              <w:rPr>
                <w:rFonts w:eastAsia="Calibri" w:cs="Calibri" w:cstheme="minorHAnsi"/>
                <w:bCs/>
                <w:sz w:val="22"/>
                <w:szCs w:val="22"/>
              </w:rPr>
            </w:pPr>
            <w:r>
              <w:rPr>
                <w:rFonts w:eastAsia="Calibri" w:cs="Calibri" w:cstheme="minorHAnsi"/>
                <w:bCs/>
                <w:kern w:val="0"/>
                <w:sz w:val="22"/>
                <w:szCs w:val="22"/>
                <w:lang w:val="en-US" w:eastAsia="en-US" w:bidi="ar-SA"/>
              </w:rPr>
              <w:t>Report</w:t>
            </w:r>
          </w:p>
        </w:tc>
      </w:tr>
    </w:tbl>
    <w:p>
      <w:pPr>
        <w:pStyle w:val="Normal"/>
        <w:rPr/>
      </w:pPr>
      <w:r>
        <w:rPr/>
      </w:r>
    </w:p>
    <w:p>
      <w:pPr>
        <w:pStyle w:val="Heading4"/>
        <w:numPr>
          <w:ilvl w:val="3"/>
          <w:numId w:val="4"/>
        </w:numPr>
        <w:rPr>
          <w:lang w:val="en-US"/>
        </w:rPr>
      </w:pPr>
      <w:r>
        <w:rPr>
          <w:rFonts w:cs="Calibri" w:ascii="Calibri" w:hAnsi="Calibri" w:asciiTheme="minorHAnsi" w:cstheme="minorHAnsi" w:hAnsiTheme="minorHAnsi"/>
          <w:lang w:val="en-US"/>
        </w:rPr>
        <w:t xml:space="preserve">Risks and Contingency Plan </w:t>
      </w:r>
    </w:p>
    <w:tbl>
      <w:tblPr>
        <w:tblStyle w:val="afc"/>
        <w:tblpPr w:bottomFromText="0" w:horzAnchor="margin" w:leftFromText="180" w:rightFromText="180" w:tblpX="0" w:tblpY="137" w:topFromText="0" w:vertAnchor="text"/>
        <w:tblW w:w="9762"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3150"/>
        <w:gridCol w:w="1712"/>
        <w:gridCol w:w="4900"/>
      </w:tblGrid>
      <w:tr>
        <w:trPr>
          <w:trHeight w:val="18" w:hRule="atLeast"/>
        </w:trPr>
        <w:tc>
          <w:tcPr>
            <w:tcW w:w="3150" w:type="dxa"/>
            <w:tcBorders>
              <w:top w:val="single" w:sz="4" w:space="0" w:color="D9D9D9"/>
              <w:left w:val="single" w:sz="4" w:space="0" w:color="D9D9D9"/>
              <w:bottom w:val="single" w:sz="4" w:space="0" w:color="D9D9D9"/>
              <w:right w:val="single" w:sz="4" w:space="0" w:color="D9D9D9"/>
            </w:tcBorders>
            <w:shd w:color="auto" w:fill="F2F2F2" w:themeFill="background1" w:themeFillShade="f2" w:val="clear"/>
            <w:vAlign w:val="center"/>
          </w:tcPr>
          <w:p>
            <w:pPr>
              <w:pStyle w:val="Normal"/>
              <w:widowControl/>
              <w:suppressAutoHyphens w:val="true"/>
              <w:spacing w:lineRule="auto" w:line="240" w:before="0" w:after="0"/>
              <w:jc w:val="center"/>
              <w:rPr>
                <w:rFonts w:ascii="Calibri" w:hAnsi="Calibri" w:eastAsia="Calibri" w:cs="Times New Roman"/>
                <w:sz w:val="22"/>
                <w:szCs w:val="22"/>
              </w:rPr>
            </w:pPr>
            <w:r>
              <w:rPr>
                <w:rFonts w:eastAsia="Calibri" w:cs="Calibri" w:cstheme="minorHAnsi"/>
                <w:b/>
                <w:kern w:val="0"/>
                <w:sz w:val="22"/>
                <w:szCs w:val="22"/>
                <w:lang w:val="en-US" w:eastAsia="en-US" w:bidi="ar-SA"/>
              </w:rPr>
              <w:t>Description of risk</w:t>
            </w:r>
          </w:p>
          <w:p>
            <w:pPr>
              <w:pStyle w:val="Normal"/>
              <w:widowControl/>
              <w:suppressAutoHyphens w:val="true"/>
              <w:spacing w:lineRule="auto" w:line="240" w:before="0" w:after="0"/>
              <w:jc w:val="center"/>
              <w:rPr>
                <w:rFonts w:ascii="Calibri" w:hAnsi="Calibri" w:eastAsia="Calibri" w:cs="Times New Roman"/>
                <w:sz w:val="22"/>
                <w:szCs w:val="22"/>
              </w:rPr>
            </w:pPr>
            <w:r>
              <w:rPr>
                <w:rFonts w:eastAsia="Calibri" w:cs="Calibri" w:cstheme="minorHAnsi"/>
                <w:kern w:val="0"/>
                <w:sz w:val="22"/>
                <w:szCs w:val="22"/>
                <w:lang w:val="en-US" w:eastAsia="en-US" w:bidi="ar-SA"/>
              </w:rPr>
              <w:t>(indicate level of likelihood: Low/Medium/High)</w:t>
            </w:r>
          </w:p>
        </w:tc>
        <w:tc>
          <w:tcPr>
            <w:tcW w:w="1712" w:type="dxa"/>
            <w:tcBorders>
              <w:top w:val="single" w:sz="4" w:space="0" w:color="D9D9D9"/>
              <w:left w:val="single" w:sz="4" w:space="0" w:color="D9D9D9"/>
              <w:bottom w:val="single" w:sz="4" w:space="0" w:color="D9D9D9"/>
              <w:right w:val="single" w:sz="4" w:space="0" w:color="D9D9D9"/>
            </w:tcBorders>
            <w:shd w:color="auto" w:fill="F2F2F2" w:themeFill="background1" w:themeFillShade="f2" w:val="clear"/>
            <w:vAlign w:val="bottom"/>
          </w:tcPr>
          <w:p>
            <w:pPr>
              <w:pStyle w:val="Normal"/>
              <w:widowControl/>
              <w:suppressAutoHyphens w:val="true"/>
              <w:spacing w:lineRule="auto" w:line="240" w:before="0" w:after="0"/>
              <w:jc w:val="center"/>
              <w:rPr>
                <w:rFonts w:ascii="Calibri" w:hAnsi="Calibri" w:eastAsia="Calibri" w:cs="Times New Roman"/>
                <w:sz w:val="22"/>
                <w:szCs w:val="22"/>
              </w:rPr>
            </w:pPr>
            <w:r>
              <w:rPr>
                <w:rFonts w:eastAsia="Calibri" w:cs="Calibri" w:cstheme="minorHAnsi"/>
                <w:b/>
                <w:kern w:val="0"/>
                <w:sz w:val="22"/>
                <w:szCs w:val="22"/>
                <w:lang w:val="en-US" w:eastAsia="en-US" w:bidi="ar-SA"/>
              </w:rPr>
              <w:t>WPs involved</w:t>
            </w:r>
          </w:p>
        </w:tc>
        <w:tc>
          <w:tcPr>
            <w:tcW w:w="4900" w:type="dxa"/>
            <w:tcBorders>
              <w:top w:val="single" w:sz="4" w:space="0" w:color="D9D9D9"/>
              <w:left w:val="single" w:sz="4" w:space="0" w:color="D9D9D9"/>
              <w:bottom w:val="single" w:sz="4" w:space="0" w:color="D9D9D9"/>
              <w:right w:val="single" w:sz="4" w:space="0" w:color="D9D9D9"/>
            </w:tcBorders>
            <w:shd w:color="auto" w:fill="F2F2F2" w:themeFill="background1" w:themeFillShade="f2" w:val="clear"/>
          </w:tcPr>
          <w:p>
            <w:pPr>
              <w:pStyle w:val="Normal"/>
              <w:widowControl/>
              <w:suppressAutoHyphens w:val="true"/>
              <w:spacing w:lineRule="auto" w:line="240" w:before="0" w:after="0"/>
              <w:jc w:val="center"/>
              <w:rPr>
                <w:rFonts w:ascii="Calibri" w:hAnsi="Calibri" w:eastAsia="Calibri" w:cs="Times New Roman"/>
                <w:sz w:val="22"/>
                <w:szCs w:val="22"/>
              </w:rPr>
            </w:pPr>
            <w:r>
              <w:rPr>
                <w:rFonts w:eastAsia="Calibri" w:cs="Calibri" w:cstheme="minorHAnsi"/>
                <w:b/>
                <w:kern w:val="0"/>
                <w:sz w:val="22"/>
                <w:szCs w:val="22"/>
                <w:lang w:val="en-US" w:eastAsia="en-US" w:bidi="ar-SA"/>
              </w:rPr>
              <w:t>Proposed risk –Mitigation measures</w:t>
            </w:r>
          </w:p>
        </w:tc>
      </w:tr>
      <w:tr>
        <w:trPr>
          <w:trHeight w:val="18" w:hRule="atLeast"/>
        </w:trPr>
        <w:tc>
          <w:tcPr>
            <w:tcW w:w="3150" w:type="dxa"/>
            <w:tcBorders>
              <w:top w:val="single" w:sz="4" w:space="0" w:color="D9D9D9"/>
              <w:left w:val="single" w:sz="4" w:space="0" w:color="D9D9D9"/>
              <w:bottom w:val="single" w:sz="4" w:space="0" w:color="D9D9D9"/>
              <w:right w:val="single" w:sz="4" w:space="0" w:color="D9D9D9"/>
            </w:tcBorders>
            <w:shd w:color="auto" w:fill="FFFFFF" w:themeFill="background1" w:val="clear"/>
            <w:vAlign w:val="center"/>
          </w:tcPr>
          <w:p>
            <w:pPr>
              <w:pStyle w:val="Normal"/>
              <w:widowControl/>
              <w:suppressAutoHyphens w:val="true"/>
              <w:spacing w:lineRule="auto" w:line="240" w:before="0" w:after="0"/>
              <w:jc w:val="center"/>
              <w:rPr>
                <w:rFonts w:eastAsia="Calibri" w:cs="Calibri" w:cstheme="minorHAnsi"/>
                <w:b/>
                <w:b/>
                <w:sz w:val="22"/>
                <w:szCs w:val="22"/>
              </w:rPr>
            </w:pPr>
            <w:r>
              <w:rPr>
                <w:rFonts w:eastAsia="Calibri" w:cs="Calibri" w:cstheme="minorHAnsi"/>
                <w:b/>
                <w:kern w:val="0"/>
                <w:sz w:val="22"/>
                <w:szCs w:val="22"/>
                <w:lang w:val="en-US" w:eastAsia="en-US" w:bidi="ar-SA"/>
              </w:rPr>
              <w:t>Administrative risk (Low)</w:t>
            </w:r>
          </w:p>
        </w:tc>
        <w:tc>
          <w:tcPr>
            <w:tcW w:w="1712"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uppressAutoHyphens w:val="true"/>
              <w:spacing w:lineRule="auto" w:line="240" w:before="0" w:after="0"/>
              <w:jc w:val="center"/>
              <w:rPr>
                <w:rFonts w:eastAsia="Calibri" w:cs="Calibri" w:cstheme="minorHAnsi"/>
                <w:bCs/>
                <w:sz w:val="22"/>
                <w:szCs w:val="22"/>
              </w:rPr>
            </w:pPr>
            <w:r>
              <w:rPr>
                <w:rFonts w:eastAsia="Calibri" w:cs="Calibri" w:cstheme="minorHAnsi"/>
                <w:bCs/>
                <w:kern w:val="0"/>
                <w:sz w:val="22"/>
                <w:szCs w:val="22"/>
                <w:lang w:val="en-US" w:eastAsia="en-US" w:bidi="ar-SA"/>
              </w:rPr>
              <w:t>All</w:t>
            </w:r>
          </w:p>
        </w:tc>
        <w:tc>
          <w:tcPr>
            <w:tcW w:w="4900" w:type="dxa"/>
            <w:tcBorders>
              <w:top w:val="single" w:sz="4" w:space="0" w:color="D9D9D9"/>
              <w:left w:val="single" w:sz="4" w:space="0" w:color="D9D9D9"/>
              <w:bottom w:val="single" w:sz="4" w:space="0" w:color="D9D9D9"/>
              <w:right w:val="single" w:sz="4" w:space="0" w:color="D9D9D9"/>
            </w:tcBorders>
            <w:shd w:color="auto" w:fill="FFFFFF" w:themeFill="background1" w:val="clear"/>
            <w:vAlign w:val="center"/>
          </w:tcPr>
          <w:p>
            <w:pPr>
              <w:pStyle w:val="Normal"/>
              <w:widowControl/>
              <w:suppressAutoHyphens w:val="true"/>
              <w:spacing w:lineRule="auto" w:line="240" w:before="0" w:after="0"/>
              <w:jc w:val="center"/>
              <w:rPr>
                <w:rFonts w:eastAsia="Calibri" w:cs="Calibri" w:cstheme="minorHAnsi"/>
                <w:bCs/>
                <w:sz w:val="22"/>
                <w:szCs w:val="22"/>
              </w:rPr>
            </w:pPr>
            <w:r>
              <w:rPr>
                <w:rFonts w:eastAsia="Calibri" w:cs="Calibri" w:cstheme="minorHAnsi"/>
                <w:bCs/>
                <w:kern w:val="0"/>
                <w:sz w:val="22"/>
                <w:szCs w:val="22"/>
                <w:lang w:val="en-US" w:eastAsia="en-US" w:bidi="ar-SA"/>
              </w:rPr>
              <w:t>Institutional capacity is guaranteed by EU funding</w:t>
            </w:r>
          </w:p>
        </w:tc>
      </w:tr>
      <w:tr>
        <w:trPr>
          <w:trHeight w:val="18" w:hRule="atLeast"/>
        </w:trPr>
        <w:tc>
          <w:tcPr>
            <w:tcW w:w="3150" w:type="dxa"/>
            <w:tcBorders>
              <w:top w:val="single" w:sz="4" w:space="0" w:color="D9D9D9"/>
              <w:left w:val="single" w:sz="4" w:space="0" w:color="D9D9D9"/>
              <w:bottom w:val="single" w:sz="4" w:space="0" w:color="D9D9D9"/>
              <w:right w:val="single" w:sz="4" w:space="0" w:color="D9D9D9"/>
            </w:tcBorders>
            <w:shd w:color="auto" w:fill="FFFFFF" w:themeFill="background1" w:val="clear"/>
            <w:vAlign w:val="center"/>
          </w:tcPr>
          <w:p>
            <w:pPr>
              <w:pStyle w:val="Normal"/>
              <w:widowControl/>
              <w:suppressAutoHyphens w:val="true"/>
              <w:spacing w:lineRule="auto" w:line="240" w:before="0" w:after="0"/>
              <w:jc w:val="center"/>
              <w:rPr>
                <w:rFonts w:eastAsia="Calibri" w:cs="Calibri" w:cstheme="minorHAnsi"/>
                <w:b/>
                <w:b/>
                <w:sz w:val="22"/>
                <w:szCs w:val="22"/>
              </w:rPr>
            </w:pPr>
            <w:r>
              <w:rPr>
                <w:rFonts w:eastAsia="Calibri" w:cs="Calibri" w:cstheme="minorHAnsi"/>
                <w:b/>
                <w:kern w:val="0"/>
                <w:sz w:val="22"/>
                <w:szCs w:val="22"/>
                <w:lang w:val="en-US" w:eastAsia="en-US" w:bidi="ar-SA"/>
              </w:rPr>
              <w:t>Lost of satellite (Medium)</w:t>
            </w:r>
          </w:p>
        </w:tc>
        <w:tc>
          <w:tcPr>
            <w:tcW w:w="1712"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uppressAutoHyphens w:val="true"/>
              <w:spacing w:lineRule="auto" w:line="240" w:before="0" w:after="0"/>
              <w:jc w:val="center"/>
              <w:rPr>
                <w:rFonts w:ascii="Calibri" w:hAnsi="Calibri" w:eastAsia="Calibri" w:cs="Times New Roman"/>
                <w:sz w:val="22"/>
                <w:szCs w:val="22"/>
                <w:lang w:val="el-GR"/>
              </w:rPr>
            </w:pPr>
            <w:r>
              <w:rPr>
                <w:rFonts w:eastAsia="Calibri" w:cs="Times New Roman"/>
                <w:kern w:val="0"/>
                <w:sz w:val="22"/>
                <w:szCs w:val="22"/>
                <w:lang w:val="en-US" w:eastAsia="en-US" w:bidi="ar-SA"/>
              </w:rPr>
              <w:t>3, 4, 5</w:t>
            </w:r>
          </w:p>
        </w:tc>
        <w:tc>
          <w:tcPr>
            <w:tcW w:w="4900" w:type="dxa"/>
            <w:tcBorders>
              <w:top w:val="single" w:sz="4" w:space="0" w:color="D9D9D9"/>
              <w:left w:val="single" w:sz="4" w:space="0" w:color="D9D9D9"/>
              <w:bottom w:val="single" w:sz="4" w:space="0" w:color="D9D9D9"/>
              <w:right w:val="single" w:sz="4" w:space="0" w:color="D9D9D9"/>
            </w:tcBorders>
            <w:shd w:color="auto" w:fill="FFFFFF" w:themeFill="background1" w:val="clear"/>
            <w:vAlign w:val="center"/>
          </w:tcPr>
          <w:p>
            <w:pPr>
              <w:pStyle w:val="Normal"/>
              <w:widowControl/>
              <w:suppressAutoHyphens w:val="true"/>
              <w:spacing w:lineRule="auto" w:line="240" w:before="0" w:after="0"/>
              <w:jc w:val="left"/>
              <w:rPr>
                <w:rFonts w:eastAsia="Calibri" w:cs="Calibri" w:cstheme="minorHAnsi"/>
                <w:sz w:val="22"/>
                <w:szCs w:val="22"/>
              </w:rPr>
            </w:pPr>
            <w:r>
              <w:rPr>
                <w:rFonts w:eastAsia="Calibri" w:cs="Calibri" w:cstheme="minorHAnsi"/>
                <w:kern w:val="0"/>
                <w:sz w:val="20"/>
                <w:szCs w:val="20"/>
                <w:lang w:val="en-US" w:eastAsia="en-US" w:bidi="ar-SA"/>
              </w:rPr>
              <w:t>Ιn case of loss of any satellite proposed for  attitude and phase low implementation, an alternate satellite of the same mission will be used again if time permits. (e.g Sentinel 6-A against Sentinel 3-A</w:t>
            </w:r>
            <w:ins w:id="103" w:author="Unknown Author" w:date="2022-10-12T14:53:58Z">
              <w:r>
                <w:rPr>
                  <w:rFonts w:eastAsia="Calibri" w:cs="Calibri" w:cstheme="minorHAnsi"/>
                  <w:kern w:val="0"/>
                  <w:sz w:val="20"/>
                  <w:szCs w:val="20"/>
                  <w:lang w:val="en-US" w:eastAsia="en-US" w:bidi="ar-SA"/>
                </w:rPr>
                <w:t>, H</w:t>
              </w:r>
            </w:ins>
            <w:ins w:id="104" w:author="Unknown Author" w:date="2022-10-12T14:54:00Z">
              <w:r>
                <w:rPr>
                  <w:rFonts w:eastAsia="Calibri" w:cs="Calibri" w:cstheme="minorHAnsi"/>
                  <w:kern w:val="0"/>
                  <w:sz w:val="20"/>
                  <w:szCs w:val="20"/>
                  <w:lang w:val="en-US" w:eastAsia="en-US" w:bidi="ar-SA"/>
                </w:rPr>
                <w:t>Y-2D instead of HY-2C</w:t>
              </w:r>
            </w:ins>
            <w:r>
              <w:rPr>
                <w:rFonts w:eastAsia="Calibri" w:cs="Calibri" w:cstheme="minorHAnsi"/>
                <w:kern w:val="0"/>
                <w:sz w:val="20"/>
                <w:szCs w:val="20"/>
                <w:lang w:val="en-US" w:eastAsia="en-US" w:bidi="ar-SA"/>
              </w:rPr>
              <w:t>)</w:t>
            </w:r>
          </w:p>
        </w:tc>
      </w:tr>
      <w:tr>
        <w:trPr>
          <w:trHeight w:val="18" w:hRule="atLeast"/>
        </w:trPr>
        <w:tc>
          <w:tcPr>
            <w:tcW w:w="3150" w:type="dxa"/>
            <w:tcBorders>
              <w:top w:val="single" w:sz="4" w:space="0" w:color="D9D9D9"/>
              <w:left w:val="single" w:sz="4" w:space="0" w:color="D9D9D9"/>
              <w:bottom w:val="single" w:sz="4" w:space="0" w:color="D9D9D9"/>
              <w:right w:val="single" w:sz="4" w:space="0" w:color="D9D9D9"/>
            </w:tcBorders>
            <w:shd w:color="auto" w:fill="FFFFFF" w:themeFill="background1" w:val="clear"/>
            <w:vAlign w:val="center"/>
          </w:tcPr>
          <w:p>
            <w:pPr>
              <w:pStyle w:val="Normal"/>
              <w:widowControl/>
              <w:suppressAutoHyphens w:val="true"/>
              <w:spacing w:lineRule="auto" w:line="240" w:before="0" w:after="0"/>
              <w:jc w:val="center"/>
              <w:rPr>
                <w:rFonts w:eastAsia="Calibri" w:cs="Calibri" w:cstheme="minorHAnsi"/>
                <w:b/>
                <w:b/>
                <w:sz w:val="22"/>
                <w:szCs w:val="22"/>
              </w:rPr>
            </w:pPr>
            <w:r>
              <w:rPr>
                <w:rFonts w:eastAsia="Calibri" w:cs="Calibri" w:cstheme="minorHAnsi"/>
                <w:b/>
                <w:kern w:val="0"/>
                <w:sz w:val="22"/>
                <w:szCs w:val="22"/>
                <w:lang w:val="en-US" w:eastAsia="en-US" w:bidi="ar-SA"/>
              </w:rPr>
              <w:t>Attitude low not successfully determined (Medium)</w:t>
            </w:r>
          </w:p>
        </w:tc>
        <w:tc>
          <w:tcPr>
            <w:tcW w:w="1712"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uppressAutoHyphens w:val="true"/>
              <w:spacing w:lineRule="auto" w:line="240" w:before="0" w:after="0"/>
              <w:jc w:val="center"/>
              <w:rPr>
                <w:rFonts w:ascii="Calibri" w:hAnsi="Calibri" w:eastAsia="Calibri" w:cs="Times New Roman"/>
                <w:sz w:val="22"/>
                <w:szCs w:val="22"/>
              </w:rPr>
            </w:pPr>
            <w:r>
              <w:rPr>
                <w:rFonts w:eastAsia="Calibri" w:cs="Times New Roman"/>
                <w:kern w:val="0"/>
                <w:sz w:val="22"/>
                <w:szCs w:val="22"/>
                <w:lang w:val="en-US" w:eastAsia="en-US" w:bidi="ar-SA"/>
              </w:rPr>
              <w:t>3, 4, 5</w:t>
            </w:r>
          </w:p>
        </w:tc>
        <w:tc>
          <w:tcPr>
            <w:tcW w:w="4900" w:type="dxa"/>
            <w:tcBorders>
              <w:top w:val="single" w:sz="4" w:space="0" w:color="D9D9D9"/>
              <w:left w:val="single" w:sz="4" w:space="0" w:color="D9D9D9"/>
              <w:bottom w:val="single" w:sz="4" w:space="0" w:color="D9D9D9"/>
              <w:right w:val="single" w:sz="4" w:space="0" w:color="D9D9D9"/>
            </w:tcBorders>
            <w:shd w:color="auto" w:fill="FFFFFF" w:themeFill="background1" w:val="clear"/>
            <w:vAlign w:val="center"/>
          </w:tcPr>
          <w:p>
            <w:pPr>
              <w:pStyle w:val="Normal"/>
              <w:widowControl/>
              <w:suppressAutoHyphens w:val="true"/>
              <w:spacing w:lineRule="auto" w:line="240" w:before="0" w:after="0"/>
              <w:jc w:val="center"/>
              <w:rPr>
                <w:rFonts w:eastAsia="Calibri" w:cs="Calibri" w:cstheme="minorHAnsi"/>
                <w:bCs/>
                <w:sz w:val="22"/>
                <w:szCs w:val="22"/>
              </w:rPr>
            </w:pPr>
            <w:r>
              <w:rPr>
                <w:rFonts w:eastAsia="Calibri" w:cs="Calibri" w:cstheme="minorHAnsi"/>
                <w:bCs/>
                <w:kern w:val="0"/>
                <w:sz w:val="22"/>
                <w:szCs w:val="22"/>
                <w:lang w:val="en-US" w:eastAsia="en-US" w:bidi="ar-SA"/>
              </w:rPr>
              <w:t xml:space="preserve">The estimation of precise orbits and positioning will be done with lower precision for the </w:t>
            </w:r>
            <w:del w:id="105" w:author="Unknown Author" w:date="2022-10-12T14:54:38Z">
              <w:r>
                <w:rPr>
                  <w:rFonts w:eastAsia="Calibri" w:cs="Calibri" w:cstheme="minorHAnsi"/>
                  <w:bCs/>
                  <w:kern w:val="0"/>
                  <w:sz w:val="22"/>
                  <w:szCs w:val="22"/>
                  <w:lang w:val="en-US" w:eastAsia="en-US" w:bidi="ar-SA"/>
                </w:rPr>
                <w:delText>observation of the</w:delText>
              </w:r>
            </w:del>
            <w:r>
              <w:rPr>
                <w:rFonts w:eastAsia="Calibri" w:cs="Calibri" w:cstheme="minorHAnsi"/>
                <w:bCs/>
                <w:kern w:val="0"/>
                <w:sz w:val="22"/>
                <w:szCs w:val="22"/>
                <w:lang w:val="en-US" w:eastAsia="en-US" w:bidi="ar-SA"/>
              </w:rPr>
              <w:t xml:space="preserve"> specific satellite</w:t>
            </w:r>
            <w:ins w:id="106" w:author="Unknown Author" w:date="2022-10-12T14:54:42Z">
              <w:r>
                <w:rPr>
                  <w:rFonts w:eastAsia="Calibri" w:cs="Calibri" w:cstheme="minorHAnsi"/>
                  <w:bCs/>
                  <w:kern w:val="0"/>
                  <w:sz w:val="22"/>
                  <w:szCs w:val="22"/>
                  <w:lang w:val="en-US" w:eastAsia="en-US" w:bidi="ar-SA"/>
                </w:rPr>
                <w:t xml:space="preserve"> mission</w:t>
              </w:r>
            </w:ins>
            <w:r>
              <w:rPr>
                <w:rFonts w:eastAsia="Calibri" w:cs="Calibri" w:cstheme="minorHAnsi"/>
                <w:bCs/>
                <w:kern w:val="0"/>
                <w:sz w:val="22"/>
                <w:szCs w:val="22"/>
                <w:lang w:val="en-US" w:eastAsia="en-US" w:bidi="ar-SA"/>
              </w:rPr>
              <w:t>.</w:t>
            </w:r>
          </w:p>
        </w:tc>
      </w:tr>
    </w:tbl>
    <w:p>
      <w:pPr>
        <w:pStyle w:val="Heading4"/>
        <w:numPr>
          <w:ilvl w:val="3"/>
          <w:numId w:val="4"/>
        </w:numPr>
        <w:rPr>
          <w:lang w:val="en-US"/>
        </w:rPr>
      </w:pPr>
      <w:r>
        <w:rPr>
          <w:rFonts w:cs="Calibri" w:ascii="Calibri" w:hAnsi="Calibri" w:asciiTheme="minorHAnsi" w:cstheme="minorHAnsi" w:hAnsiTheme="minorHAnsi"/>
          <w:lang w:val="en-US"/>
        </w:rPr>
        <w:t>Timeline/timetable of the different work packages and their components (Gantt Chart).</w:t>
      </w:r>
    </w:p>
    <w:p>
      <w:pPr>
        <w:pStyle w:val="Normal"/>
        <w:rPr>
          <w:lang w:val="en-US"/>
        </w:rPr>
      </w:pPr>
      <w:r>
        <w:rPr>
          <w:lang w:val="en-US"/>
        </w:rPr>
      </w:r>
    </w:p>
    <w:p>
      <w:pPr>
        <w:pStyle w:val="Normal"/>
        <w:rPr>
          <w:lang w:val="en-US"/>
        </w:rPr>
      </w:pPr>
      <w:r>
        <w:rPr/>
        <w:drawing>
          <wp:inline distT="0" distB="0" distL="0" distR="0">
            <wp:extent cx="6120130" cy="2806700"/>
            <wp:effectExtent l="0" t="0" r="0" b="0"/>
            <wp:docPr id="1" name="Εικόνα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
                    <pic:cNvPicPr>
                      <a:picLocks noChangeAspect="1" noChangeArrowheads="1"/>
                    </pic:cNvPicPr>
                  </pic:nvPicPr>
                  <pic:blipFill>
                    <a:blip r:embed="rId2"/>
                    <a:stretch>
                      <a:fillRect/>
                    </a:stretch>
                  </pic:blipFill>
                  <pic:spPr bwMode="auto">
                    <a:xfrm>
                      <a:off x="0" y="0"/>
                      <a:ext cx="6120130" cy="2806700"/>
                    </a:xfrm>
                    <a:prstGeom prst="rect">
                      <a:avLst/>
                    </a:prstGeom>
                  </pic:spPr>
                </pic:pic>
              </a:graphicData>
            </a:graphic>
          </wp:inline>
        </w:drawing>
      </w:r>
    </w:p>
    <w:p>
      <w:pPr>
        <w:pStyle w:val="Heading3"/>
        <w:numPr>
          <w:ilvl w:val="2"/>
          <w:numId w:val="4"/>
        </w:numPr>
        <w:rPr>
          <w:lang w:val="en-US"/>
        </w:rPr>
      </w:pPr>
      <w:bookmarkStart w:id="37" w:name="_Toc109068113"/>
      <w:r>
        <w:rPr>
          <w:rFonts w:cs="Calibri" w:ascii="Calibri" w:hAnsi="Calibri" w:asciiTheme="minorHAnsi" w:cstheme="minorHAnsi" w:hAnsiTheme="minorHAnsi"/>
          <w:lang w:val="en-US"/>
        </w:rPr>
        <w:t>Research Team</w:t>
      </w:r>
      <w:bookmarkEnd w:id="37"/>
    </w:p>
    <w:p>
      <w:pPr>
        <w:pStyle w:val="Normal"/>
        <w:pBdr>
          <w:top w:val="single" w:sz="4" w:space="1" w:color="D9D9D9"/>
          <w:left w:val="single" w:sz="4" w:space="4" w:color="D9D9D9"/>
          <w:bottom w:val="single" w:sz="4" w:space="1" w:color="D9D9D9"/>
          <w:right w:val="single" w:sz="4" w:space="4" w:color="D9D9D9"/>
        </w:pBdr>
        <w:spacing w:lineRule="auto" w:line="240" w:before="0" w:after="0"/>
        <w:jc w:val="both"/>
        <w:rPr>
          <w:lang w:val="en-US"/>
        </w:rPr>
      </w:pPr>
      <w:r>
        <w:rPr>
          <w:lang w:val="en-US"/>
        </w:rPr>
        <w:t>Principal Investigator Assistant Professor Dimitrios Anastasiou will be involved in all Working Packages and he will be responsible for managing the project. He will decide on the design specifications of data analysis software. He will participate in code development and validation of the software release, as he has experience in data analysis methodologies. He will be responsible for the design of data processing, validation of geodetic parameters and time series analysis of ground permanent station of DORIS System. Additionally, he will have the technical and financial management of the project and he will participate in conferences and the writing of peer reviewed paper. Finally, he will be responsible for the organization of school/workshop.</w:t>
      </w:r>
    </w:p>
    <w:p>
      <w:pPr>
        <w:pStyle w:val="Normal"/>
        <w:pBdr>
          <w:top w:val="single" w:sz="4" w:space="1" w:color="D9D9D9"/>
          <w:left w:val="single" w:sz="4" w:space="4" w:color="D9D9D9"/>
          <w:bottom w:val="single" w:sz="4" w:space="1" w:color="D9D9D9"/>
          <w:right w:val="single" w:sz="4" w:space="4" w:color="D9D9D9"/>
        </w:pBdr>
        <w:spacing w:lineRule="auto" w:line="240" w:before="0" w:after="0"/>
        <w:jc w:val="both"/>
        <w:rPr>
          <w:lang w:val="en-US"/>
        </w:rPr>
      </w:pPr>
      <w:r>
        <w:rPr>
          <w:lang w:val="en-US"/>
        </w:rPr>
      </w:r>
    </w:p>
    <w:p>
      <w:pPr>
        <w:pStyle w:val="Normal"/>
        <w:pBdr>
          <w:top w:val="single" w:sz="4" w:space="1" w:color="D9D9D9"/>
          <w:left w:val="single" w:sz="4" w:space="4" w:color="D9D9D9"/>
          <w:bottom w:val="single" w:sz="4" w:space="1" w:color="D9D9D9"/>
          <w:right w:val="single" w:sz="4" w:space="4" w:color="D9D9D9"/>
        </w:pBdr>
        <w:spacing w:lineRule="auto" w:line="240" w:before="0" w:after="0"/>
        <w:jc w:val="both"/>
        <w:rPr>
          <w:lang w:val="en-US"/>
        </w:rPr>
      </w:pPr>
      <w:r>
        <w:rPr>
          <w:lang w:val="en-US"/>
        </w:rPr>
        <w:t xml:space="preserve">Professor Maria Tsakiri Maria specializes in satellite geodesy. </w:t>
      </w:r>
      <w:ins w:id="107" w:author="Unknown Author" w:date="2022-10-12T14:54:56Z">
        <w:r>
          <w:rPr>
            <w:lang w:val="en-US"/>
          </w:rPr>
          <w:t>S</w:t>
        </w:r>
      </w:ins>
      <w:del w:id="108" w:author="Unknown Author" w:date="2022-10-12T14:54:58Z">
        <w:r>
          <w:rPr>
            <w:lang w:val="en-US"/>
          </w:rPr>
          <w:delText>H</w:delText>
        </w:r>
      </w:del>
      <w:ins w:id="109" w:author="Unknown Author" w:date="2022-10-12T14:54:58Z">
        <w:r>
          <w:rPr>
            <w:lang w:val="en-US"/>
          </w:rPr>
          <w:t>h</w:t>
        </w:r>
      </w:ins>
      <w:r>
        <w:rPr>
          <w:lang w:val="en-US"/>
        </w:rPr>
        <w:t>e has extensive experience in managing and executing research projects. She will participate in the decision of the software development specifications. She will participate in validation and evaluation of the results for the precise determination orbits and the validation of geodetic parameters. Finally, she will take part in the preparation of the presentations and the peer reviewed article as well as with her experience she will contribute to the management of the project.</w:t>
      </w:r>
    </w:p>
    <w:p>
      <w:pPr>
        <w:pStyle w:val="Normal"/>
        <w:pBdr>
          <w:top w:val="single" w:sz="4" w:space="1" w:color="D9D9D9"/>
          <w:left w:val="single" w:sz="4" w:space="4" w:color="D9D9D9"/>
          <w:bottom w:val="single" w:sz="4" w:space="1" w:color="D9D9D9"/>
          <w:right w:val="single" w:sz="4" w:space="4" w:color="D9D9D9"/>
        </w:pBdr>
        <w:spacing w:lineRule="auto" w:line="240" w:before="0" w:after="0"/>
        <w:jc w:val="both"/>
        <w:rPr>
          <w:lang w:val="en-US"/>
        </w:rPr>
      </w:pPr>
      <w:r>
        <w:rPr>
          <w:lang w:val="en-US"/>
        </w:rPr>
      </w:r>
    </w:p>
    <w:p>
      <w:pPr>
        <w:pStyle w:val="Normal"/>
        <w:pBdr>
          <w:top w:val="single" w:sz="4" w:space="1" w:color="D9D9D9"/>
          <w:left w:val="single" w:sz="4" w:space="4" w:color="D9D9D9"/>
          <w:bottom w:val="single" w:sz="4" w:space="1" w:color="D9D9D9"/>
          <w:right w:val="single" w:sz="4" w:space="4" w:color="D9D9D9"/>
        </w:pBdr>
        <w:spacing w:lineRule="auto" w:line="240" w:before="0" w:after="0"/>
        <w:jc w:val="both"/>
        <w:rPr>
          <w:lang w:val="en-US"/>
        </w:rPr>
      </w:pPr>
      <w:r>
        <w:rPr>
          <w:lang w:val="en-US"/>
        </w:rPr>
        <w:t>Mr. Xanthos Papanikolaou is a PhD candidate specialized in GNSS and DORIS data processing, with software development expertise. He will participate in the design and implementation of the software suites by developing the code and evaluating it. He will handle bug fixes and updates for the software package.  He will also take place in data processing and time series analysis of ground stations. He will participate in the conferences and writing the peer reviewed paper. Finally, he will present the software in the school/workshop with some test cases.</w:t>
      </w:r>
    </w:p>
    <w:p>
      <w:pPr>
        <w:pStyle w:val="Normal"/>
        <w:pBdr>
          <w:top w:val="single" w:sz="4" w:space="1" w:color="D9D9D9"/>
          <w:left w:val="single" w:sz="4" w:space="4" w:color="D9D9D9"/>
          <w:bottom w:val="single" w:sz="4" w:space="1" w:color="D9D9D9"/>
          <w:right w:val="single" w:sz="4" w:space="4" w:color="D9D9D9"/>
        </w:pBdr>
        <w:spacing w:lineRule="auto" w:line="240" w:before="0" w:after="0"/>
        <w:jc w:val="both"/>
        <w:rPr>
          <w:lang w:val="en-US"/>
        </w:rPr>
      </w:pPr>
      <w:r>
        <w:rPr>
          <w:lang w:val="en-US"/>
        </w:rPr>
      </w:r>
    </w:p>
    <w:p>
      <w:pPr>
        <w:pStyle w:val="Normal"/>
        <w:pBdr>
          <w:top w:val="single" w:sz="4" w:space="1" w:color="D9D9D9"/>
          <w:left w:val="single" w:sz="4" w:space="4" w:color="D9D9D9"/>
          <w:bottom w:val="single" w:sz="4" w:space="1" w:color="D9D9D9"/>
          <w:right w:val="single" w:sz="4" w:space="4" w:color="D9D9D9"/>
        </w:pBdr>
        <w:spacing w:lineRule="auto" w:line="240" w:before="0" w:after="0"/>
        <w:jc w:val="both"/>
        <w:rPr>
          <w:lang w:val="en-US"/>
        </w:rPr>
      </w:pPr>
      <w:r>
        <w:rPr>
          <w:lang w:val="en-US"/>
        </w:rPr>
        <w:t>Mrs Vassiliki Krey is a new doctoral candidate who deals with the satellite systems and data processing. She has experience in DORIS system data processing as it was part of her diploma thesis. She will mainly participate in the development of the software package. She will participate in code development and its validation. She will also take part in data processing and time series analysis. Finally, she will take part in conferences and the peer reviewed paper as well as in the preparation, organization and the presentations of school/workshop.</w:t>
      </w:r>
    </w:p>
    <w:p>
      <w:pPr>
        <w:pStyle w:val="Normal"/>
        <w:pBdr>
          <w:top w:val="single" w:sz="4" w:space="1" w:color="D9D9D9"/>
          <w:left w:val="single" w:sz="4" w:space="4" w:color="D9D9D9"/>
          <w:bottom w:val="single" w:sz="4" w:space="1" w:color="D9D9D9"/>
          <w:right w:val="single" w:sz="4" w:space="4" w:color="D9D9D9"/>
        </w:pBdr>
        <w:spacing w:lineRule="auto" w:line="240" w:before="0" w:after="0"/>
        <w:jc w:val="both"/>
        <w:rPr>
          <w:lang w:val="en-US"/>
        </w:rPr>
      </w:pPr>
      <w:r>
        <w:rPr>
          <w:lang w:val="en-US"/>
        </w:rPr>
      </w:r>
    </w:p>
    <w:p>
      <w:pPr>
        <w:pStyle w:val="Normal"/>
        <w:pBdr>
          <w:top w:val="single" w:sz="4" w:space="1" w:color="D9D9D9"/>
          <w:left w:val="single" w:sz="4" w:space="4" w:color="D9D9D9"/>
          <w:bottom w:val="single" w:sz="4" w:space="1" w:color="D9D9D9"/>
          <w:right w:val="single" w:sz="4" w:space="4" w:color="D9D9D9"/>
        </w:pBdr>
        <w:spacing w:lineRule="auto" w:line="240" w:before="0" w:after="0"/>
        <w:jc w:val="both"/>
        <w:rPr>
          <w:lang w:val="en-US"/>
        </w:rPr>
      </w:pPr>
      <w:r>
        <w:rPr>
          <w:lang w:val="en-US"/>
        </w:rPr>
        <w:t xml:space="preserve">Mr. Vangelis Zacharis is a member of the technical and research staff of Host Institute (NTUA). He has many years of experience in GNSS data processing and code development, and is recently specialized in atmospheric effects on the signal of DORIS satellite system. He will participate in the implementation of the software suites, in testing and evaluating them as well as in data processing.  </w:t>
      </w:r>
    </w:p>
    <w:p>
      <w:pPr>
        <w:pStyle w:val="Normal"/>
        <w:pBdr>
          <w:top w:val="single" w:sz="4" w:space="1" w:color="D9D9D9"/>
          <w:left w:val="single" w:sz="4" w:space="4" w:color="D9D9D9"/>
          <w:bottom w:val="single" w:sz="4" w:space="1" w:color="D9D9D9"/>
          <w:right w:val="single" w:sz="4" w:space="4" w:color="D9D9D9"/>
        </w:pBdr>
        <w:spacing w:lineRule="auto" w:line="240" w:before="0" w:after="0"/>
        <w:jc w:val="both"/>
        <w:rPr>
          <w:lang w:val="en-US"/>
        </w:rPr>
      </w:pPr>
      <w:r>
        <w:rPr>
          <w:lang w:val="en-US"/>
        </w:rPr>
      </w:r>
    </w:p>
    <w:p>
      <w:pPr>
        <w:pStyle w:val="Normal"/>
        <w:pBdr>
          <w:top w:val="single" w:sz="4" w:space="1" w:color="D9D9D9"/>
          <w:left w:val="single" w:sz="4" w:space="4" w:color="D9D9D9"/>
          <w:bottom w:val="single" w:sz="4" w:space="1" w:color="D9D9D9"/>
          <w:right w:val="single" w:sz="4" w:space="4" w:color="D9D9D9"/>
        </w:pBdr>
        <w:spacing w:lineRule="auto" w:line="240" w:before="0" w:after="0"/>
        <w:jc w:val="both"/>
        <w:rPr>
          <w:lang w:val="en-US"/>
        </w:rPr>
      </w:pPr>
      <w:r>
        <w:rPr>
          <w:lang w:val="en-US"/>
        </w:rPr>
        <w:t>A MSc or PhD candidate will also participate in the development of the core software suites. She/He will also participate in the processing of the data as well as in the school/workshop that will be organized in the frame of this project.</w:t>
      </w:r>
    </w:p>
    <w:p>
      <w:pPr>
        <w:pStyle w:val="Normal"/>
        <w:pBdr>
          <w:top w:val="single" w:sz="4" w:space="1" w:color="D9D9D9"/>
          <w:left w:val="single" w:sz="4" w:space="4" w:color="D9D9D9"/>
          <w:bottom w:val="single" w:sz="4" w:space="1" w:color="D9D9D9"/>
          <w:right w:val="single" w:sz="4" w:space="4" w:color="D9D9D9"/>
        </w:pBdr>
        <w:spacing w:lineRule="auto" w:line="240" w:before="0" w:after="0"/>
        <w:jc w:val="both"/>
        <w:rPr>
          <w:lang w:val="en-US"/>
        </w:rPr>
      </w:pPr>
      <w:r>
        <w:rPr>
          <w:lang w:val="en-US"/>
        </w:rPr>
      </w:r>
    </w:p>
    <w:p>
      <w:pPr>
        <w:pStyle w:val="Heading2"/>
        <w:numPr>
          <w:ilvl w:val="1"/>
          <w:numId w:val="4"/>
        </w:numPr>
        <w:rPr>
          <w:sz w:val="22"/>
          <w:szCs w:val="22"/>
        </w:rPr>
      </w:pPr>
      <w:bookmarkStart w:id="38" w:name="_Toc109068114"/>
      <w:r>
        <w:rPr>
          <w:rFonts w:cs="Calibri" w:ascii="Calibri" w:hAnsi="Calibri" w:asciiTheme="minorHAnsi" w:cstheme="minorHAnsi" w:hAnsiTheme="minorHAnsi"/>
          <w:sz w:val="22"/>
          <w:szCs w:val="22"/>
        </w:rPr>
        <w:t>Budget</w:t>
      </w:r>
      <w:bookmarkEnd w:id="38"/>
      <w:r>
        <w:rPr>
          <w:rFonts w:cs="Calibri" w:ascii="Calibri" w:hAnsi="Calibri" w:asciiTheme="minorHAnsi" w:cstheme="minorHAnsi" w:hAnsiTheme="minorHAnsi"/>
          <w:sz w:val="22"/>
          <w:szCs w:val="22"/>
        </w:rPr>
        <w:t xml:space="preserve"> </w:t>
      </w:r>
    </w:p>
    <w:p>
      <w:pPr>
        <w:pStyle w:val="Normal"/>
        <w:pBdr>
          <w:top w:val="single" w:sz="4" w:space="1" w:color="D9D9D9"/>
          <w:left w:val="single" w:sz="4" w:space="4" w:color="D9D9D9"/>
          <w:bottom w:val="single" w:sz="4" w:space="1" w:color="D9D9D9"/>
          <w:right w:val="single" w:sz="4" w:space="4" w:color="D9D9D9"/>
        </w:pBdr>
        <w:shd w:val="clear" w:color="auto" w:fill="F2F2F2" w:themeFill="background1" w:themeFillShade="f2"/>
        <w:spacing w:before="0" w:after="0"/>
        <w:rPr>
          <w:lang w:val="en-US"/>
        </w:rPr>
      </w:pPr>
      <w:r>
        <w:rPr>
          <w:rFonts w:cs="Calibri" w:cstheme="minorHAnsi"/>
          <w:b/>
          <w:lang w:val="en-US"/>
        </w:rPr>
        <w:t>Table 3.1. Project Budget and justification</w:t>
      </w:r>
    </w:p>
    <w:p>
      <w:pPr>
        <w:pStyle w:val="Normal"/>
        <w:spacing w:before="0" w:after="0"/>
        <w:rPr>
          <w:rFonts w:cs="Calibri" w:cstheme="minorHAnsi"/>
          <w:b/>
          <w:b/>
          <w:lang w:val="en-US"/>
        </w:rPr>
      </w:pPr>
      <w:r>
        <w:rPr>
          <w:rFonts w:cs="Calibri" w:cstheme="minorHAnsi"/>
          <w:b/>
          <w:lang w:val="en-US"/>
        </w:rPr>
      </w:r>
    </w:p>
    <w:tbl>
      <w:tblPr>
        <w:tblW w:w="9014" w:type="dxa"/>
        <w:jc w:val="center"/>
        <w:tblInd w:w="0" w:type="dxa"/>
        <w:tblLayout w:type="fixed"/>
        <w:tblCellMar>
          <w:top w:w="0" w:type="dxa"/>
          <w:left w:w="57" w:type="dxa"/>
          <w:bottom w:w="0" w:type="dxa"/>
          <w:right w:w="57" w:type="dxa"/>
        </w:tblCellMar>
        <w:tblLook w:val="04a0" w:noHBand="0" w:noVBand="1" w:firstColumn="1" w:lastRow="0" w:lastColumn="0" w:firstRow="1"/>
      </w:tblPr>
      <w:tblGrid>
        <w:gridCol w:w="5394"/>
        <w:gridCol w:w="3619"/>
      </w:tblGrid>
      <w:tr>
        <w:trPr>
          <w:trHeight w:val="397" w:hRule="atLeast"/>
        </w:trPr>
        <w:tc>
          <w:tcPr>
            <w:tcW w:w="5394" w:type="dxa"/>
            <w:tcBorders>
              <w:top w:val="single" w:sz="4" w:space="0" w:color="A6A6A6"/>
              <w:left w:val="single" w:sz="4" w:space="0" w:color="A6A6A6"/>
              <w:bottom w:val="single" w:sz="4" w:space="0" w:color="A6A6A6"/>
              <w:right w:val="single" w:sz="4" w:space="0" w:color="A6A6A6"/>
            </w:tcBorders>
            <w:shd w:color="auto" w:fill="BFBFBF" w:themeFill="background1" w:themeFillShade="bf" w:val="clear"/>
            <w:vAlign w:val="center"/>
          </w:tcPr>
          <w:p>
            <w:pPr>
              <w:pStyle w:val="Normal"/>
              <w:widowControl w:val="false"/>
              <w:spacing w:lineRule="auto" w:line="312" w:before="0" w:after="0"/>
              <w:jc w:val="center"/>
              <w:rPr>
                <w:lang w:val="en-US"/>
              </w:rPr>
            </w:pPr>
            <w:r>
              <w:rPr>
                <w:rFonts w:cs="Calibri" w:cstheme="minorHAnsi"/>
                <w:b/>
                <w:lang w:val="en-US"/>
              </w:rPr>
              <w:t>Cost Category</w:t>
            </w:r>
          </w:p>
        </w:tc>
        <w:tc>
          <w:tcPr>
            <w:tcW w:w="3619" w:type="dxa"/>
            <w:tcBorders>
              <w:top w:val="single" w:sz="4" w:space="0" w:color="A6A6A6"/>
              <w:left w:val="single" w:sz="4" w:space="0" w:color="A6A6A6"/>
              <w:bottom w:val="single" w:sz="4" w:space="0" w:color="A6A6A6"/>
              <w:right w:val="single" w:sz="4" w:space="0" w:color="A6A6A6"/>
            </w:tcBorders>
            <w:shd w:color="auto" w:fill="BFBFBF" w:themeFill="background1" w:themeFillShade="bf" w:val="clear"/>
            <w:vAlign w:val="center"/>
          </w:tcPr>
          <w:p>
            <w:pPr>
              <w:pStyle w:val="Normal"/>
              <w:widowControl w:val="false"/>
              <w:spacing w:lineRule="auto" w:line="312" w:before="0" w:after="0"/>
              <w:jc w:val="center"/>
              <w:rPr>
                <w:lang w:val="en-US"/>
              </w:rPr>
            </w:pPr>
            <w:r>
              <w:rPr>
                <w:rFonts w:cs="Calibri" w:cstheme="minorHAnsi"/>
                <w:b/>
                <w:lang w:val="en-US"/>
              </w:rPr>
              <w:t xml:space="preserve">Restrictions </w:t>
            </w:r>
          </w:p>
        </w:tc>
      </w:tr>
      <w:tr>
        <w:trPr>
          <w:trHeight w:val="340" w:hRule="atLeast"/>
        </w:trPr>
        <w:tc>
          <w:tcPr>
            <w:tcW w:w="5394" w:type="dxa"/>
            <w:tcBorders>
              <w:top w:val="single" w:sz="4" w:space="0" w:color="A6A6A6"/>
              <w:left w:val="single" w:sz="4" w:space="0" w:color="A6A6A6"/>
              <w:bottom w:val="single" w:sz="4" w:space="0" w:color="A6A6A6"/>
              <w:right w:val="single" w:sz="4" w:space="0" w:color="A6A6A6"/>
            </w:tcBorders>
            <w:shd w:color="auto" w:fill="F2F2F2" w:themeFill="background1" w:themeFillShade="f2" w:val="clear"/>
            <w:vAlign w:val="center"/>
          </w:tcPr>
          <w:p>
            <w:pPr>
              <w:pStyle w:val="Normal"/>
              <w:widowControl w:val="false"/>
              <w:spacing w:lineRule="auto" w:line="312" w:before="0" w:after="0"/>
              <w:jc w:val="right"/>
              <w:rPr>
                <w:lang w:val="en-US"/>
              </w:rPr>
            </w:pPr>
            <w:r>
              <w:rPr>
                <w:rFonts w:cs="Calibri" w:cstheme="minorHAnsi"/>
                <w:b/>
                <w:lang w:val="en-US"/>
              </w:rPr>
              <w:t>DIRECT COSTS</w:t>
            </w:r>
          </w:p>
        </w:tc>
        <w:tc>
          <w:tcPr>
            <w:tcW w:w="3619" w:type="dxa"/>
            <w:tcBorders>
              <w:top w:val="single" w:sz="4" w:space="0" w:color="A6A6A6"/>
              <w:left w:val="single" w:sz="4" w:space="0" w:color="A6A6A6"/>
              <w:bottom w:val="single" w:sz="4" w:space="0" w:color="A6A6A6"/>
              <w:right w:val="single" w:sz="4" w:space="0" w:color="A6A6A6"/>
            </w:tcBorders>
            <w:shd w:color="auto" w:fill="F2F2F2" w:themeFill="background1" w:themeFillShade="f2" w:val="clear"/>
            <w:vAlign w:val="center"/>
          </w:tcPr>
          <w:p>
            <w:pPr>
              <w:pStyle w:val="Normal"/>
              <w:widowControl w:val="false"/>
              <w:spacing w:lineRule="auto" w:line="312" w:before="0" w:after="0"/>
              <w:jc w:val="center"/>
              <w:rPr>
                <w:rFonts w:cs="Calibri" w:cstheme="minorHAnsi"/>
                <w:b/>
                <w:b/>
                <w:lang w:val="en-US"/>
              </w:rPr>
            </w:pPr>
            <w:r>
              <w:rPr>
                <w:rFonts w:cs="Calibri" w:cstheme="minorHAnsi"/>
                <w:b/>
                <w:lang w:val="en-US"/>
              </w:rPr>
            </w:r>
          </w:p>
        </w:tc>
      </w:tr>
      <w:tr>
        <w:trPr>
          <w:trHeight w:val="283" w:hRule="atLeast"/>
        </w:trPr>
        <w:tc>
          <w:tcPr>
            <w:tcW w:w="5394" w:type="dxa"/>
            <w:tcBorders>
              <w:top w:val="single" w:sz="4" w:space="0" w:color="A6A6A6"/>
              <w:left w:val="single" w:sz="4" w:space="0" w:color="A6A6A6"/>
              <w:bottom w:val="single" w:sz="4" w:space="0" w:color="A6A6A6"/>
              <w:right w:val="single" w:sz="4" w:space="0" w:color="A6A6A6"/>
            </w:tcBorders>
            <w:vAlign w:val="center"/>
          </w:tcPr>
          <w:p>
            <w:pPr>
              <w:pStyle w:val="Normal"/>
              <w:widowControl w:val="false"/>
              <w:spacing w:lineRule="auto" w:line="312" w:before="0" w:after="0"/>
              <w:ind w:left="177" w:right="95" w:hanging="0"/>
              <w:jc w:val="right"/>
              <w:rPr>
                <w:lang w:val="en-US"/>
              </w:rPr>
            </w:pPr>
            <w:r>
              <w:rPr>
                <w:rFonts w:cs="Calibri" w:cstheme="minorHAnsi"/>
                <w:b/>
                <w:lang w:val="en-US"/>
              </w:rPr>
              <w:t>Personnel costs</w:t>
            </w:r>
            <w:r>
              <w:rPr>
                <w:rFonts w:cs="Calibri" w:cstheme="minorHAnsi"/>
                <w:b/>
                <w:vertAlign w:val="superscript"/>
                <w:lang w:val="en-US"/>
              </w:rPr>
              <w:t>1</w:t>
            </w:r>
            <w:r>
              <w:rPr>
                <w:rFonts w:cs="Calibri" w:cstheme="minorHAnsi"/>
                <w:b/>
                <w:lang w:val="en-US"/>
              </w:rPr>
              <w:t xml:space="preserve"> (PI and Research Team members)</w:t>
            </w:r>
          </w:p>
        </w:tc>
        <w:tc>
          <w:tcPr>
            <w:tcW w:w="3619" w:type="dxa"/>
            <w:tcBorders>
              <w:top w:val="single" w:sz="4" w:space="0" w:color="A6A6A6"/>
              <w:left w:val="single" w:sz="4" w:space="0" w:color="A6A6A6"/>
              <w:bottom w:val="single" w:sz="4" w:space="0" w:color="A6A6A6"/>
              <w:right w:val="single" w:sz="4" w:space="0" w:color="A6A6A6"/>
            </w:tcBorders>
            <w:vAlign w:val="center"/>
          </w:tcPr>
          <w:p>
            <w:pPr>
              <w:pStyle w:val="Normal"/>
              <w:widowControl w:val="false"/>
              <w:spacing w:lineRule="auto" w:line="312" w:before="0" w:after="0"/>
              <w:jc w:val="center"/>
              <w:rPr>
                <w:b/>
                <w:b/>
                <w:lang w:val="en-US"/>
              </w:rPr>
            </w:pPr>
            <w:r>
              <w:rPr>
                <w:rFonts w:cs="Calibri" w:cstheme="minorHAnsi"/>
                <w:b/>
                <w:lang w:val="en-US"/>
              </w:rPr>
              <w:t>150800 €</w:t>
            </w:r>
          </w:p>
        </w:tc>
      </w:tr>
      <w:tr>
        <w:trPr>
          <w:trHeight w:val="283" w:hRule="atLeast"/>
        </w:trPr>
        <w:tc>
          <w:tcPr>
            <w:tcW w:w="5394" w:type="dxa"/>
            <w:tcBorders>
              <w:top w:val="single" w:sz="4" w:space="0" w:color="A6A6A6"/>
              <w:left w:val="single" w:sz="4" w:space="0" w:color="A6A6A6"/>
              <w:bottom w:val="single" w:sz="4" w:space="0" w:color="A6A6A6"/>
              <w:right w:val="single" w:sz="4" w:space="0" w:color="A6A6A6"/>
            </w:tcBorders>
            <w:vAlign w:val="center"/>
          </w:tcPr>
          <w:p>
            <w:pPr>
              <w:pStyle w:val="Normal"/>
              <w:widowControl w:val="false"/>
              <w:spacing w:lineRule="auto" w:line="312" w:before="0" w:after="0"/>
              <w:ind w:left="176" w:right="95" w:hanging="0"/>
              <w:jc w:val="right"/>
              <w:rPr>
                <w:lang w:val="en-US"/>
              </w:rPr>
            </w:pPr>
            <w:r>
              <w:rPr>
                <w:rFonts w:cs="Calibri" w:cstheme="minorHAnsi"/>
                <w:b/>
                <w:lang w:val="en-US"/>
              </w:rPr>
              <w:t>Consumables</w:t>
            </w:r>
          </w:p>
        </w:tc>
        <w:tc>
          <w:tcPr>
            <w:tcW w:w="3619" w:type="dxa"/>
            <w:tcBorders>
              <w:top w:val="single" w:sz="4" w:space="0" w:color="A6A6A6"/>
              <w:left w:val="single" w:sz="4" w:space="0" w:color="A6A6A6"/>
              <w:bottom w:val="single" w:sz="4" w:space="0" w:color="A6A6A6"/>
              <w:right w:val="single" w:sz="4" w:space="0" w:color="A6A6A6"/>
            </w:tcBorders>
            <w:vAlign w:val="center"/>
          </w:tcPr>
          <w:p>
            <w:pPr>
              <w:pStyle w:val="Normal"/>
              <w:widowControl w:val="false"/>
              <w:spacing w:lineRule="auto" w:line="312" w:before="0" w:after="0"/>
              <w:jc w:val="center"/>
              <w:rPr>
                <w:b/>
                <w:b/>
                <w:lang w:val="en-US"/>
              </w:rPr>
            </w:pPr>
            <w:r>
              <w:rPr>
                <w:b/>
                <w:lang w:val="en-US"/>
              </w:rPr>
              <w:t xml:space="preserve">1000 </w:t>
            </w:r>
            <w:r>
              <w:rPr>
                <w:rFonts w:cs="Calibri" w:cstheme="minorHAnsi"/>
                <w:b/>
                <w:lang w:val="en-US"/>
              </w:rPr>
              <w:t>€</w:t>
            </w:r>
          </w:p>
        </w:tc>
      </w:tr>
      <w:tr>
        <w:trPr>
          <w:trHeight w:val="283" w:hRule="atLeast"/>
        </w:trPr>
        <w:tc>
          <w:tcPr>
            <w:tcW w:w="5394" w:type="dxa"/>
            <w:tcBorders>
              <w:top w:val="single" w:sz="4" w:space="0" w:color="A6A6A6"/>
              <w:left w:val="single" w:sz="4" w:space="0" w:color="A6A6A6"/>
              <w:bottom w:val="single" w:sz="4" w:space="0" w:color="A6A6A6"/>
              <w:right w:val="single" w:sz="4" w:space="0" w:color="A6A6A6"/>
            </w:tcBorders>
            <w:vAlign w:val="center"/>
          </w:tcPr>
          <w:p>
            <w:pPr>
              <w:pStyle w:val="Normal"/>
              <w:widowControl w:val="false"/>
              <w:spacing w:lineRule="auto" w:line="312" w:before="0" w:after="0"/>
              <w:ind w:left="177" w:right="95" w:hanging="0"/>
              <w:jc w:val="right"/>
              <w:rPr>
                <w:lang w:val="en-US"/>
              </w:rPr>
            </w:pPr>
            <w:r>
              <w:rPr>
                <w:rFonts w:cs="Calibri" w:cstheme="minorHAnsi"/>
                <w:b/>
                <w:lang w:val="en-US"/>
              </w:rPr>
              <w:t>Dissemination and Travel</w:t>
            </w:r>
          </w:p>
        </w:tc>
        <w:tc>
          <w:tcPr>
            <w:tcW w:w="3619" w:type="dxa"/>
            <w:tcBorders>
              <w:top w:val="single" w:sz="4" w:space="0" w:color="A6A6A6"/>
              <w:left w:val="single" w:sz="4" w:space="0" w:color="A6A6A6"/>
              <w:bottom w:val="single" w:sz="4" w:space="0" w:color="A6A6A6"/>
              <w:right w:val="single" w:sz="4" w:space="0" w:color="A6A6A6"/>
            </w:tcBorders>
            <w:vAlign w:val="center"/>
          </w:tcPr>
          <w:p>
            <w:pPr>
              <w:pStyle w:val="Normal"/>
              <w:widowControl w:val="false"/>
              <w:spacing w:lineRule="auto" w:line="312" w:before="0" w:after="0"/>
              <w:jc w:val="center"/>
              <w:rPr>
                <w:b/>
                <w:b/>
                <w:lang w:val="en-US"/>
              </w:rPr>
            </w:pPr>
            <w:r>
              <w:rPr>
                <w:b/>
                <w:lang w:val="en-US"/>
              </w:rPr>
              <w:t xml:space="preserve">13000 </w:t>
            </w:r>
            <w:r>
              <w:rPr>
                <w:rFonts w:cs="Calibri" w:cstheme="minorHAnsi"/>
                <w:b/>
                <w:lang w:val="en-US"/>
              </w:rPr>
              <w:t>€</w:t>
            </w:r>
          </w:p>
        </w:tc>
      </w:tr>
      <w:tr>
        <w:trPr>
          <w:trHeight w:val="283" w:hRule="atLeast"/>
        </w:trPr>
        <w:tc>
          <w:tcPr>
            <w:tcW w:w="5394" w:type="dxa"/>
            <w:tcBorders>
              <w:top w:val="single" w:sz="4" w:space="0" w:color="A6A6A6"/>
              <w:left w:val="single" w:sz="4" w:space="0" w:color="A6A6A6"/>
              <w:bottom w:val="single" w:sz="4" w:space="0" w:color="A6A6A6"/>
              <w:right w:val="single" w:sz="4" w:space="0" w:color="A6A6A6"/>
            </w:tcBorders>
            <w:vAlign w:val="center"/>
          </w:tcPr>
          <w:p>
            <w:pPr>
              <w:pStyle w:val="Normal"/>
              <w:widowControl w:val="false"/>
              <w:spacing w:lineRule="auto" w:line="312" w:before="0" w:after="0"/>
              <w:ind w:left="176" w:right="95" w:hanging="0"/>
              <w:jc w:val="right"/>
              <w:rPr>
                <w:lang w:val="en-US"/>
              </w:rPr>
            </w:pPr>
            <w:r>
              <w:rPr>
                <w:rFonts w:cs="Calibri" w:cstheme="minorHAnsi"/>
                <w:b/>
                <w:lang w:val="en-US"/>
              </w:rPr>
              <w:t xml:space="preserve">Equipment (Depreciation value) </w:t>
            </w:r>
          </w:p>
        </w:tc>
        <w:tc>
          <w:tcPr>
            <w:tcW w:w="3619" w:type="dxa"/>
            <w:tcBorders>
              <w:top w:val="single" w:sz="4" w:space="0" w:color="A6A6A6"/>
              <w:left w:val="single" w:sz="4" w:space="0" w:color="A6A6A6"/>
              <w:bottom w:val="single" w:sz="4" w:space="0" w:color="A6A6A6"/>
              <w:right w:val="single" w:sz="4" w:space="0" w:color="A6A6A6"/>
            </w:tcBorders>
            <w:vAlign w:val="center"/>
          </w:tcPr>
          <w:p>
            <w:pPr>
              <w:pStyle w:val="Normal"/>
              <w:widowControl w:val="false"/>
              <w:spacing w:lineRule="auto" w:line="312" w:before="0" w:after="0"/>
              <w:jc w:val="center"/>
              <w:rPr>
                <w:b/>
                <w:b/>
                <w:lang w:val="en-US"/>
              </w:rPr>
            </w:pPr>
            <w:r>
              <w:rPr>
                <w:b/>
                <w:lang w:val="en-US"/>
              </w:rPr>
              <w:t xml:space="preserve">10000 </w:t>
            </w:r>
            <w:r>
              <w:rPr>
                <w:rFonts w:cs="Calibri" w:cstheme="minorHAnsi"/>
                <w:b/>
                <w:lang w:val="en-US"/>
              </w:rPr>
              <w:t>€</w:t>
            </w:r>
          </w:p>
        </w:tc>
      </w:tr>
      <w:tr>
        <w:trPr>
          <w:trHeight w:val="283" w:hRule="atLeast"/>
        </w:trPr>
        <w:tc>
          <w:tcPr>
            <w:tcW w:w="5394" w:type="dxa"/>
            <w:tcBorders>
              <w:top w:val="single" w:sz="4" w:space="0" w:color="A6A6A6"/>
              <w:left w:val="single" w:sz="4" w:space="0" w:color="A6A6A6"/>
              <w:bottom w:val="single" w:sz="4" w:space="0" w:color="A6A6A6"/>
              <w:right w:val="single" w:sz="4" w:space="0" w:color="A6A6A6"/>
            </w:tcBorders>
            <w:vAlign w:val="center"/>
          </w:tcPr>
          <w:p>
            <w:pPr>
              <w:pStyle w:val="Normal"/>
              <w:widowControl w:val="false"/>
              <w:spacing w:lineRule="auto" w:line="312" w:before="0" w:after="0"/>
              <w:ind w:left="176" w:right="95" w:hanging="0"/>
              <w:jc w:val="right"/>
              <w:rPr>
                <w:lang w:val="en-US"/>
              </w:rPr>
            </w:pPr>
            <w:r>
              <w:rPr>
                <w:rFonts w:cs="Calibri" w:cstheme="minorHAnsi"/>
                <w:b/>
                <w:lang w:val="en-US"/>
              </w:rPr>
              <w:t>Other costs</w:t>
            </w:r>
          </w:p>
        </w:tc>
        <w:tc>
          <w:tcPr>
            <w:tcW w:w="3619" w:type="dxa"/>
            <w:tcBorders>
              <w:top w:val="single" w:sz="4" w:space="0" w:color="A6A6A6"/>
              <w:left w:val="single" w:sz="4" w:space="0" w:color="A6A6A6"/>
              <w:bottom w:val="single" w:sz="4" w:space="0" w:color="A6A6A6"/>
              <w:right w:val="single" w:sz="4" w:space="0" w:color="A6A6A6"/>
            </w:tcBorders>
            <w:vAlign w:val="center"/>
          </w:tcPr>
          <w:p>
            <w:pPr>
              <w:pStyle w:val="Normal"/>
              <w:widowControl w:val="false"/>
              <w:spacing w:lineRule="auto" w:line="312" w:before="0" w:after="0"/>
              <w:jc w:val="center"/>
              <w:rPr>
                <w:b/>
                <w:b/>
                <w:lang w:val="en-US"/>
              </w:rPr>
            </w:pPr>
            <w:r>
              <w:rPr>
                <w:rFonts w:cs="Calibri" w:cstheme="minorHAnsi"/>
                <w:b/>
                <w:lang w:val="en-US"/>
              </w:rPr>
              <w:t>-</w:t>
            </w:r>
          </w:p>
        </w:tc>
      </w:tr>
      <w:tr>
        <w:trPr>
          <w:trHeight w:val="283" w:hRule="atLeast"/>
        </w:trPr>
        <w:tc>
          <w:tcPr>
            <w:tcW w:w="5394" w:type="dxa"/>
            <w:tcBorders>
              <w:top w:val="single" w:sz="4" w:space="0" w:color="A6A6A6"/>
              <w:left w:val="single" w:sz="4" w:space="0" w:color="A6A6A6"/>
              <w:bottom w:val="single" w:sz="4" w:space="0" w:color="A6A6A6"/>
              <w:right w:val="single" w:sz="4" w:space="0" w:color="A6A6A6"/>
            </w:tcBorders>
            <w:vAlign w:val="center"/>
          </w:tcPr>
          <w:p>
            <w:pPr>
              <w:pStyle w:val="Normal"/>
              <w:widowControl w:val="false"/>
              <w:spacing w:lineRule="auto" w:line="312" w:before="0" w:after="0"/>
              <w:ind w:left="176" w:right="95" w:hanging="0"/>
              <w:jc w:val="right"/>
              <w:rPr>
                <w:lang w:val="en-US"/>
              </w:rPr>
            </w:pPr>
            <w:r>
              <w:rPr>
                <w:rFonts w:cs="Calibri" w:cstheme="minorHAnsi"/>
                <w:b/>
                <w:lang w:val="en-US"/>
              </w:rPr>
              <w:t>Subcontracting costs</w:t>
            </w:r>
          </w:p>
        </w:tc>
        <w:tc>
          <w:tcPr>
            <w:tcW w:w="3619" w:type="dxa"/>
            <w:tcBorders>
              <w:top w:val="single" w:sz="4" w:space="0" w:color="A6A6A6"/>
              <w:left w:val="single" w:sz="4" w:space="0" w:color="A6A6A6"/>
              <w:bottom w:val="single" w:sz="4" w:space="0" w:color="A6A6A6"/>
              <w:right w:val="single" w:sz="4" w:space="0" w:color="A6A6A6"/>
            </w:tcBorders>
            <w:vAlign w:val="center"/>
          </w:tcPr>
          <w:p>
            <w:pPr>
              <w:pStyle w:val="Normal"/>
              <w:widowControl w:val="false"/>
              <w:spacing w:lineRule="auto" w:line="312" w:before="0" w:after="0"/>
              <w:jc w:val="center"/>
              <w:rPr>
                <w:b/>
                <w:b/>
                <w:lang w:val="en-US"/>
              </w:rPr>
            </w:pPr>
            <w:r>
              <w:rPr>
                <w:rFonts w:cs="Calibri" w:cstheme="minorHAnsi"/>
                <w:b/>
                <w:lang w:val="en-US"/>
              </w:rPr>
              <w:t>-</w:t>
            </w:r>
          </w:p>
        </w:tc>
      </w:tr>
      <w:tr>
        <w:trPr>
          <w:trHeight w:val="454" w:hRule="atLeast"/>
        </w:trPr>
        <w:tc>
          <w:tcPr>
            <w:tcW w:w="5394" w:type="dxa"/>
            <w:tcBorders>
              <w:top w:val="single" w:sz="4" w:space="0" w:color="A6A6A6"/>
              <w:left w:val="single" w:sz="4" w:space="0" w:color="A6A6A6"/>
              <w:bottom w:val="single" w:sz="4" w:space="0" w:color="A6A6A6"/>
              <w:right w:val="single" w:sz="4" w:space="0" w:color="A6A6A6"/>
            </w:tcBorders>
            <w:shd w:color="auto" w:fill="F2F2F2" w:themeFill="background1" w:themeFillShade="f2" w:val="clear"/>
            <w:vAlign w:val="center"/>
          </w:tcPr>
          <w:p>
            <w:pPr>
              <w:pStyle w:val="Normal"/>
              <w:widowControl w:val="false"/>
              <w:spacing w:lineRule="auto" w:line="312" w:before="0" w:after="0"/>
              <w:ind w:right="95" w:hanging="0"/>
              <w:jc w:val="right"/>
              <w:rPr>
                <w:lang w:val="en-US"/>
              </w:rPr>
            </w:pPr>
            <w:r>
              <w:rPr>
                <w:rFonts w:cs="Calibri" w:cstheme="minorHAnsi"/>
                <w:b/>
                <w:lang w:val="en-US"/>
              </w:rPr>
              <w:t>INDIRECT COSTS</w:t>
            </w:r>
          </w:p>
        </w:tc>
        <w:tc>
          <w:tcPr>
            <w:tcW w:w="3619" w:type="dxa"/>
            <w:tcBorders>
              <w:top w:val="single" w:sz="4" w:space="0" w:color="A6A6A6"/>
              <w:left w:val="single" w:sz="4" w:space="0" w:color="A6A6A6"/>
              <w:bottom w:val="single" w:sz="4" w:space="0" w:color="A6A6A6"/>
              <w:right w:val="single" w:sz="4" w:space="0" w:color="A6A6A6"/>
            </w:tcBorders>
            <w:shd w:color="auto" w:fill="F2F2F2" w:themeFill="background1" w:themeFillShade="f2" w:val="clear"/>
            <w:vAlign w:val="center"/>
          </w:tcPr>
          <w:p>
            <w:pPr>
              <w:pStyle w:val="Normal"/>
              <w:widowControl w:val="false"/>
              <w:spacing w:lineRule="auto" w:line="312" w:before="0" w:after="0"/>
              <w:jc w:val="center"/>
              <w:rPr>
                <w:rFonts w:cs="Calibri" w:cstheme="minorHAnsi"/>
                <w:b/>
                <w:b/>
                <w:lang w:val="en-US"/>
              </w:rPr>
            </w:pPr>
            <w:r>
              <w:rPr>
                <w:rFonts w:cs="Calibri" w:cstheme="minorHAnsi"/>
                <w:b/>
                <w:lang w:val="en-US"/>
              </w:rPr>
              <w:t>15200 €</w:t>
            </w:r>
          </w:p>
        </w:tc>
      </w:tr>
      <w:tr>
        <w:trPr>
          <w:trHeight w:val="340" w:hRule="atLeast"/>
        </w:trPr>
        <w:tc>
          <w:tcPr>
            <w:tcW w:w="5394" w:type="dxa"/>
            <w:tcBorders>
              <w:top w:val="single" w:sz="4" w:space="0" w:color="A6A6A6"/>
              <w:left w:val="single" w:sz="4" w:space="0" w:color="A6A6A6"/>
              <w:bottom w:val="single" w:sz="4" w:space="0" w:color="A6A6A6"/>
              <w:right w:val="single" w:sz="4" w:space="0" w:color="A6A6A6"/>
            </w:tcBorders>
            <w:shd w:color="auto" w:fill="BFBFBF" w:themeFill="background1" w:themeFillShade="bf" w:val="clear"/>
            <w:vAlign w:val="center"/>
          </w:tcPr>
          <w:p>
            <w:pPr>
              <w:pStyle w:val="Normal"/>
              <w:widowControl w:val="false"/>
              <w:spacing w:lineRule="auto" w:line="312" w:before="0" w:after="0"/>
              <w:ind w:right="95" w:hanging="0"/>
              <w:jc w:val="right"/>
              <w:rPr>
                <w:lang w:val="en-US"/>
              </w:rPr>
            </w:pPr>
            <w:r>
              <w:rPr>
                <w:rFonts w:cs="Calibri" w:cstheme="minorHAnsi"/>
                <w:b/>
                <w:lang w:val="en-US"/>
              </w:rPr>
              <w:t>Total HI Budget</w:t>
            </w:r>
          </w:p>
        </w:tc>
        <w:tc>
          <w:tcPr>
            <w:tcW w:w="3619" w:type="dxa"/>
            <w:tcBorders>
              <w:top w:val="single" w:sz="4" w:space="0" w:color="A6A6A6"/>
              <w:left w:val="single" w:sz="4" w:space="0" w:color="A6A6A6"/>
              <w:bottom w:val="single" w:sz="4" w:space="0" w:color="A6A6A6"/>
              <w:right w:val="single" w:sz="4" w:space="0" w:color="A6A6A6"/>
            </w:tcBorders>
            <w:shd w:color="auto" w:fill="BFBFBF" w:themeFill="background1" w:themeFillShade="bf" w:val="clear"/>
            <w:vAlign w:val="center"/>
          </w:tcPr>
          <w:p>
            <w:pPr>
              <w:pStyle w:val="Normal"/>
              <w:widowControl w:val="false"/>
              <w:spacing w:lineRule="auto" w:line="312" w:before="0" w:after="0"/>
              <w:jc w:val="center"/>
              <w:rPr>
                <w:lang w:val="en-US"/>
              </w:rPr>
            </w:pPr>
            <w:r>
              <w:rPr>
                <w:rFonts w:cs="Calibri" w:cstheme="minorHAnsi"/>
                <w:b/>
                <w:lang w:val="en-US"/>
              </w:rPr>
              <w:t>190000 €</w:t>
            </w:r>
          </w:p>
        </w:tc>
      </w:tr>
    </w:tbl>
    <w:p>
      <w:pPr>
        <w:pStyle w:val="Normal"/>
        <w:spacing w:before="0" w:after="0"/>
        <w:jc w:val="center"/>
        <w:rPr>
          <w:rFonts w:cs="Calibri" w:cstheme="minorHAnsi"/>
          <w:i/>
          <w:i/>
          <w:iCs/>
          <w:vertAlign w:val="superscript"/>
          <w:lang w:val="en-US"/>
        </w:rPr>
      </w:pPr>
      <w:r>
        <w:rPr>
          <w:rFonts w:cs="Calibri" w:cstheme="minorHAnsi"/>
          <w:i/>
          <w:iCs/>
          <w:vertAlign w:val="superscript"/>
          <w:lang w:val="en-US"/>
        </w:rPr>
      </w:r>
    </w:p>
    <w:p>
      <w:pPr>
        <w:pStyle w:val="Normal"/>
        <w:spacing w:before="0" w:after="0"/>
        <w:rPr>
          <w:lang w:val="en-US"/>
        </w:rPr>
      </w:pPr>
      <w:r>
        <w:rPr>
          <w:rFonts w:cs="Calibri" w:cstheme="minorHAnsi"/>
          <w:i/>
          <w:iCs/>
          <w:vertAlign w:val="superscript"/>
          <w:lang w:val="en-US"/>
        </w:rPr>
        <w:t>1</w:t>
      </w:r>
      <w:r>
        <w:rPr>
          <w:rFonts w:cs="Calibri" w:cstheme="minorHAnsi"/>
          <w:i/>
          <w:iCs/>
          <w:lang w:val="en-US"/>
        </w:rPr>
        <w:t>For personnel costs please refer to the terms described in Table4 of the call.</w:t>
      </w:r>
    </w:p>
    <w:p>
      <w:pPr>
        <w:pStyle w:val="Normal"/>
        <w:rPr>
          <w:rFonts w:cs="Calibri" w:cstheme="minorHAnsi"/>
          <w:lang w:val="en-US"/>
        </w:rPr>
      </w:pPr>
      <w:r>
        <w:rPr>
          <w:rFonts w:cs="Calibri" w:cstheme="minorHAnsi"/>
          <w:lang w:val="en-US"/>
        </w:rPr>
      </w:r>
    </w:p>
    <w:p>
      <w:pPr>
        <w:pStyle w:val="Normal"/>
        <w:pBdr>
          <w:top w:val="single" w:sz="4" w:space="1" w:color="D9D9D9"/>
          <w:left w:val="single" w:sz="4" w:space="4" w:color="D9D9D9"/>
          <w:bottom w:val="single" w:sz="4" w:space="1" w:color="D9D9D9"/>
          <w:right w:val="single" w:sz="4" w:space="4" w:color="D9D9D9"/>
        </w:pBdr>
        <w:shd w:val="clear" w:color="auto" w:fill="F2F2F2" w:themeFill="background1" w:themeFillShade="f2"/>
        <w:rPr>
          <w:rFonts w:cs="Calibri" w:cstheme="minorHAnsi"/>
          <w:b/>
          <w:b/>
          <w:bCs/>
          <w:lang w:val="en-US"/>
        </w:rPr>
      </w:pPr>
      <w:r>
        <w:rPr>
          <w:rFonts w:cs="Calibri" w:cstheme="minorHAnsi"/>
          <w:b/>
          <w:bCs/>
          <w:lang w:val="en-US"/>
        </w:rPr>
        <w:t xml:space="preserve">Budget justification </w:t>
      </w:r>
    </w:p>
    <w:p>
      <w:pPr>
        <w:pStyle w:val="Normal"/>
        <w:pBdr>
          <w:top w:val="single" w:sz="4" w:space="2" w:color="DBE5F1"/>
          <w:left w:val="single" w:sz="4" w:space="4" w:color="DBE5F1"/>
          <w:bottom w:val="single" w:sz="4" w:space="1" w:color="DBE5F1"/>
          <w:right w:val="single" w:sz="4" w:space="4" w:color="DBE5F1"/>
        </w:pBdr>
        <w:spacing w:lineRule="auto" w:line="240" w:before="0" w:after="120"/>
        <w:jc w:val="both"/>
        <w:rPr>
          <w:rFonts w:cs="Calibri" w:cstheme="minorHAnsi"/>
          <w:lang w:val="en-US"/>
        </w:rPr>
      </w:pPr>
      <w:r>
        <w:rPr>
          <w:rFonts w:cs="Calibri" w:cstheme="minorHAnsi"/>
          <w:u w:val="single"/>
          <w:lang w:val="en-US"/>
        </w:rPr>
        <w:t>Personnel Costs:</w:t>
      </w:r>
      <w:r>
        <w:rPr>
          <w:rFonts w:cs="Calibri" w:cstheme="minorHAnsi"/>
          <w:lang w:val="en-US"/>
        </w:rPr>
        <w:t xml:space="preserve"> The largest part of the budget concerns the salaries of the personnel </w:t>
      </w:r>
      <w:del w:id="110" w:author="Unknown Author" w:date="2022-10-12T14:55:38Z">
        <w:r>
          <w:rPr>
            <w:rFonts w:cs="Calibri" w:cstheme="minorHAnsi"/>
            <w:lang w:val="en-US"/>
          </w:rPr>
          <w:delText>who</w:delText>
        </w:r>
      </w:del>
      <w:ins w:id="111" w:author="Unknown Author" w:date="2022-10-12T14:55:38Z">
        <w:r>
          <w:rPr>
            <w:rFonts w:cs="Calibri" w:cstheme="minorHAnsi"/>
            <w:lang w:val="en-US"/>
          </w:rPr>
          <w:t>that</w:t>
        </w:r>
      </w:ins>
      <w:r>
        <w:rPr>
          <w:rFonts w:cs="Calibri" w:cstheme="minorHAnsi"/>
          <w:lang w:val="en-US"/>
        </w:rPr>
        <w:t xml:space="preserve"> will work on the implementation of the project.  Specifically, the PI and two other members of the Host Institution will receive 23% of the personnel costs. </w:t>
      </w:r>
      <w:r>
        <w:rPr>
          <w:rFonts w:cs="Calibri" w:cstheme="minorHAnsi"/>
        </w:rPr>
        <w:t>Τ</w:t>
      </w:r>
      <w:r>
        <w:rPr>
          <w:rFonts w:cs="Calibri" w:cstheme="minorHAnsi"/>
          <w:lang w:val="en-US"/>
        </w:rPr>
        <w:t>he remaining 77% pertains to the cost of 3 new positions to be created in the project. The two PhD candidates are already working on their Ph.D. thesis on data processing and precis</w:t>
      </w:r>
      <w:ins w:id="112" w:author="Unknown Author" w:date="2022-10-12T14:56:04Z">
        <w:r>
          <w:rPr>
            <w:rFonts w:cs="Calibri" w:cstheme="minorHAnsi"/>
            <w:lang w:val="en-US"/>
          </w:rPr>
          <w:t>e</w:t>
        </w:r>
      </w:ins>
      <w:del w:id="113" w:author="Unknown Author" w:date="2022-10-12T14:56:03Z">
        <w:r>
          <w:rPr>
            <w:rFonts w:cs="Calibri" w:cstheme="minorHAnsi"/>
          </w:rPr>
          <w:delText>ε</w:delText>
        </w:r>
      </w:del>
      <w:r>
        <w:rPr>
          <w:rFonts w:cs="Calibri" w:cstheme="minorHAnsi"/>
          <w:lang w:val="en-US"/>
        </w:rPr>
        <w:t xml:space="preserve"> orbit determination. They will be employed throughout the project mainly in the development of the software and all the necessary algorithms for data processing.</w:t>
      </w:r>
      <w:r>
        <w:rPr>
          <w:lang w:val="en-US"/>
        </w:rPr>
        <w:t xml:space="preserve">  </w:t>
      </w:r>
      <w:r>
        <w:rPr>
          <w:rFonts w:cs="Calibri" w:cstheme="minorHAnsi"/>
          <w:lang w:val="en-US"/>
        </w:rPr>
        <w:t xml:space="preserve">They will also participate in the data processing, the organization and participation of the school/workshop and the preparation of the presentations and the article. </w:t>
      </w:r>
      <w:ins w:id="114" w:author="Unknown Author" w:date="2022-10-12T14:56:39Z">
        <w:r>
          <w:rPr>
            <w:rFonts w:cs="Calibri" w:cstheme="minorHAnsi"/>
            <w:lang w:val="en-US"/>
          </w:rPr>
          <w:t>Yet another</w:t>
        </w:r>
      </w:ins>
      <w:del w:id="115" w:author="Unknown Author" w:date="2022-10-12T14:56:38Z">
        <w:r>
          <w:rPr>
            <w:rFonts w:cs="Calibri" w:cstheme="minorHAnsi"/>
            <w:lang w:val="en-US"/>
          </w:rPr>
          <w:delText>An new one</w:delText>
        </w:r>
      </w:del>
      <w:r>
        <w:rPr>
          <w:rFonts w:cs="Calibri" w:cstheme="minorHAnsi"/>
          <w:lang w:val="en-US"/>
        </w:rPr>
        <w:t xml:space="preserve"> MSc or PhD student  will be involved during half the duration of the project, mainly in the development of the software as well as the data processing.</w:t>
      </w:r>
    </w:p>
    <w:p>
      <w:pPr>
        <w:pStyle w:val="Normal"/>
        <w:pBdr>
          <w:top w:val="single" w:sz="4" w:space="2" w:color="DBE5F1"/>
          <w:left w:val="single" w:sz="4" w:space="4" w:color="DBE5F1"/>
          <w:bottom w:val="single" w:sz="4" w:space="1" w:color="DBE5F1"/>
          <w:right w:val="single" w:sz="4" w:space="4" w:color="DBE5F1"/>
        </w:pBdr>
        <w:spacing w:lineRule="auto" w:line="240" w:before="0" w:after="120"/>
        <w:jc w:val="both"/>
        <w:rPr>
          <w:rFonts w:cs="Calibri" w:cstheme="minorHAnsi"/>
          <w:lang w:val="en-US"/>
        </w:rPr>
      </w:pPr>
      <w:r>
        <w:rPr>
          <w:rFonts w:cs="Calibri" w:cstheme="minorHAnsi"/>
          <w:u w:val="single"/>
          <w:lang w:val="en-US"/>
        </w:rPr>
        <w:t>Consumables:</w:t>
      </w:r>
      <w:r>
        <w:rPr>
          <w:rFonts w:cs="Calibri" w:cstheme="minorHAnsi"/>
          <w:lang w:val="en-US"/>
        </w:rPr>
        <w:t xml:space="preserve">  Consumables mainly in technical equipment for the upgrade of computing units as well as for project management.</w:t>
      </w:r>
    </w:p>
    <w:p>
      <w:pPr>
        <w:pStyle w:val="Normal"/>
        <w:pBdr>
          <w:top w:val="single" w:sz="4" w:space="2" w:color="DBE5F1"/>
          <w:left w:val="single" w:sz="4" w:space="4" w:color="DBE5F1"/>
          <w:bottom w:val="single" w:sz="4" w:space="1" w:color="DBE5F1"/>
          <w:right w:val="single" w:sz="4" w:space="4" w:color="DBE5F1"/>
        </w:pBdr>
        <w:spacing w:lineRule="auto" w:line="240" w:before="0" w:after="120"/>
        <w:jc w:val="both"/>
        <w:rPr>
          <w:rFonts w:cs="Calibri" w:cstheme="minorHAnsi"/>
          <w:lang w:val="en-US"/>
        </w:rPr>
      </w:pPr>
      <w:r>
        <w:rPr>
          <w:rFonts w:cs="Calibri" w:cstheme="minorHAnsi"/>
          <w:u w:val="single"/>
          <w:lang w:val="en-US"/>
        </w:rPr>
        <w:t>Dissemination and Travel:</w:t>
      </w:r>
      <w:r>
        <w:rPr>
          <w:rFonts w:cs="Calibri" w:cstheme="minorHAnsi"/>
          <w:lang w:val="en-US"/>
        </w:rPr>
        <w:t xml:space="preserve"> Participation to symposiums, etc. for results dissemination. Paper and printing fees for participation to symposium. Travel expenses for attending conferences and working meetings.  </w:t>
      </w:r>
      <w:r>
        <w:rPr>
          <w:rFonts w:cs="Calibri" w:cstheme="minorHAnsi"/>
        </w:rPr>
        <w:t>Ε</w:t>
      </w:r>
      <w:r>
        <w:rPr>
          <w:rFonts w:cs="Calibri" w:cstheme="minorHAnsi"/>
          <w:lang w:val="en-US"/>
        </w:rPr>
        <w:t>xpenses for the organization of the school/workshop, printed materials, visit to the Dionysos Satellite Observatory where a DORIS antenna is installed.</w:t>
      </w:r>
    </w:p>
    <w:p>
      <w:pPr>
        <w:sectPr>
          <w:headerReference w:type="default" r:id="rId3"/>
          <w:footerReference w:type="default" r:id="rId4"/>
          <w:footnotePr>
            <w:numFmt w:val="decimal"/>
          </w:footnotePr>
          <w:type w:val="nextPage"/>
          <w:pgSz w:w="11906" w:h="16838"/>
          <w:pgMar w:left="1134" w:right="1134" w:gutter="0" w:header="709" w:top="1530" w:footer="709" w:bottom="851"/>
          <w:pgNumType w:start="1" w:fmt="decimal"/>
          <w:formProt w:val="false"/>
          <w:textDirection w:val="lrTb"/>
          <w:docGrid w:type="default" w:linePitch="360" w:charSpace="8192"/>
        </w:sectPr>
        <w:pStyle w:val="Normal"/>
        <w:pBdr>
          <w:top w:val="single" w:sz="4" w:space="2" w:color="DBE5F1"/>
          <w:left w:val="single" w:sz="4" w:space="4" w:color="DBE5F1"/>
          <w:bottom w:val="single" w:sz="4" w:space="1" w:color="DBE5F1"/>
          <w:right w:val="single" w:sz="4" w:space="4" w:color="DBE5F1"/>
        </w:pBdr>
        <w:spacing w:lineRule="auto" w:line="240" w:before="0" w:after="120"/>
        <w:jc w:val="both"/>
        <w:rPr>
          <w:rFonts w:cs="Calibri" w:cstheme="minorHAnsi"/>
          <w:lang w:val="en-US"/>
        </w:rPr>
      </w:pPr>
      <w:r>
        <w:rPr>
          <w:rFonts w:cs="Calibri" w:cstheme="minorHAnsi"/>
          <w:u w:val="single"/>
          <w:lang w:val="en-US"/>
        </w:rPr>
        <w:t>Equipment:</w:t>
      </w:r>
      <w:r>
        <w:rPr>
          <w:rFonts w:cs="Calibri" w:cstheme="minorHAnsi"/>
          <w:lang w:val="en-US"/>
        </w:rPr>
        <w:t xml:space="preserve"> Purchase of three personal computers for the needs of the research group. Also purchase a server for data </w:t>
      </w:r>
      <w:del w:id="116" w:author="Unknown Author" w:date="2022-10-12T14:57:28Z">
        <w:r>
          <w:rPr>
            <w:rFonts w:cs="Calibri" w:cstheme="minorHAnsi"/>
            <w:lang w:val="en-US"/>
          </w:rPr>
          <w:delText>post</w:delText>
        </w:r>
      </w:del>
      <w:r>
        <w:rPr>
          <w:rFonts w:cs="Calibri" w:cstheme="minorHAnsi"/>
          <w:lang w:val="en-US"/>
        </w:rPr>
        <w:t xml:space="preserve"> processing, estimation of precision orbits, time series analysis and other tasks that require </w:t>
      </w:r>
      <w:del w:id="117" w:author="Unknown Author" w:date="2022-10-12T14:57:37Z">
        <w:r>
          <w:rPr>
            <w:rFonts w:cs="Calibri" w:cstheme="minorHAnsi"/>
            <w:lang w:val="en-US"/>
          </w:rPr>
          <w:delText>huge</w:delText>
        </w:r>
      </w:del>
      <w:ins w:id="118" w:author="Unknown Author" w:date="2022-10-12T14:57:51Z">
        <w:r>
          <w:rPr>
            <w:rFonts w:cs="Calibri" w:cstheme="minorHAnsi"/>
            <w:lang w:val="en-US"/>
          </w:rPr>
          <w:t>big</w:t>
        </w:r>
      </w:ins>
      <w:r>
        <w:rPr>
          <w:rFonts w:cs="Calibri" w:cstheme="minorHAnsi"/>
          <w:lang w:val="en-US"/>
        </w:rPr>
        <w:t xml:space="preserve"> computing power.</w:t>
      </w:r>
    </w:p>
    <w:p>
      <w:pPr>
        <w:pStyle w:val="Heading2"/>
        <w:numPr>
          <w:ilvl w:val="0"/>
          <w:numId w:val="0"/>
        </w:numPr>
        <w:ind w:left="0" w:hanging="0"/>
        <w:rPr/>
      </w:pPr>
      <w:r>
        <w:rPr/>
        <w:t xml:space="preserve"> </w:t>
      </w:r>
      <w:r>
        <w:rPr/>
        <w:t>REFERENCES</w:t>
      </w:r>
    </w:p>
    <w:p>
      <w:pPr>
        <w:pStyle w:val="Normal"/>
        <w:spacing w:before="0" w:after="80"/>
        <w:rPr>
          <w:rFonts w:cs="Calibri" w:cstheme="minorHAnsi"/>
          <w:lang w:val="en-US"/>
        </w:rPr>
      </w:pPr>
      <w:r>
        <w:rPr>
          <w:rFonts w:cs="Calibri" w:cstheme="minorHAnsi"/>
          <w:lang w:val="en-US"/>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80"/>
        <w:rPr>
          <w:rFonts w:eastAsia="Times New Roman" w:cs="Calibri" w:cstheme="minorHAnsi"/>
          <w:color w:val="000000"/>
          <w:lang w:val="en-US"/>
        </w:rPr>
      </w:pPr>
      <w:r>
        <w:rPr>
          <w:rFonts w:eastAsia="Times New Roman" w:cs="Calibri" w:cstheme="minorHAnsi"/>
          <w:color w:val="000000"/>
          <w:lang w:val="en-US"/>
        </w:rPr>
        <w:t xml:space="preserve">[1] "Jason-3 Satellite - Mission" (https://www.nesdis.noaa.gov/jason-3/mission.html).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80"/>
        <w:rPr>
          <w:rFonts w:eastAsia="Times New Roman" w:cs="Calibri" w:cstheme="minorHAnsi"/>
          <w:color w:val="000000"/>
          <w:lang w:val="en-US"/>
        </w:rPr>
      </w:pPr>
      <w:r>
        <w:rPr>
          <w:rFonts w:eastAsia="Times New Roman" w:cs="Calibri" w:cstheme="minorHAnsi"/>
          <w:color w:val="000000"/>
          <w:lang w:val="en-US"/>
        </w:rPr>
        <w:t xml:space="preserve">    </w:t>
      </w:r>
      <w:r>
        <w:rPr>
          <w:rFonts w:eastAsia="Times New Roman" w:cs="Calibri" w:cstheme="minorHAnsi"/>
          <w:color w:val="000000"/>
          <w:lang w:val="en-US"/>
        </w:rPr>
        <w:t>Retrieved 10 October 2022.</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80"/>
        <w:rPr>
          <w:rFonts w:eastAsia="Times New Roman" w:cs="Calibri" w:cstheme="minorHAnsi"/>
          <w:color w:val="000000"/>
          <w:lang w:val="en-US"/>
        </w:rPr>
      </w:pPr>
      <w:r>
        <w:rPr>
          <w:rFonts w:eastAsia="Times New Roman" w:cs="Calibri" w:cstheme="minorHAnsi"/>
          <w:color w:val="000000"/>
          <w:lang w:val="en-US"/>
        </w:rPr>
        <w:t xml:space="preserve">[2] "Sentinel - Mission Objectives" (https://sentinels.copernicus.eu/web/sentinel/missions/sentinel-3/mission-objectives)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80"/>
        <w:rPr>
          <w:rFonts w:eastAsia="Times New Roman" w:cs="Calibri" w:cstheme="minorHAnsi"/>
          <w:color w:val="000000"/>
          <w:lang w:val="en-US"/>
        </w:rPr>
      </w:pPr>
      <w:r>
        <w:rPr>
          <w:rFonts w:eastAsia="Times New Roman" w:cs="Calibri" w:cstheme="minorHAnsi"/>
          <w:color w:val="000000"/>
          <w:lang w:val="en-US"/>
        </w:rPr>
        <w:t xml:space="preserve">    </w:t>
      </w:r>
      <w:r>
        <w:rPr>
          <w:rFonts w:eastAsia="Times New Roman" w:cs="Calibri" w:cstheme="minorHAnsi"/>
          <w:color w:val="000000"/>
          <w:lang w:val="en-US"/>
        </w:rPr>
        <w:t>Retrieved 10 October 2022.</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80"/>
        <w:rPr>
          <w:rFonts w:eastAsia="Times New Roman" w:cs="Calibri" w:cstheme="minorHAnsi"/>
          <w:color w:val="000000"/>
          <w:lang w:val="en-US"/>
        </w:rPr>
      </w:pPr>
      <w:r>
        <w:rPr>
          <w:rFonts w:eastAsia="Times New Roman" w:cs="Calibri" w:cstheme="minorHAnsi"/>
          <w:color w:val="000000"/>
          <w:lang w:val="en-US"/>
        </w:rPr>
        <w:t>[3] "China launches ocean monitoring satellite", Spaceflight Now, October 10, 2022</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80"/>
        <w:rPr>
          <w:rFonts w:eastAsia="Times New Roman" w:cs="Calibri" w:cstheme="minorHAnsi"/>
          <w:color w:val="000000"/>
          <w:lang w:val="en-US"/>
        </w:rPr>
      </w:pPr>
      <w:r>
        <w:rPr>
          <w:rFonts w:eastAsia="Times New Roman" w:cs="Calibri" w:cstheme="minorHAnsi"/>
          <w:color w:val="000000"/>
          <w:lang w:val="en-US"/>
        </w:rPr>
        <w:t>[4] "National Satellite Ocean Application Service, HY-2C" (http://www.nsoas.org.cn/eng/item/253.html), Retrieved 10 October 2022.</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80"/>
        <w:rPr>
          <w:rFonts w:eastAsia="Times New Roman" w:cs="Calibri" w:cstheme="minorHAnsi"/>
          <w:color w:val="000000"/>
          <w:lang w:val="en-US"/>
        </w:rPr>
      </w:pPr>
      <w:r>
        <w:rPr>
          <w:rFonts w:eastAsia="Times New Roman" w:cs="Calibri" w:cstheme="minorHAnsi"/>
          <w:color w:val="000000"/>
          <w:lang w:val="en-US"/>
        </w:rPr>
        <w:t>[5] "The International Terrestrial reference Frame: an update", Z. Altamimi, Fifteenth Meeting of the International Committee on Global Navigation Satellite Systems (ICG), 2021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80"/>
        <w:rPr>
          <w:rFonts w:eastAsia="Times New Roman" w:cs="Calibri" w:cstheme="minorHAnsi"/>
          <w:color w:val="000000"/>
          <w:lang w:val="en-US"/>
        </w:rPr>
      </w:pPr>
      <w:r>
        <w:rPr>
          <w:rFonts w:eastAsia="Times New Roman" w:cs="Calibri" w:cstheme="minorHAnsi"/>
          <w:color w:val="000000"/>
          <w:lang w:val="en-US"/>
        </w:rPr>
        <w:t>[6] "The international DORIS service contribution to ITRF2020", G. Moreaux, F. G. Lemoine, H. Capdeville, M. Otten, P. Štěpánek, J. Saunier, P. Ferrage, Advances in Space Research, 2022</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80"/>
        <w:rPr>
          <w:rFonts w:eastAsia="Times New Roman" w:cs="Calibri" w:cstheme="minorHAnsi"/>
          <w:color w:val="000000"/>
          <w:lang w:val="en-US"/>
        </w:rPr>
      </w:pPr>
      <w:r>
        <w:rPr>
          <w:rFonts w:eastAsia="Times New Roman" w:cs="Calibri" w:cstheme="minorHAnsi"/>
          <w:color w:val="000000"/>
          <w:lang w:val="en-US"/>
        </w:rPr>
        <w:t>[7] "Analysis Center Coordinator, IGS Analysis Centers", https://igs.org/acc/, Retrieved 10 October 2022.</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80"/>
        <w:rPr>
          <w:rFonts w:eastAsia="Times New Roman" w:cs="Calibri" w:cstheme="minorHAnsi"/>
          <w:color w:val="000000"/>
          <w:lang w:val="en-US"/>
        </w:rPr>
      </w:pPr>
      <w:r>
        <w:rPr>
          <w:rFonts w:eastAsia="Times New Roman" w:cs="Calibri" w:cstheme="minorHAnsi"/>
          <w:color w:val="000000"/>
          <w:lang w:val="en-US"/>
        </w:rPr>
        <w:t>[8] "ILRS Analysis Centers", https://ilrs.gsfc.nasa.gov/science/analysisCenters/index.html, Retrieved 10 October 2022.</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80"/>
        <w:rPr>
          <w:rFonts w:eastAsia="Times New Roman" w:cs="Calibri" w:cstheme="minorHAnsi"/>
          <w:color w:val="000000"/>
          <w:lang w:val="en-US"/>
        </w:rPr>
      </w:pPr>
      <w:r>
        <w:rPr>
          <w:rFonts w:eastAsia="Times New Roman" w:cs="Calibri" w:cstheme="minorHAnsi"/>
          <w:color w:val="000000"/>
          <w:lang w:val="en-US"/>
        </w:rPr>
        <w:t>[9] "Impact of nominal and measured satellite attitude on SLR- and DORIS-derived orbits of Jason satellites and altimetry results", S. Rudenko, J. Zeitlhöfler, M. Bloßfeld and D. Dettmering, Ocean Surface Topography Science Team Meeting (OSTST) 2019, 21-25 October 2019, Chicago, Illinois, United States of America</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80"/>
        <w:rPr>
          <w:rFonts w:eastAsia="Times New Roman" w:cs="Calibri" w:cstheme="minorHAnsi"/>
          <w:color w:val="000000"/>
          <w:lang w:val="en-US"/>
        </w:rPr>
      </w:pPr>
      <w:r>
        <w:rPr>
          <w:rFonts w:eastAsia="Times New Roman" w:cs="Calibri" w:cstheme="minorHAnsi"/>
          <w:color w:val="000000"/>
          <w:lang w:val="en-US"/>
        </w:rPr>
        <w:t>[10] "DORIS results on Precise Orbit Determination and on geocenter and scale solutions from CNES/CLS IDS Analysis Center contribution to the ITRF2020", H. Capdeville, J-M. Lemoine, A. Mezerette and G. Moreaux, EGU21-5384, G2 - Reference Frames and Geodetic Observing Systems, G2.4 - Precise Orbit Determination for Geodesy and Earth Science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80"/>
        <w:rPr>
          <w:rFonts w:eastAsia="Times New Roman" w:cs="Calibri" w:cstheme="minorHAnsi"/>
          <w:color w:val="000000"/>
          <w:lang w:val="en-US"/>
        </w:rPr>
      </w:pPr>
      <w:r>
        <w:rPr>
          <w:rFonts w:eastAsia="Times New Roman" w:cs="Calibri" w:cstheme="minorHAnsi"/>
          <w:color w:val="000000"/>
          <w:lang w:val="en-US"/>
        </w:rPr>
        <w:t>[11] "IDS Recommendations and suggestions for ITRF 2020 reprocessing", International DORIS Service, https://ids-doris.org/images/IDS_RecommendationsITRF2020_04.02.2020.pdf,  Retrieved 10 October 2022.</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80"/>
        <w:rPr>
          <w:rFonts w:eastAsia="Times New Roman" w:cs="Calibri" w:cstheme="minorHAnsi"/>
          <w:color w:val="000000"/>
          <w:lang w:val="en-US"/>
        </w:rPr>
      </w:pPr>
      <w:r>
        <w:rPr>
          <w:rFonts w:eastAsia="Times New Roman" w:cs="Calibri" w:cstheme="minorHAnsi"/>
          <w:color w:val="000000"/>
          <w:lang w:val="en-US"/>
        </w:rPr>
        <w:t>[12] "RINEX DORIS 3.0 (Issue 1.7)", CNES &amp; IDS, ftp://ftp.ids-doris.org/pub/ids/data/RINEX_DORIS.pdf, Retrieved 10 October 2022.</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80"/>
        <w:rPr>
          <w:rFonts w:eastAsia="Times New Roman" w:cs="Calibri" w:cstheme="minorHAnsi"/>
          <w:color w:val="000000"/>
          <w:lang w:val="en-US"/>
        </w:rPr>
      </w:pPr>
      <w:r>
        <w:rPr>
          <w:rFonts w:eastAsia="Times New Roman" w:cs="Calibri" w:cstheme="minorHAnsi"/>
          <w:color w:val="000000"/>
          <w:lang w:val="en-US"/>
        </w:rPr>
        <w:t xml:space="preserve">[13] "IERS Conventions (2010)", G. Petit and B. Luzum (eds.), International Earth Rotation and Reference Systems Service (IERS), IERS Technical Note No. 36, 2010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80"/>
        <w:rPr>
          <w:rFonts w:eastAsia="Times New Roman" w:cs="Calibri" w:cstheme="minorHAnsi"/>
          <w:color w:val="000000"/>
          <w:lang w:val="en-US"/>
        </w:rPr>
      </w:pPr>
      <w:r>
        <w:rPr>
          <w:rFonts w:eastAsia="Times New Roman" w:cs="Calibri" w:cstheme="minorHAnsi"/>
          <w:color w:val="000000"/>
          <w:lang w:val="en-US"/>
        </w:rPr>
        <w:t>[14] "CNES/GRGS RL04 Earth gravity field models, from GRACE and SLR data. GFZ Data Services", Lemoine J-M.l, Biancale R., Reinquin F., Bourgogne S., Gégout P. (2019), https://doi.org/10.5880/ICGEM.2019.010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80"/>
        <w:rPr>
          <w:rFonts w:eastAsia="Times New Roman" w:cs="Calibri" w:cstheme="minorHAnsi"/>
          <w:color w:val="000000"/>
          <w:lang w:val="en-US"/>
        </w:rPr>
      </w:pPr>
      <w:r>
        <w:rPr>
          <w:rFonts w:eastAsia="Times New Roman" w:cs="Calibri" w:cstheme="minorHAnsi"/>
          <w:color w:val="000000"/>
          <w:lang w:val="en-US"/>
        </w:rPr>
        <w:t>[15] "FES2014 global ocean tide atlas: design and performance", F. H. Lyard, D. J. Allain, M. Cancet, L. Carrère, and N. Picot, Ocean Sci., 17, 615–649, https://doi.org/10.5194/os-17-615-2021, 2021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80"/>
        <w:rPr>
          <w:rFonts w:eastAsia="Times New Roman" w:cs="Calibri" w:cstheme="minorHAnsi"/>
          <w:color w:val="000000"/>
          <w:lang w:val="en-US"/>
        </w:rPr>
      </w:pPr>
      <w:r>
        <w:rPr>
          <w:rFonts w:eastAsia="Times New Roman" w:cs="Calibri" w:cstheme="minorHAnsi"/>
          <w:color w:val="000000"/>
          <w:lang w:val="en-US"/>
        </w:rPr>
        <w:t>[16] "More constexpr for &lt;cmath&gt; and &lt;complex&gt;", E. J. Rosten,  O. J. Rosten, Programming Language C++, Library Working Group, 2019 (available at https://www.open-std.org/jtc1/sc22/wg21/docs/papers/2019/p1383r0.pdf)</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80"/>
        <w:rPr>
          <w:rFonts w:eastAsia="Times New Roman" w:cs="Calibri" w:cstheme="minorHAnsi"/>
          <w:color w:val="000000"/>
          <w:lang w:val="en-US"/>
        </w:rPr>
      </w:pPr>
      <w:r>
        <w:rPr>
          <w:rFonts w:eastAsia="Times New Roman" w:cs="Calibri" w:cstheme="minorHAnsi"/>
          <w:color w:val="000000"/>
          <w:lang w:val="en-US"/>
        </w:rPr>
        <w:t>[17] Docker, https://www.docker.com/</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80"/>
        <w:rPr>
          <w:rFonts w:eastAsia="Times New Roman" w:cs="Calibri" w:cstheme="minorHAnsi"/>
          <w:color w:val="000000"/>
          <w:lang w:val="en-US"/>
        </w:rPr>
      </w:pPr>
      <w:r>
        <w:rPr>
          <w:rFonts w:eastAsia="Times New Roman" w:cs="Calibri" w:cstheme="minorHAnsi"/>
          <w:color w:val="000000"/>
          <w:lang w:val="en-US"/>
        </w:rPr>
        <w:t>[18] "Designing a DORIS processing software for orbit determination and estimation of geodetic parameters", X. Papanikolaou, M. Tsakiri, S. Nahmani and A. Pollet, Reference Frames for Applications in Geosciences (REFAG), Thessaloniki-Greece, 2022</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80"/>
        <w:rPr>
          <w:rFonts w:eastAsia="Times New Roman" w:cs="Calibri" w:cstheme="minorHAnsi"/>
          <w:color w:val="000000"/>
          <w:lang w:val="en-US"/>
        </w:rPr>
      </w:pPr>
      <w:r>
        <w:rPr>
          <w:rFonts w:eastAsia="Times New Roman" w:cs="Calibri" w:cstheme="minorHAnsi"/>
          <w:color w:val="000000"/>
          <w:lang w:val="en-US"/>
        </w:rPr>
        <w:t>[19] "Precise orbit determination and station position estimation using DORIS RINEX data", J.-M. Lemoine, H. Capdeville, L. Soudarin, Advances in Space Research 58 (2016) 2677–2690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80"/>
        <w:rPr>
          <w:rFonts w:eastAsia="Times New Roman" w:cs="Calibri" w:cstheme="minorHAnsi"/>
          <w:color w:val="000000"/>
          <w:lang w:val="en-US"/>
        </w:rPr>
      </w:pPr>
      <w:r>
        <w:rPr>
          <w:rFonts w:eastAsia="Times New Roman" w:cs="Calibri" w:cstheme="minorHAnsi"/>
          <w:color w:val="000000"/>
          <w:lang w:val="en-US"/>
        </w:rPr>
        <w:t>[20] "DORIS satellites models implemented in POE processing", L. Cerri, A. Couhert, P. Ferrage, CNES &amp; IDS, 2022</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80"/>
        <w:rPr>
          <w:rFonts w:eastAsia="Times New Roman" w:cs="Calibri" w:cstheme="minorHAnsi"/>
          <w:color w:val="000000"/>
          <w:lang w:val="en-US"/>
        </w:rPr>
      </w:pPr>
      <w:r>
        <w:rPr>
          <w:rFonts w:eastAsia="Times New Roman" w:cs="Calibri" w:cstheme="minorHAnsi"/>
          <w:color w:val="000000"/>
          <w:lang w:val="en-US"/>
        </w:rPr>
        <w:t>[21] "Implementation of Gauss-Jackson Integration for Orbit Propagation", M. M. Berry and L. M. Healy, The Journal of the Astronautical Sciences, Vol. 52, No. 3, July–September 2004</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80"/>
        <w:rPr>
          <w:rFonts w:eastAsia="Times New Roman" w:cs="Calibri" w:cstheme="minorHAnsi"/>
          <w:color w:val="000000"/>
          <w:lang w:val="en-US"/>
        </w:rPr>
      </w:pPr>
      <w:r>
        <w:rPr>
          <w:rFonts w:eastAsia="Times New Roman" w:cs="Calibri" w:cstheme="minorHAnsi"/>
          <w:color w:val="000000"/>
          <w:lang w:val="en-US"/>
        </w:rPr>
        <w:t>[22] "Real-time orbit determination of Low Earth orbit satellite based on RINEX/DORIS 3.0 phase data and spaceborne GPS data", C. Zhou, S. Zhong, B. Peng, J. Ou, J. Zhang, R. Chen, Advances in Space Research, Volume 66, Issue 7, 2020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80"/>
        <w:rPr>
          <w:rFonts w:eastAsia="Times New Roman" w:cs="Calibri" w:cstheme="minorHAnsi"/>
          <w:color w:val="000000"/>
          <w:lang w:val="en-US"/>
        </w:rPr>
      </w:pPr>
      <w:r>
        <w:rPr>
          <w:rFonts w:eastAsia="Times New Roman" w:cs="Calibri" w:cstheme="minorHAnsi"/>
          <w:color w:val="000000"/>
          <w:lang w:val="en-US"/>
        </w:rPr>
        <w:t>[23] "Estimation of the Length of Day (LOD) from DORIS observations", P. Štěpánek, U. Hugentobler, M. Buday, V. Filler, Advances in Space Research 62 (2018) 370–382</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80"/>
        <w:rPr>
          <w:rFonts w:eastAsia="Times New Roman" w:cs="Calibri" w:cstheme="minorHAnsi"/>
          <w:color w:val="000000"/>
          <w:lang w:val="en-US"/>
        </w:rPr>
      </w:pPr>
      <w:r>
        <w:rPr>
          <w:rFonts w:eastAsia="Times New Roman" w:cs="Calibri" w:cstheme="minorHAnsi"/>
          <w:color w:val="000000"/>
          <w:lang w:val="en-US"/>
        </w:rPr>
        <w:t>[24] "Development of an in-house DORIS processing software", X. Papanikolaou, V. Zacharis, M. Tsichlaki, S. Nahmani, A.Pollet, M. Tsakiri, J. Galanis, IDS Analysis Center Workshop, Venice-Italy, 2022</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80"/>
        <w:rPr>
          <w:rFonts w:eastAsia="Times New Roman" w:cs="Calibri" w:cstheme="minorHAnsi"/>
          <w:color w:val="000000"/>
          <w:lang w:val="en-US"/>
        </w:rPr>
      </w:pPr>
      <w:r>
        <w:rPr>
          <w:rFonts w:eastAsia="Times New Roman" w:cs="Calibri" w:cstheme="minorHAnsi"/>
          <w:color w:val="000000"/>
          <w:lang w:val="en-US"/>
        </w:rPr>
        <w:t xml:space="preserve">[25] "Validating DORIS meteo data", V. Zacharis, M. Tsichlaki, X. Papanikolaou, M. Tsakiri, IDS Analysis Center Workshop, Venice-Italy, 2022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80"/>
        <w:rPr>
          <w:rFonts w:cs="Calibri" w:cstheme="minorHAnsi"/>
          <w:lang w:val="en-US"/>
        </w:rPr>
      </w:pPr>
      <w:r>
        <w:rPr>
          <w:rFonts w:eastAsia="Times New Roman" w:cs="Calibri" w:cstheme="minorHAnsi"/>
          <w:color w:val="000000"/>
          <w:lang w:val="en-US"/>
        </w:rPr>
        <w:t>[26] "Routine Analysis of all available GNSS Stations in Greece: Processing Scheme and Dissemination of Products and Data", X. Papanikolaou, D. Anastasiou, A. Marinou, V. Zacharis, D. Paradissis, EGU General Assembly Conference, 2015</w:t>
      </w:r>
    </w:p>
    <w:sectPr>
      <w:headerReference w:type="default" r:id="rId5"/>
      <w:footerReference w:type="default" r:id="rId6"/>
      <w:footnotePr>
        <w:numFmt w:val="decimal"/>
      </w:footnotePr>
      <w:type w:val="nextPage"/>
      <w:pgSz w:w="11906" w:h="16838"/>
      <w:pgMar w:left="1134" w:right="1134" w:gutter="0" w:header="709" w:top="851" w:footer="709" w:bottom="851"/>
      <w:pgNumType w:start="1"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Segoe UI">
    <w:charset w:val="01"/>
    <w:family w:val="roman"/>
    <w:pitch w:val="variable"/>
  </w:font>
  <w:font w:name="Courier New">
    <w:charset w:val="01"/>
    <w:family w:val="roman"/>
    <w:pitch w:val="variable"/>
  </w:font>
  <w:font w:name="Liberation Sans">
    <w:altName w:val="Arial"/>
    <w:charset w:val="01"/>
    <w:family w:val="roman"/>
    <w:pitch w:val="variable"/>
  </w:font>
  <w:font w:name="Cambria">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top w:val="single" w:sz="4" w:space="1" w:color="808080"/>
      </w:pBdr>
      <w:tabs>
        <w:tab w:val="center" w:pos="4513" w:leader="none"/>
        <w:tab w:val="right" w:pos="9026" w:leader="none"/>
        <w:tab w:val="right" w:pos="9923" w:leader="none"/>
      </w:tabs>
      <w:rPr>
        <w:rFonts w:ascii="Times New Roman" w:hAnsi="Times New Roman" w:cs="Times New Roman"/>
        <w:color w:val="984806" w:themeColor="accent6" w:themeShade="80"/>
        <w:sz w:val="20"/>
        <w:szCs w:val="20"/>
        <w:lang w:val="en-GB"/>
      </w:rPr>
    </w:pPr>
    <w:r>
      <w:rPr>
        <w:rFonts w:cs="Times New Roman" w:ascii="Times New Roman" w:hAnsi="Times New Roman"/>
        <w:color w:val="984806" w:themeColor="accent6" w:themeShade="80"/>
        <w:sz w:val="20"/>
        <w:lang w:val="en-US"/>
      </w:rPr>
      <w:t xml:space="preserve">[SA.2]                              </w:t>
    </w:r>
    <w:r>
      <w:rPr>
        <w:rFonts w:cs="Times New Roman" w:ascii="Times New Roman" w:hAnsi="Times New Roman"/>
        <w:i/>
        <w:color w:val="984806" w:themeColor="accent6" w:themeShade="80"/>
        <w:sz w:val="20"/>
        <w:lang w:val="en-US"/>
      </w:rPr>
      <w:t xml:space="preserve">                                                                                                                                           </w:t>
    </w:r>
    <w:r>
      <w:rPr>
        <w:rFonts w:cs="Times New Roman" w:ascii="Times New Roman" w:hAnsi="Times New Roman"/>
        <w:color w:val="984806"/>
        <w:sz w:val="20"/>
        <w:szCs w:val="20"/>
      </w:rPr>
      <w:fldChar w:fldCharType="begin"/>
    </w:r>
    <w:r>
      <w:rPr>
        <w:sz w:val="20"/>
        <w:szCs w:val="20"/>
        <w:rFonts w:cs="Times New Roman" w:ascii="Times New Roman" w:hAnsi="Times New Roman"/>
        <w:color w:val="984806"/>
      </w:rPr>
      <w:instrText xml:space="preserve"> PAGE </w:instrText>
    </w:r>
    <w:r>
      <w:rPr>
        <w:sz w:val="20"/>
        <w:szCs w:val="20"/>
        <w:rFonts w:cs="Times New Roman" w:ascii="Times New Roman" w:hAnsi="Times New Roman"/>
        <w:color w:val="984806"/>
      </w:rPr>
      <w:fldChar w:fldCharType="separate"/>
    </w:r>
    <w:r>
      <w:rPr>
        <w:sz w:val="20"/>
        <w:szCs w:val="20"/>
        <w:rFonts w:cs="Times New Roman" w:ascii="Times New Roman" w:hAnsi="Times New Roman"/>
        <w:color w:val="984806"/>
      </w:rPr>
      <w:t>15</w:t>
    </w:r>
    <w:r>
      <w:rPr>
        <w:sz w:val="20"/>
        <w:szCs w:val="20"/>
        <w:rFonts w:cs="Times New Roman" w:ascii="Times New Roman" w:hAnsi="Times New Roman"/>
        <w:color w:val="984806"/>
      </w:rPr>
      <w:fldChar w:fldCharType="end"/>
    </w:r>
    <w:r>
      <w:rPr>
        <w:rFonts w:cs="Times New Roman" w:ascii="Times New Roman" w:hAnsi="Times New Roman"/>
        <w:color w:val="984806" w:themeColor="accent6" w:themeShade="80"/>
        <w:sz w:val="20"/>
        <w:szCs w:val="20"/>
        <w:lang w:val="en-US"/>
      </w:rPr>
      <w:t>│</w:t>
    </w:r>
    <w:r>
      <w:rPr>
        <w:rFonts w:cs="Times New Roman" w:ascii="Times New Roman" w:hAnsi="Times New Roman"/>
        <w:color w:val="984806" w:themeColor="accent6" w:themeShade="80"/>
        <w:sz w:val="20"/>
        <w:szCs w:val="20"/>
        <w:lang w:val="en-GB"/>
      </w:rPr>
      <w:t xml:space="preserve"> </w:t>
    </w:r>
    <w:r>
      <w:fldChar w:fldCharType="begin"/>
    </w:r>
    <w:r>
      <w:rPr>
        <w:sz w:val="20"/>
        <w:szCs w:val="20"/>
        <w:rFonts w:cs="Times New Roman" w:ascii="Times New Roman" w:hAnsi="Times New Roman"/>
        <w:color w:val="984806"/>
        <w:lang w:val="en-GB"/>
      </w:rPr>
      <w:instrText xml:space="preserve">SECTIONPAGES   \* MERGEFORMAT</w:instrText>
    </w:r>
    <w:r>
      <w:rPr>
        <w:rFonts w:cs="Times New Roman" w:ascii="Times New Roman" w:hAnsi="Times New Roman"/>
        <w:color w:val="984806" w:themeColor="accent6" w:themeShade="80"/>
        <w:sz w:val="20"/>
        <w:szCs w:val="20"/>
        <w:lang w:val="en-GB"/>
      </w:rPr>
    </w:r>
    <w:r>
      <w:rPr>
        <w:sz w:val="20"/>
        <w:szCs w:val="20"/>
        <w:rFonts w:cs="Times New Roman" w:ascii="Times New Roman" w:hAnsi="Times New Roman"/>
        <w:color w:val="984806"/>
        <w:lang w:val="en-GB"/>
      </w:rPr>
      <w:fldChar w:fldCharType="separate"/>
    </w:r>
    <w:r>
      <w:rPr>
        <w:rFonts w:cs="Times New Roman" w:ascii="Times New Roman" w:hAnsi="Times New Roman"/>
        <w:color w:val="984806" w:themeColor="accent6" w:themeShade="80"/>
        <w:sz w:val="20"/>
        <w:szCs w:val="20"/>
        <w:lang w:val="en-GB"/>
      </w:rPr>
      <w:t>12</w:t>
    </w:r>
    <w:r>
      <w:rPr>
        <w:rFonts w:cs="Times New Roman" w:ascii="Times New Roman" w:hAnsi="Times New Roman"/>
        <w:color w:val="984806" w:themeColor="accent6" w:themeShade="80"/>
        <w:sz w:val="20"/>
        <w:szCs w:val="20"/>
        <w:lang w:val="en-GB"/>
      </w:rPr>
    </w:r>
    <w:r>
      <w:rPr>
        <w:sz w:val="20"/>
        <w:szCs w:val="20"/>
        <w:rFonts w:cs="Times New Roman" w:ascii="Times New Roman" w:hAnsi="Times New Roman"/>
        <w:color w:val="984806"/>
        <w:lang w:val="en-GB"/>
      </w:rPr>
      <w:fldChar w:fldCharType="end"/>
    </w:r>
  </w:p>
  <w:p>
    <w:pPr>
      <w:pStyle w:val="Footer"/>
      <w:rPr>
        <w:lang w:val="en-GB"/>
      </w:rPr>
    </w:pPr>
    <w:r>
      <w:rPr>
        <w:lang w:val="en-GB"/>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lang w:val="en-GB"/>
      </w:rPr>
    </w:pPr>
    <w:r>
      <w:rPr>
        <w:lang w:val="en-GB"/>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widowControl w:val="false"/>
        <w:rPr>
          <w:rFonts w:ascii="Times New Roman" w:hAnsi="Times New Roman"/>
          <w:color w:val="808080" w:themeColor="background1" w:themeShade="80"/>
          <w:sz w:val="16"/>
          <w:szCs w:val="16"/>
          <w:lang w:val="en-US"/>
        </w:rPr>
      </w:pPr>
      <w:r>
        <w:rPr>
          <w:rStyle w:val="FootnoteCharacters"/>
        </w:rPr>
        <w:footnoteRef/>
      </w:r>
      <w:r>
        <w:rPr>
          <w:rFonts w:ascii="Times New Roman" w:hAnsi="Times New Roman"/>
          <w:color w:val="808080" w:themeColor="background1" w:themeShade="80"/>
          <w:sz w:val="16"/>
          <w:szCs w:val="16"/>
          <w:lang w:val="en-US"/>
        </w:rPr>
        <w:t xml:space="preserve"> </w:t>
      </w:r>
      <w:r>
        <w:rPr>
          <w:rFonts w:ascii="Times New Roman" w:hAnsi="Times New Roman"/>
          <w:color w:val="808080" w:themeColor="background1" w:themeShade="80"/>
          <w:sz w:val="16"/>
          <w:szCs w:val="16"/>
          <w:lang w:val="en-US"/>
        </w:rPr>
        <w:t>Please add one of the following types:</w:t>
      </w:r>
    </w:p>
    <w:p>
      <w:pPr>
        <w:pStyle w:val="Footnote"/>
        <w:widowControl w:val="false"/>
        <w:rPr>
          <w:rFonts w:ascii="Times New Roman" w:hAnsi="Times New Roman"/>
          <w:color w:val="808080" w:themeColor="background1" w:themeShade="80"/>
          <w:sz w:val="16"/>
          <w:szCs w:val="16"/>
          <w:lang w:val="en-US"/>
        </w:rPr>
      </w:pPr>
      <w:r>
        <w:rPr>
          <w:rFonts w:ascii="Times New Roman" w:hAnsi="Times New Roman"/>
          <w:b/>
          <w:color w:val="808080" w:themeColor="background1" w:themeShade="80"/>
          <w:sz w:val="16"/>
          <w:szCs w:val="16"/>
          <w:lang w:val="en-US"/>
        </w:rPr>
        <w:t xml:space="preserve">R </w:t>
      </w:r>
      <w:r>
        <w:rPr>
          <w:rFonts w:ascii="Times New Roman" w:hAnsi="Times New Roman"/>
          <w:color w:val="808080" w:themeColor="background1" w:themeShade="80"/>
          <w:sz w:val="16"/>
          <w:szCs w:val="16"/>
          <w:lang w:val="en-US"/>
        </w:rPr>
        <w:t>= Report (document, including interim and final report)</w:t>
      </w:r>
    </w:p>
    <w:p>
      <w:pPr>
        <w:pStyle w:val="Footnote"/>
        <w:widowControl w:val="false"/>
        <w:rPr>
          <w:rFonts w:ascii="Times New Roman" w:hAnsi="Times New Roman"/>
          <w:color w:val="808080" w:themeColor="background1" w:themeShade="80"/>
          <w:sz w:val="16"/>
          <w:szCs w:val="16"/>
          <w:lang w:val="en-US"/>
        </w:rPr>
      </w:pPr>
      <w:r>
        <w:rPr>
          <w:rFonts w:ascii="Times New Roman" w:hAnsi="Times New Roman"/>
          <w:b/>
          <w:color w:val="808080" w:themeColor="background1" w:themeShade="80"/>
          <w:sz w:val="16"/>
          <w:szCs w:val="16"/>
          <w:lang w:val="en-US"/>
        </w:rPr>
        <w:t>DEM</w:t>
      </w:r>
      <w:r>
        <w:rPr>
          <w:rFonts w:ascii="Times New Roman" w:hAnsi="Times New Roman"/>
          <w:color w:val="808080" w:themeColor="background1" w:themeShade="80"/>
          <w:sz w:val="16"/>
          <w:szCs w:val="16"/>
          <w:lang w:val="en-US"/>
        </w:rPr>
        <w:t xml:space="preserve"> = Demonstrator (prototype, plan, etc.)</w:t>
      </w:r>
    </w:p>
    <w:p>
      <w:pPr>
        <w:pStyle w:val="Footnote"/>
        <w:widowControl w:val="false"/>
        <w:rPr>
          <w:rFonts w:ascii="Times New Roman" w:hAnsi="Times New Roman"/>
          <w:color w:val="808080" w:themeColor="background1" w:themeShade="80"/>
          <w:sz w:val="16"/>
          <w:szCs w:val="16"/>
          <w:lang w:val="en-US"/>
        </w:rPr>
      </w:pPr>
      <w:r>
        <w:rPr>
          <w:rFonts w:ascii="Times New Roman" w:hAnsi="Times New Roman"/>
          <w:b/>
          <w:color w:val="808080" w:themeColor="background1" w:themeShade="80"/>
          <w:sz w:val="16"/>
          <w:szCs w:val="16"/>
          <w:lang w:val="en-US"/>
        </w:rPr>
        <w:t>DEC</w:t>
      </w:r>
      <w:r>
        <w:rPr>
          <w:rFonts w:ascii="Times New Roman" w:hAnsi="Times New Roman"/>
          <w:color w:val="808080" w:themeColor="background1" w:themeShade="80"/>
          <w:sz w:val="16"/>
          <w:szCs w:val="16"/>
          <w:lang w:val="en-US"/>
        </w:rPr>
        <w:t xml:space="preserve"> = Publications, patents, etc.</w:t>
      </w:r>
    </w:p>
    <w:p>
      <w:pPr>
        <w:pStyle w:val="Footnote"/>
        <w:widowControl w:val="false"/>
        <w:rPr>
          <w:rFonts w:ascii="Times New Roman" w:hAnsi="Times New Roman"/>
          <w:b/>
          <w:b/>
          <w:color w:val="808080" w:themeColor="background1" w:themeShade="80"/>
          <w:sz w:val="16"/>
          <w:szCs w:val="16"/>
          <w:lang w:val="en-US"/>
        </w:rPr>
      </w:pPr>
      <w:r>
        <w:rPr>
          <w:rFonts w:ascii="Times New Roman" w:hAnsi="Times New Roman"/>
          <w:b/>
          <w:color w:val="808080" w:themeColor="background1" w:themeShade="80"/>
          <w:sz w:val="16"/>
          <w:szCs w:val="16"/>
          <w:lang w:val="en-US"/>
        </w:rPr>
        <w:t>Other</w:t>
      </w:r>
    </w:p>
  </w:footnote>
  <w:footnote w:id="3">
    <w:p>
      <w:pPr>
        <w:pStyle w:val="Footnote"/>
        <w:widowControl w:val="false"/>
        <w:rPr>
          <w:rFonts w:ascii="Times New Roman" w:hAnsi="Times New Roman"/>
          <w:color w:val="808080" w:themeColor="background1" w:themeShade="80"/>
          <w:sz w:val="16"/>
          <w:szCs w:val="16"/>
          <w:lang w:val="en-US"/>
        </w:rPr>
      </w:pPr>
      <w:r>
        <w:rPr>
          <w:rStyle w:val="FootnoteCharacters"/>
        </w:rPr>
        <w:footnoteRef/>
      </w:r>
      <w:r>
        <w:rPr>
          <w:rFonts w:ascii="Times New Roman" w:hAnsi="Times New Roman"/>
          <w:color w:val="808080" w:themeColor="background1" w:themeShade="80"/>
          <w:sz w:val="16"/>
          <w:szCs w:val="16"/>
          <w:lang w:val="en-US"/>
        </w:rPr>
        <w:t xml:space="preserve"> </w:t>
      </w:r>
      <w:r>
        <w:rPr>
          <w:rFonts w:ascii="Times New Roman" w:hAnsi="Times New Roman"/>
          <w:color w:val="808080" w:themeColor="background1" w:themeShade="80"/>
          <w:sz w:val="16"/>
          <w:szCs w:val="16"/>
          <w:lang w:val="en-US"/>
        </w:rPr>
        <w:t xml:space="preserve">Please add one of the following types: </w:t>
      </w:r>
    </w:p>
    <w:p>
      <w:pPr>
        <w:pStyle w:val="Footnote"/>
        <w:widowControl w:val="false"/>
        <w:rPr>
          <w:rFonts w:ascii="Times New Roman" w:hAnsi="Times New Roman"/>
          <w:color w:val="808080" w:themeColor="background1" w:themeShade="80"/>
          <w:sz w:val="16"/>
          <w:szCs w:val="16"/>
          <w:lang w:val="en-US"/>
        </w:rPr>
      </w:pPr>
      <w:r>
        <w:rPr>
          <w:rFonts w:ascii="Times New Roman" w:hAnsi="Times New Roman"/>
          <w:b/>
          <w:color w:val="808080" w:themeColor="background1" w:themeShade="80"/>
          <w:sz w:val="16"/>
          <w:szCs w:val="16"/>
          <w:lang w:val="en-US"/>
        </w:rPr>
        <w:t xml:space="preserve">PU </w:t>
      </w:r>
      <w:r>
        <w:rPr>
          <w:rFonts w:ascii="Times New Roman" w:hAnsi="Times New Roman"/>
          <w:color w:val="808080" w:themeColor="background1" w:themeShade="80"/>
          <w:sz w:val="16"/>
          <w:szCs w:val="16"/>
          <w:lang w:val="en-US"/>
        </w:rPr>
        <w:t xml:space="preserve">= PUBLIC (public available) </w:t>
      </w:r>
    </w:p>
    <w:p>
      <w:pPr>
        <w:pStyle w:val="Footnote"/>
        <w:widowControl w:val="false"/>
        <w:rPr>
          <w:rFonts w:ascii="Times New Roman" w:hAnsi="Times New Roman"/>
          <w:color w:val="808080" w:themeColor="background1" w:themeShade="80"/>
          <w:sz w:val="16"/>
          <w:szCs w:val="16"/>
          <w:lang w:val="en-US"/>
        </w:rPr>
      </w:pPr>
      <w:r>
        <w:rPr>
          <w:rFonts w:ascii="Times New Roman" w:hAnsi="Times New Roman"/>
          <w:b/>
          <w:color w:val="808080" w:themeColor="background1" w:themeShade="80"/>
          <w:sz w:val="16"/>
          <w:szCs w:val="16"/>
          <w:lang w:val="en-US"/>
        </w:rPr>
        <w:t xml:space="preserve">CO </w:t>
      </w:r>
      <w:r>
        <w:rPr>
          <w:rFonts w:ascii="Times New Roman" w:hAnsi="Times New Roman"/>
          <w:color w:val="808080" w:themeColor="background1" w:themeShade="80"/>
          <w:sz w:val="16"/>
          <w:szCs w:val="16"/>
          <w:lang w:val="en-US"/>
        </w:rPr>
        <w:t>= CONFIDENTIAL (available only to the research team and H.F.R.I.)</w:t>
      </w:r>
    </w:p>
  </w:footnote>
  <w:footnote w:id="4">
    <w:p>
      <w:pPr>
        <w:pStyle w:val="Footnote"/>
        <w:widowControl w:val="false"/>
        <w:rPr>
          <w:rFonts w:ascii="Times New Roman" w:hAnsi="Times New Roman"/>
          <w:i/>
          <w:i/>
          <w:lang w:val="en-US"/>
        </w:rPr>
      </w:pPr>
      <w:r>
        <w:rPr>
          <w:rStyle w:val="FootnoteCharacters"/>
        </w:rPr>
        <w:footnoteRef/>
      </w:r>
      <w:r>
        <w:rPr>
          <w:rFonts w:ascii="Times New Roman" w:hAnsi="Times New Roman"/>
          <w:color w:val="808080" w:themeColor="background1" w:themeShade="80"/>
          <w:sz w:val="16"/>
          <w:szCs w:val="16"/>
          <w:lang w:val="en-US"/>
        </w:rPr>
        <w:t xml:space="preserve"> </w:t>
      </w:r>
      <w:r>
        <w:rPr>
          <w:rFonts w:ascii="Times New Roman" w:hAnsi="Times New Roman"/>
          <w:i/>
          <w:iCs/>
          <w:color w:val="808080" w:themeColor="background1" w:themeShade="80"/>
          <w:sz w:val="16"/>
          <w:szCs w:val="16"/>
          <w:lang w:val="en-US"/>
        </w:rPr>
        <w:t>Please add the respective Project’s delivery month.</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rPr>
        <w:rFonts w:ascii="Times New Roman" w:hAnsi="Times New Roman" w:cs="Times New Roman"/>
        <w:color w:val="984806" w:themeColor="accent6" w:themeShade="80"/>
        <w:sz w:val="20"/>
        <w:szCs w:val="20"/>
        <w:lang w:val="en-GB"/>
      </w:rPr>
    </w:pPr>
    <w:r>
      <w:rPr>
        <w:rFonts w:cs="Times New Roman" w:ascii="Times New Roman" w:hAnsi="Times New Roman"/>
        <w:color w:val="984806" w:themeColor="accent6" w:themeShade="80"/>
        <w:sz w:val="20"/>
        <w:szCs w:val="20"/>
        <w:lang w:val="en-GB"/>
      </w:rPr>
      <w:t>Dimitrios Anastasiou</w:t>
      <w:tab/>
      <w:t>Part B2.1</w:t>
      <w:tab/>
      <w:t xml:space="preserve">      PREPARE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rPr/>
    </w:lvl>
    <w:lvl w:ilvl="1">
      <w:start w:val="1"/>
      <w:pStyle w:val="Heading2"/>
      <w:numFmt w:val="decimal"/>
      <w:lvlText w:val="%2"/>
      <w:lvlJc w:val="left"/>
      <w:pPr>
        <w:tabs>
          <w:tab w:val="num" w:pos="284"/>
        </w:tabs>
        <w:ind w:left="0" w:hanging="0"/>
      </w:pPr>
      <w:rPr/>
    </w:lvl>
    <w:lvl w:ilvl="2">
      <w:start w:val="1"/>
      <w:pStyle w:val="Heading3"/>
      <w:numFmt w:val="decimal"/>
      <w:lvlText w:val="%2.%3"/>
      <w:lvlJc w:val="left"/>
      <w:pPr>
        <w:tabs>
          <w:tab w:val="num" w:pos="567"/>
        </w:tabs>
        <w:ind w:left="0" w:hanging="0"/>
      </w:pPr>
      <w:rPr/>
    </w:lvl>
    <w:lvl w:ilvl="3">
      <w:start w:val="1"/>
      <w:pStyle w:val="Heading4"/>
      <w:numFmt w:val="decimal"/>
      <w:lvlText w:val="%2.%3.%4"/>
      <w:lvlJc w:val="left"/>
      <w:pPr>
        <w:tabs>
          <w:tab w:val="num" w:pos="0"/>
        </w:tabs>
        <w:ind w:left="0" w:hanging="0"/>
      </w:pPr>
      <w:rPr/>
    </w:lvl>
    <w:lvl w:ilvl="4">
      <w:start w:val="1"/>
      <w:pStyle w:val="Heading5"/>
      <w:numFmt w:val="decimal"/>
      <w:lvlText w:val="%1.%2.%3.%4.%5"/>
      <w:lvlJc w:val="left"/>
      <w:pPr>
        <w:tabs>
          <w:tab w:val="num" w:pos="851"/>
        </w:tabs>
        <w:ind w:left="0" w:hanging="0"/>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decimal"/>
      <w:lvlText w:val="%1"/>
      <w:lvlJc w:val="left"/>
      <w:pPr>
        <w:tabs>
          <w:tab w:val="num" w:pos="0"/>
        </w:tabs>
        <w:ind w:left="432" w:hanging="432"/>
      </w:pPr>
      <w:rPr/>
    </w:lvl>
    <w:lvl w:ilvl="1">
      <w:start w:val="1"/>
      <w:numFmt w:val="decimal"/>
      <w:lvlText w:val="%1.%2"/>
      <w:lvlJc w:val="left"/>
      <w:pPr>
        <w:tabs>
          <w:tab w:val="num" w:pos="567"/>
        </w:tabs>
        <w:ind w:left="0" w:hanging="0"/>
      </w:pPr>
      <w:rPr>
        <w:sz w:val="22"/>
        <w:szCs w:val="22"/>
        <w:color w:val="E36C0A"/>
      </w:rPr>
    </w:lvl>
    <w:lvl w:ilvl="2">
      <w:start w:val="1"/>
      <w:numFmt w:val="decimal"/>
      <w:lvlText w:val="%1.%2.%3"/>
      <w:lvlJc w:val="left"/>
      <w:pPr>
        <w:tabs>
          <w:tab w:val="num" w:pos="0"/>
        </w:tabs>
        <w:ind w:left="0" w:hanging="0"/>
      </w:pPr>
      <w:rPr/>
    </w:lvl>
    <w:lvl w:ilvl="3">
      <w:start w:val="1"/>
      <w:numFmt w:val="decimal"/>
      <w:lvlText w:val="%1.%2.%3.%4"/>
      <w:lvlJc w:val="left"/>
      <w:pPr>
        <w:tabs>
          <w:tab w:val="num" w:pos="0"/>
        </w:tabs>
        <w:ind w:left="0" w:hanging="0"/>
      </w:pPr>
      <w:rPr/>
    </w:lvl>
    <w:lvl w:ilvl="4">
      <w:start w:val="1"/>
      <w:numFmt w:val="decimal"/>
      <w:lvlText w:val="%1.%2.%3.%4.%5"/>
      <w:lvlJc w:val="left"/>
      <w:pPr>
        <w:tabs>
          <w:tab w:val="num" w:pos="851"/>
        </w:tabs>
        <w:ind w:left="0" w:hanging="0"/>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3">
    <w:lvl w:ilvl="0">
      <w:numFmt w:val="bullet"/>
      <w:lvlText w:val="-"/>
      <w:lvlJc w:val="left"/>
      <w:pPr>
        <w:tabs>
          <w:tab w:val="num" w:pos="0"/>
        </w:tabs>
        <w:ind w:left="720" w:hanging="360"/>
      </w:pPr>
      <w:rPr>
        <w:rFonts w:ascii="Cambria" w:hAnsi="Cambria" w:cs="Cambria"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0" w:hanging="0"/>
      </w:pPr>
      <w:rPr/>
    </w:lvl>
    <w:lvl w:ilvl="1">
      <w:start w:val="1"/>
      <w:numFmt w:val="decimal"/>
      <w:lvlText w:val="%2"/>
      <w:lvlJc w:val="left"/>
      <w:pPr>
        <w:tabs>
          <w:tab w:val="num" w:pos="284"/>
        </w:tabs>
        <w:ind w:left="0" w:hanging="0"/>
      </w:pPr>
      <w:rPr/>
    </w:lvl>
    <w:lvl w:ilvl="2">
      <w:start w:val="1"/>
      <w:numFmt w:val="decimal"/>
      <w:lvlText w:val="%2.%3"/>
      <w:lvlJc w:val="left"/>
      <w:pPr>
        <w:tabs>
          <w:tab w:val="num" w:pos="567"/>
        </w:tabs>
        <w:ind w:left="0" w:hanging="0"/>
      </w:pPr>
      <w:rPr/>
    </w:lvl>
    <w:lvl w:ilvl="3">
      <w:start w:val="1"/>
      <w:numFmt w:val="decimal"/>
      <w:lvlText w:val="%2.%3.%4"/>
      <w:lvlJc w:val="left"/>
      <w:pPr>
        <w:tabs>
          <w:tab w:val="num" w:pos="0"/>
        </w:tabs>
        <w:ind w:left="0" w:hanging="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5">
    <w:lvl w:ilvl="0">
      <w:start w:val="1"/>
      <w:numFmt w:val="decimal"/>
      <w:lvlText w:val="%1."/>
      <w:lvlJc w:val="left"/>
      <w:pPr>
        <w:tabs>
          <w:tab w:val="num" w:pos="0"/>
        </w:tabs>
        <w:ind w:left="720" w:hanging="360"/>
      </w:pPr>
      <w:rPr>
        <w:rFonts w:ascii="Calibri" w:hAnsi="Calibri" w:eastAsia="Calibri" w:cs="Times New Roman"/>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trackRevisions/>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l-G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l-G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2433e"/>
    <w:pPr>
      <w:widowControl/>
      <w:suppressAutoHyphens w:val="true"/>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l-GR" w:eastAsia="en-US" w:bidi="ar-SA"/>
    </w:rPr>
  </w:style>
  <w:style w:type="paragraph" w:styleId="Heading1">
    <w:name w:val="Heading 1"/>
    <w:basedOn w:val="Normal"/>
    <w:next w:val="Normal"/>
    <w:link w:val="1Char"/>
    <w:uiPriority w:val="9"/>
    <w:qFormat/>
    <w:rsid w:val="009a6678"/>
    <w:pPr>
      <w:keepNext w:val="true"/>
      <w:keepLines/>
      <w:numPr>
        <w:ilvl w:val="0"/>
        <w:numId w:val="1"/>
      </w:numPr>
      <w:pBdr>
        <w:bottom w:val="single" w:sz="4" w:space="1" w:color="C0504D"/>
      </w:pBdr>
      <w:spacing w:before="360" w:after="160"/>
      <w:outlineLvl w:val="0"/>
    </w:pPr>
    <w:rPr>
      <w:rFonts w:ascii="Times New Roman" w:hAnsi="Times New Roman" w:eastAsia="" w:cs="Times New Roman" w:eastAsiaTheme="majorEastAsia"/>
      <w:b/>
      <w:bCs/>
      <w:caps/>
      <w:color w:val="632423" w:themeColor="accent2" w:themeShade="80"/>
      <w:sz w:val="26"/>
      <w:szCs w:val="26"/>
      <w:lang w:val="en-US"/>
    </w:rPr>
  </w:style>
  <w:style w:type="paragraph" w:styleId="Heading2">
    <w:name w:val="Heading 2"/>
    <w:basedOn w:val="Normal"/>
    <w:next w:val="Normal"/>
    <w:link w:val="2Char"/>
    <w:uiPriority w:val="9"/>
    <w:unhideWhenUsed/>
    <w:qFormat/>
    <w:rsid w:val="0023772f"/>
    <w:pPr>
      <w:keepNext w:val="true"/>
      <w:keepLines/>
      <w:numPr>
        <w:ilvl w:val="1"/>
        <w:numId w:val="1"/>
      </w:numPr>
      <w:spacing w:before="360" w:after="0"/>
      <w:outlineLvl w:val="1"/>
    </w:pPr>
    <w:rPr>
      <w:rFonts w:ascii="Times New Roman" w:hAnsi="Times New Roman" w:eastAsia="" w:cs="Times New Roman" w:eastAsiaTheme="majorEastAsia"/>
      <w:b/>
      <w:bCs/>
      <w:smallCaps/>
      <w:color w:val="E36C0A" w:themeColor="accent6" w:themeShade="bf"/>
      <w:sz w:val="24"/>
      <w:szCs w:val="28"/>
      <w:lang w:val="en-US"/>
    </w:rPr>
  </w:style>
  <w:style w:type="paragraph" w:styleId="Heading3">
    <w:name w:val="Heading 3"/>
    <w:basedOn w:val="Normal"/>
    <w:next w:val="Normal"/>
    <w:link w:val="3Char"/>
    <w:uiPriority w:val="9"/>
    <w:unhideWhenUsed/>
    <w:qFormat/>
    <w:rsid w:val="009a6678"/>
    <w:pPr>
      <w:keepNext w:val="true"/>
      <w:keepLines/>
      <w:numPr>
        <w:ilvl w:val="2"/>
        <w:numId w:val="1"/>
      </w:numPr>
      <w:spacing w:before="200" w:after="0"/>
      <w:outlineLvl w:val="2"/>
    </w:pPr>
    <w:rPr>
      <w:rFonts w:ascii="Times New Roman" w:hAnsi="Times New Roman" w:eastAsia="" w:cs="" w:cstheme="majorBidi" w:eastAsiaTheme="majorEastAsia"/>
      <w:b/>
      <w:bCs/>
      <w:color w:val="E36C0A" w:themeColor="accent6" w:themeShade="bf"/>
      <w:lang w:val="en-GB"/>
    </w:rPr>
  </w:style>
  <w:style w:type="paragraph" w:styleId="Heading4">
    <w:name w:val="Heading 4"/>
    <w:basedOn w:val="Normal"/>
    <w:next w:val="Normal"/>
    <w:link w:val="4Char"/>
    <w:uiPriority w:val="9"/>
    <w:unhideWhenUsed/>
    <w:qFormat/>
    <w:rsid w:val="009a6678"/>
    <w:pPr>
      <w:keepNext w:val="true"/>
      <w:keepLines/>
      <w:numPr>
        <w:ilvl w:val="3"/>
        <w:numId w:val="1"/>
      </w:numPr>
      <w:spacing w:before="200" w:after="0"/>
      <w:outlineLvl w:val="3"/>
    </w:pPr>
    <w:rPr>
      <w:rFonts w:ascii="Times New Roman" w:hAnsi="Times New Roman" w:eastAsia="" w:cs="" w:cstheme="majorBidi" w:eastAsiaTheme="majorEastAsia"/>
      <w:b/>
      <w:bCs/>
      <w:i/>
      <w:iCs/>
      <w:color w:val="632423" w:themeColor="accent2" w:themeShade="80"/>
    </w:rPr>
  </w:style>
  <w:style w:type="paragraph" w:styleId="Heading5">
    <w:name w:val="Heading 5"/>
    <w:basedOn w:val="Normal"/>
    <w:next w:val="Normal"/>
    <w:link w:val="5Char"/>
    <w:uiPriority w:val="9"/>
    <w:unhideWhenUsed/>
    <w:qFormat/>
    <w:rsid w:val="00ab3ab5"/>
    <w:pPr>
      <w:keepNext w:val="true"/>
      <w:keepLines/>
      <w:numPr>
        <w:ilvl w:val="4"/>
        <w:numId w:val="1"/>
      </w:numPr>
      <w:spacing w:before="200" w:after="0"/>
      <w:outlineLvl w:val="4"/>
    </w:pPr>
    <w:rPr>
      <w:rFonts w:ascii="Times New Roman" w:hAnsi="Times New Roman" w:eastAsia="" w:cs="Times New Roman" w:eastAsiaTheme="majorEastAsia"/>
      <w:color w:val="943634" w:themeColor="accent2" w:themeShade="bf"/>
      <w:lang w:val="en-GB"/>
    </w:rPr>
  </w:style>
  <w:style w:type="paragraph" w:styleId="Heading6">
    <w:name w:val="Heading 6"/>
    <w:basedOn w:val="Normal"/>
    <w:next w:val="Normal"/>
    <w:link w:val="6Char"/>
    <w:uiPriority w:val="9"/>
    <w:semiHidden/>
    <w:unhideWhenUsed/>
    <w:qFormat/>
    <w:rsid w:val="00e2433e"/>
    <w:pPr>
      <w:keepNext w:val="true"/>
      <w:keepLines/>
      <w:numPr>
        <w:ilvl w:val="5"/>
        <w:numId w:val="1"/>
      </w:numPr>
      <w:spacing w:before="200" w:after="0"/>
      <w:outlineLvl w:val="5"/>
    </w:pPr>
    <w:rPr>
      <w:rFonts w:ascii="Cambria" w:hAnsi="Cambria" w:eastAsia="" w:cs="" w:asciiTheme="majorHAnsi" w:cstheme="majorBidi" w:eastAsiaTheme="majorEastAsia" w:hAnsiTheme="majorHAnsi"/>
      <w:i/>
      <w:iCs/>
      <w:color w:val="17365D" w:themeColor="text2" w:themeShade="bf"/>
    </w:rPr>
  </w:style>
  <w:style w:type="paragraph" w:styleId="Heading7">
    <w:name w:val="Heading 7"/>
    <w:basedOn w:val="Normal"/>
    <w:next w:val="Normal"/>
    <w:link w:val="7Char"/>
    <w:uiPriority w:val="9"/>
    <w:semiHidden/>
    <w:unhideWhenUsed/>
    <w:qFormat/>
    <w:rsid w:val="00e2433e"/>
    <w:pPr>
      <w:keepNext w:val="true"/>
      <w:keepLines/>
      <w:numPr>
        <w:ilvl w:val="6"/>
        <w:numId w:val="1"/>
      </w:numPr>
      <w:spacing w:before="200" w:after="0"/>
      <w:outlineLvl w:val="6"/>
    </w:pPr>
    <w:rPr>
      <w:rFonts w:ascii="Cambria" w:hAnsi="Cambria" w:eastAsia="" w:cs="" w:asciiTheme="majorHAnsi" w:cstheme="majorBidi" w:eastAsiaTheme="majorEastAsia" w:hAnsiTheme="majorHAnsi"/>
      <w:i/>
      <w:iCs/>
      <w:color w:val="404040" w:themeColor="text1" w:themeTint="bf"/>
    </w:rPr>
  </w:style>
  <w:style w:type="paragraph" w:styleId="Heading8">
    <w:name w:val="Heading 8"/>
    <w:basedOn w:val="Normal"/>
    <w:next w:val="Normal"/>
    <w:link w:val="8Char"/>
    <w:uiPriority w:val="9"/>
    <w:semiHidden/>
    <w:unhideWhenUsed/>
    <w:qFormat/>
    <w:rsid w:val="00e2433e"/>
    <w:pPr>
      <w:keepNext w:val="true"/>
      <w:keepLines/>
      <w:numPr>
        <w:ilvl w:val="7"/>
        <w:numId w:val="1"/>
      </w:numPr>
      <w:spacing w:before="200" w:after="0"/>
      <w:outlineLvl w:val="7"/>
    </w:pPr>
    <w:rPr>
      <w:rFonts w:ascii="Cambria" w:hAnsi="Cambria" w:eastAsia=""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9Char"/>
    <w:uiPriority w:val="9"/>
    <w:semiHidden/>
    <w:unhideWhenUsed/>
    <w:qFormat/>
    <w:rsid w:val="00e2433e"/>
    <w:pPr>
      <w:keepNext w:val="true"/>
      <w:keepLines/>
      <w:numPr>
        <w:ilvl w:val="8"/>
        <w:numId w:val="1"/>
      </w:numPr>
      <w:spacing w:before="200" w:after="0"/>
      <w:outlineLvl w:val="8"/>
    </w:pPr>
    <w:rPr>
      <w:rFonts w:ascii="Cambria" w:hAnsi="Cambria"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1Char" w:customStyle="1">
    <w:name w:val="Επικεφαλίδα 1 Char"/>
    <w:basedOn w:val="DefaultParagraphFont"/>
    <w:link w:val="Heading1"/>
    <w:uiPriority w:val="9"/>
    <w:qFormat/>
    <w:rsid w:val="009a6678"/>
    <w:rPr>
      <w:rFonts w:ascii="Times New Roman" w:hAnsi="Times New Roman" w:eastAsia="" w:cs="Times New Roman" w:eastAsiaTheme="majorEastAsia"/>
      <w:b/>
      <w:bCs/>
      <w:caps/>
      <w:color w:val="632423" w:themeColor="accent2" w:themeShade="80"/>
      <w:sz w:val="26"/>
      <w:szCs w:val="26"/>
      <w:lang w:val="en-US"/>
    </w:rPr>
  </w:style>
  <w:style w:type="character" w:styleId="2Char" w:customStyle="1">
    <w:name w:val="Επικεφαλίδα 2 Char"/>
    <w:basedOn w:val="DefaultParagraphFont"/>
    <w:link w:val="Heading2"/>
    <w:uiPriority w:val="9"/>
    <w:qFormat/>
    <w:rsid w:val="0023772f"/>
    <w:rPr>
      <w:rFonts w:ascii="Times New Roman" w:hAnsi="Times New Roman" w:eastAsia="" w:cs="Times New Roman" w:eastAsiaTheme="majorEastAsia"/>
      <w:b/>
      <w:bCs/>
      <w:smallCaps/>
      <w:color w:val="E36C0A" w:themeColor="accent6" w:themeShade="bf"/>
      <w:sz w:val="24"/>
      <w:szCs w:val="28"/>
      <w:lang w:val="en-US"/>
    </w:rPr>
  </w:style>
  <w:style w:type="character" w:styleId="3Char" w:customStyle="1">
    <w:name w:val="Επικεφαλίδα 3 Char"/>
    <w:basedOn w:val="DefaultParagraphFont"/>
    <w:link w:val="Heading3"/>
    <w:uiPriority w:val="9"/>
    <w:qFormat/>
    <w:rsid w:val="009a6678"/>
    <w:rPr>
      <w:rFonts w:ascii="Times New Roman" w:hAnsi="Times New Roman" w:eastAsia="" w:cs="" w:cstheme="majorBidi" w:eastAsiaTheme="majorEastAsia"/>
      <w:b/>
      <w:bCs/>
      <w:color w:val="E36C0A" w:themeColor="accent6" w:themeShade="bf"/>
      <w:lang w:val="en-GB"/>
    </w:rPr>
  </w:style>
  <w:style w:type="character" w:styleId="4Char" w:customStyle="1">
    <w:name w:val="Επικεφαλίδα 4 Char"/>
    <w:basedOn w:val="DefaultParagraphFont"/>
    <w:link w:val="Heading4"/>
    <w:uiPriority w:val="9"/>
    <w:qFormat/>
    <w:rsid w:val="009a6678"/>
    <w:rPr>
      <w:rFonts w:ascii="Times New Roman" w:hAnsi="Times New Roman" w:eastAsia="" w:cs="" w:cstheme="majorBidi" w:eastAsiaTheme="majorEastAsia"/>
      <w:b/>
      <w:bCs/>
      <w:i/>
      <w:iCs/>
      <w:color w:val="632423" w:themeColor="accent2" w:themeShade="80"/>
    </w:rPr>
  </w:style>
  <w:style w:type="character" w:styleId="5Char" w:customStyle="1">
    <w:name w:val="Επικεφαλίδα 5 Char"/>
    <w:basedOn w:val="DefaultParagraphFont"/>
    <w:link w:val="Heading5"/>
    <w:uiPriority w:val="9"/>
    <w:qFormat/>
    <w:rsid w:val="00ab3ab5"/>
    <w:rPr>
      <w:rFonts w:ascii="Times New Roman" w:hAnsi="Times New Roman" w:eastAsia="" w:cs="Times New Roman" w:eastAsiaTheme="majorEastAsia"/>
      <w:color w:val="943634" w:themeColor="accent2" w:themeShade="bf"/>
      <w:lang w:val="en-GB"/>
    </w:rPr>
  </w:style>
  <w:style w:type="character" w:styleId="6Char" w:customStyle="1">
    <w:name w:val="Επικεφαλίδα 6 Char"/>
    <w:basedOn w:val="DefaultParagraphFont"/>
    <w:link w:val="Heading6"/>
    <w:uiPriority w:val="9"/>
    <w:semiHidden/>
    <w:qFormat/>
    <w:rsid w:val="00e2433e"/>
    <w:rPr>
      <w:rFonts w:ascii="Cambria" w:hAnsi="Cambria" w:eastAsia="" w:cs="" w:asciiTheme="majorHAnsi" w:cstheme="majorBidi" w:eastAsiaTheme="majorEastAsia" w:hAnsiTheme="majorHAnsi"/>
      <w:i/>
      <w:iCs/>
      <w:color w:val="17365D" w:themeColor="text2" w:themeShade="bf"/>
    </w:rPr>
  </w:style>
  <w:style w:type="character" w:styleId="7Char" w:customStyle="1">
    <w:name w:val="Επικεφαλίδα 7 Char"/>
    <w:basedOn w:val="DefaultParagraphFont"/>
    <w:link w:val="Heading7"/>
    <w:uiPriority w:val="9"/>
    <w:semiHidden/>
    <w:qFormat/>
    <w:rsid w:val="00e2433e"/>
    <w:rPr>
      <w:rFonts w:ascii="Cambria" w:hAnsi="Cambria" w:eastAsia="" w:cs="" w:asciiTheme="majorHAnsi" w:cstheme="majorBidi" w:eastAsiaTheme="majorEastAsia" w:hAnsiTheme="majorHAnsi"/>
      <w:i/>
      <w:iCs/>
      <w:color w:val="404040" w:themeColor="text1" w:themeTint="bf"/>
    </w:rPr>
  </w:style>
  <w:style w:type="character" w:styleId="8Char" w:customStyle="1">
    <w:name w:val="Επικεφαλίδα 8 Char"/>
    <w:basedOn w:val="DefaultParagraphFont"/>
    <w:link w:val="Heading8"/>
    <w:uiPriority w:val="9"/>
    <w:semiHidden/>
    <w:qFormat/>
    <w:rsid w:val="00e2433e"/>
    <w:rPr>
      <w:rFonts w:ascii="Cambria" w:hAnsi="Cambria" w:eastAsia="" w:cs="" w:asciiTheme="majorHAnsi" w:cstheme="majorBidi" w:eastAsiaTheme="majorEastAsia" w:hAnsiTheme="majorHAnsi"/>
      <w:color w:val="404040" w:themeColor="text1" w:themeTint="bf"/>
      <w:sz w:val="20"/>
      <w:szCs w:val="20"/>
    </w:rPr>
  </w:style>
  <w:style w:type="character" w:styleId="9Char" w:customStyle="1">
    <w:name w:val="Επικεφαλίδα 9 Char"/>
    <w:basedOn w:val="DefaultParagraphFont"/>
    <w:link w:val="Heading9"/>
    <w:uiPriority w:val="9"/>
    <w:semiHidden/>
    <w:qFormat/>
    <w:rsid w:val="00e2433e"/>
    <w:rPr>
      <w:rFonts w:ascii="Cambria" w:hAnsi="Cambria" w:eastAsia="" w:cs="" w:asciiTheme="majorHAnsi" w:cstheme="majorBidi" w:eastAsiaTheme="majorEastAsia" w:hAnsiTheme="majorHAnsi"/>
      <w:i/>
      <w:iCs/>
      <w:color w:val="404040" w:themeColor="text1" w:themeTint="bf"/>
      <w:sz w:val="20"/>
      <w:szCs w:val="20"/>
    </w:rPr>
  </w:style>
  <w:style w:type="character" w:styleId="Char" w:customStyle="1">
    <w:name w:val="Τίτλος Char"/>
    <w:basedOn w:val="DefaultParagraphFont"/>
    <w:link w:val="Title"/>
    <w:uiPriority w:val="10"/>
    <w:qFormat/>
    <w:rsid w:val="00e2433e"/>
    <w:rPr>
      <w:rFonts w:ascii="Cambria" w:hAnsi="Cambria" w:eastAsia="" w:cs="" w:asciiTheme="majorHAnsi" w:cstheme="majorBidi" w:eastAsiaTheme="majorEastAsia" w:hAnsiTheme="majorHAnsi"/>
      <w:color w:val="000000" w:themeColor="text1"/>
      <w:sz w:val="56"/>
      <w:szCs w:val="56"/>
    </w:rPr>
  </w:style>
  <w:style w:type="character" w:styleId="Char1" w:customStyle="1">
    <w:name w:val="Χωρίς διάστιχο Char"/>
    <w:basedOn w:val="DefaultParagraphFont"/>
    <w:link w:val="NoSpacing"/>
    <w:uiPriority w:val="11"/>
    <w:qFormat/>
    <w:rsid w:val="00e2433e"/>
    <w:rPr>
      <w:color w:val="5A5A5A" w:themeColor="text1" w:themeTint="a5"/>
      <w:spacing w:val="10"/>
    </w:rPr>
  </w:style>
  <w:style w:type="character" w:styleId="Strong">
    <w:name w:val="Strong"/>
    <w:basedOn w:val="DefaultParagraphFont"/>
    <w:uiPriority w:val="22"/>
    <w:qFormat/>
    <w:rsid w:val="00e2433e"/>
    <w:rPr>
      <w:b/>
      <w:bCs/>
      <w:color w:val="000000" w:themeColor="text1"/>
    </w:rPr>
  </w:style>
  <w:style w:type="character" w:styleId="Emphasis">
    <w:name w:val="Emphasis"/>
    <w:basedOn w:val="DefaultParagraphFont"/>
    <w:uiPriority w:val="20"/>
    <w:qFormat/>
    <w:rsid w:val="00e2433e"/>
    <w:rPr>
      <w:i/>
      <w:iCs/>
      <w:color w:val="auto"/>
    </w:rPr>
  </w:style>
  <w:style w:type="character" w:styleId="Char2" w:customStyle="1">
    <w:name w:val="Απόσπασμα Char"/>
    <w:basedOn w:val="DefaultParagraphFont"/>
    <w:link w:val="Quote"/>
    <w:uiPriority w:val="29"/>
    <w:qFormat/>
    <w:rsid w:val="00e2433e"/>
    <w:rPr>
      <w:i/>
      <w:iCs/>
      <w:color w:val="000000" w:themeColor="text1"/>
    </w:rPr>
  </w:style>
  <w:style w:type="character" w:styleId="Char3" w:customStyle="1">
    <w:name w:val="Έντονο απόσπ. Char"/>
    <w:basedOn w:val="DefaultParagraphFont"/>
    <w:link w:val="IntenseQuote"/>
    <w:uiPriority w:val="30"/>
    <w:qFormat/>
    <w:rsid w:val="00e2433e"/>
    <w:rPr>
      <w:color w:val="000000" w:themeColor="text1"/>
      <w:shd w:fill="F2F2F2" w:val="clear"/>
    </w:rPr>
  </w:style>
  <w:style w:type="character" w:styleId="SubtleEmphasis">
    <w:name w:val="Subtle Emphasis"/>
    <w:basedOn w:val="DefaultParagraphFont"/>
    <w:uiPriority w:val="19"/>
    <w:qFormat/>
    <w:rsid w:val="00e2433e"/>
    <w:rPr>
      <w:i/>
      <w:iCs/>
      <w:color w:val="404040" w:themeColor="text1" w:themeTint="bf"/>
    </w:rPr>
  </w:style>
  <w:style w:type="character" w:styleId="IntenseEmphasis">
    <w:name w:val="Intense Emphasis"/>
    <w:basedOn w:val="DefaultParagraphFont"/>
    <w:uiPriority w:val="21"/>
    <w:qFormat/>
    <w:rsid w:val="00e2433e"/>
    <w:rPr>
      <w:b/>
      <w:bCs/>
      <w:i/>
      <w:iCs/>
      <w:caps/>
    </w:rPr>
  </w:style>
  <w:style w:type="character" w:styleId="SubtleReference">
    <w:name w:val="Subtle Reference"/>
    <w:basedOn w:val="DefaultParagraphFont"/>
    <w:uiPriority w:val="31"/>
    <w:qFormat/>
    <w:rsid w:val="00e2433e"/>
    <w:rPr>
      <w:smallCaps/>
      <w:color w:val="404040" w:themeColor="text1" w:themeTint="bf"/>
      <w:u w:val="single" w:color="7F7F7F"/>
    </w:rPr>
  </w:style>
  <w:style w:type="character" w:styleId="IntenseReference">
    <w:name w:val="Intense Reference"/>
    <w:basedOn w:val="DefaultParagraphFont"/>
    <w:uiPriority w:val="32"/>
    <w:qFormat/>
    <w:rsid w:val="00e2433e"/>
    <w:rPr>
      <w:b/>
      <w:bCs/>
      <w:smallCaps/>
      <w:u w:val="single"/>
    </w:rPr>
  </w:style>
  <w:style w:type="character" w:styleId="BookTitle">
    <w:name w:val="Book Title"/>
    <w:basedOn w:val="DefaultParagraphFont"/>
    <w:uiPriority w:val="33"/>
    <w:qFormat/>
    <w:rsid w:val="00e2433e"/>
    <w:rPr>
      <w:b w:val="false"/>
      <w:bCs w:val="false"/>
      <w:smallCaps/>
      <w:spacing w:val="5"/>
    </w:rPr>
  </w:style>
  <w:style w:type="character" w:styleId="Char4" w:customStyle="1">
    <w:name w:val="Παράγραφος λίστας Char"/>
    <w:basedOn w:val="DefaultParagraphFont"/>
    <w:link w:val="ListParagraph"/>
    <w:uiPriority w:val="34"/>
    <w:qFormat/>
    <w:rsid w:val="005b6c8b"/>
    <w:rPr>
      <w:rFonts w:ascii="Calibri" w:hAnsi="Calibri" w:eastAsia="Calibri" w:cs="Times New Roman"/>
    </w:rPr>
  </w:style>
  <w:style w:type="character" w:styleId="Char5" w:customStyle="1">
    <w:name w:val="Κείμενο υποσημείωσης Char"/>
    <w:basedOn w:val="DefaultParagraphFont"/>
    <w:link w:val="Footnote"/>
    <w:uiPriority w:val="99"/>
    <w:qFormat/>
    <w:rsid w:val="00da0f17"/>
    <w:rPr>
      <w:rFonts w:ascii="Calibri" w:hAnsi="Calibri" w:eastAsia="Calibri" w:cs="Times New Roman"/>
      <w:sz w:val="20"/>
      <w:szCs w:val="20"/>
    </w:rPr>
  </w:style>
  <w:style w:type="character" w:styleId="FootnoteCharacters" w:customStyle="1">
    <w:name w:val="Footnote Characters"/>
    <w:basedOn w:val="DefaultParagraphFont"/>
    <w:uiPriority w:val="99"/>
    <w:semiHidden/>
    <w:unhideWhenUsed/>
    <w:qFormat/>
    <w:rsid w:val="00da0f17"/>
    <w:rPr>
      <w:vertAlign w:val="superscript"/>
    </w:rPr>
  </w:style>
  <w:style w:type="character" w:styleId="FootnoteAnchor" w:customStyle="1">
    <w:name w:val="Footnote Reference"/>
    <w:rPr>
      <w:vertAlign w:val="superscript"/>
    </w:rPr>
  </w:style>
  <w:style w:type="character" w:styleId="Char6" w:customStyle="1">
    <w:name w:val="Κεφαλίδα Char"/>
    <w:basedOn w:val="DefaultParagraphFont"/>
    <w:link w:val="Header"/>
    <w:uiPriority w:val="1"/>
    <w:qFormat/>
    <w:rsid w:val="001f4d30"/>
    <w:rPr/>
  </w:style>
  <w:style w:type="character" w:styleId="InternetLink">
    <w:name w:val="Hyperlink"/>
    <w:basedOn w:val="DefaultParagraphFont"/>
    <w:uiPriority w:val="99"/>
    <w:unhideWhenUsed/>
    <w:rsid w:val="001f4d30"/>
    <w:rPr>
      <w:color w:val="0000FF" w:themeColor="hyperlink"/>
      <w:u w:val="single"/>
    </w:rPr>
  </w:style>
  <w:style w:type="character" w:styleId="Char7" w:customStyle="1">
    <w:name w:val="Υποσέλιδο Char"/>
    <w:basedOn w:val="DefaultParagraphFont"/>
    <w:link w:val="Footer"/>
    <w:uiPriority w:val="99"/>
    <w:qFormat/>
    <w:rsid w:val="008814ac"/>
    <w:rPr/>
  </w:style>
  <w:style w:type="character" w:styleId="Char8" w:customStyle="1">
    <w:name w:val="Κείμενο πλαισίου Char"/>
    <w:basedOn w:val="DefaultParagraphFont"/>
    <w:link w:val="BalloonText"/>
    <w:uiPriority w:val="99"/>
    <w:qFormat/>
    <w:rsid w:val="008814ac"/>
    <w:rPr/>
  </w:style>
  <w:style w:type="character" w:styleId="Char11" w:customStyle="1">
    <w:name w:val="Κείμενο σχολίου Char1"/>
    <w:basedOn w:val="DefaultParagraphFont"/>
    <w:link w:val="Annotationtext"/>
    <w:uiPriority w:val="99"/>
    <w:semiHidden/>
    <w:qFormat/>
    <w:rsid w:val="00602e7f"/>
    <w:rPr>
      <w:rFonts w:ascii="Segoe UI" w:hAnsi="Segoe UI" w:cs="Segoe UI"/>
      <w:sz w:val="18"/>
      <w:szCs w:val="18"/>
    </w:rPr>
  </w:style>
  <w:style w:type="character" w:styleId="Annotationreference">
    <w:name w:val="annotation reference"/>
    <w:basedOn w:val="DefaultParagraphFont"/>
    <w:uiPriority w:val="99"/>
    <w:semiHidden/>
    <w:unhideWhenUsed/>
    <w:qFormat/>
    <w:rsid w:val="00eb34c3"/>
    <w:rPr>
      <w:sz w:val="16"/>
      <w:szCs w:val="16"/>
    </w:rPr>
  </w:style>
  <w:style w:type="character" w:styleId="Char9" w:customStyle="1">
    <w:name w:val="Κείμενο σχολίου Char"/>
    <w:basedOn w:val="DefaultParagraphFont"/>
    <w:uiPriority w:val="99"/>
    <w:semiHidden/>
    <w:qFormat/>
    <w:rsid w:val="00eb34c3"/>
    <w:rPr>
      <w:sz w:val="20"/>
      <w:szCs w:val="20"/>
    </w:rPr>
  </w:style>
  <w:style w:type="character" w:styleId="Char10" w:customStyle="1">
    <w:name w:val="Θέμα σχολίου Char"/>
    <w:basedOn w:val="Char9"/>
    <w:uiPriority w:val="99"/>
    <w:semiHidden/>
    <w:qFormat/>
    <w:rsid w:val="00eb34c3"/>
    <w:rPr>
      <w:b/>
      <w:bCs/>
      <w:sz w:val="20"/>
      <w:szCs w:val="20"/>
    </w:rPr>
  </w:style>
  <w:style w:type="character" w:styleId="PlaceholderText">
    <w:name w:val="Placeholder Text"/>
    <w:basedOn w:val="DefaultParagraphFont"/>
    <w:uiPriority w:val="99"/>
    <w:semiHidden/>
    <w:qFormat/>
    <w:rsid w:val="00cd199c"/>
    <w:rPr>
      <w:color w:val="808080"/>
    </w:rPr>
  </w:style>
  <w:style w:type="character" w:styleId="VisitedInternetLink">
    <w:name w:val="FollowedHyperlink"/>
    <w:basedOn w:val="DefaultParagraphFont"/>
    <w:uiPriority w:val="99"/>
    <w:semiHidden/>
    <w:unhideWhenUsed/>
    <w:rsid w:val="006c1113"/>
    <w:rPr>
      <w:color w:val="800080" w:themeColor="followedHyperlink"/>
      <w:u w:val="single"/>
    </w:rPr>
  </w:style>
  <w:style w:type="character" w:styleId="EndnoteAnchor" w:customStyle="1">
    <w:name w:val="Endnote Reference"/>
    <w:rPr>
      <w:vertAlign w:val="superscript"/>
    </w:rPr>
  </w:style>
  <w:style w:type="character" w:styleId="EndnoteCharacters" w:customStyle="1">
    <w:name w:val="Endnote Characters"/>
    <w:qFormat/>
    <w:rPr/>
  </w:style>
  <w:style w:type="character" w:styleId="HTMLChar" w:customStyle="1">
    <w:name w:val="Προ-διαμορφωμένο HTML Char"/>
    <w:basedOn w:val="DefaultParagraphFont"/>
    <w:link w:val="HTMLPreformatted"/>
    <w:uiPriority w:val="99"/>
    <w:semiHidden/>
    <w:qFormat/>
    <w:rsid w:val="00a21614"/>
    <w:rPr>
      <w:rFonts w:ascii="Courier New" w:hAnsi="Courier New" w:eastAsia="Times New Roman" w:cs="Courier New"/>
      <w:sz w:val="20"/>
      <w:szCs w:val="20"/>
      <w:lang w:val="en-US"/>
    </w:rPr>
  </w:style>
  <w:style w:type="character" w:styleId="LineNumbering">
    <w:name w:val="Line Number"/>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next w:val="Normal"/>
    <w:uiPriority w:val="35"/>
    <w:unhideWhenUsed/>
    <w:qFormat/>
    <w:rsid w:val="00e2433e"/>
    <w:pPr>
      <w:spacing w:lineRule="auto" w:line="240" w:before="0" w:after="200"/>
    </w:pPr>
    <w:rPr>
      <w:i/>
      <w:iCs/>
      <w:color w:val="1F497D" w:themeColor="text2"/>
      <w:sz w:val="18"/>
      <w:szCs w:val="18"/>
    </w:rPr>
  </w:style>
  <w:style w:type="paragraph" w:styleId="Title">
    <w:name w:val="Title"/>
    <w:basedOn w:val="Normal"/>
    <w:next w:val="Normal"/>
    <w:link w:val="Char"/>
    <w:uiPriority w:val="10"/>
    <w:qFormat/>
    <w:rsid w:val="00e2433e"/>
    <w:pPr>
      <w:spacing w:lineRule="auto" w:line="240" w:before="0" w:after="0"/>
      <w:contextualSpacing/>
    </w:pPr>
    <w:rPr>
      <w:rFonts w:ascii="Cambria" w:hAnsi="Cambria" w:eastAsia="" w:cs="" w:asciiTheme="majorHAnsi" w:cstheme="majorBidi" w:eastAsiaTheme="majorEastAsia" w:hAnsiTheme="majorHAnsi"/>
      <w:color w:val="000000" w:themeColor="text1"/>
      <w:sz w:val="56"/>
      <w:szCs w:val="56"/>
    </w:rPr>
  </w:style>
  <w:style w:type="paragraph" w:styleId="Subtitle">
    <w:name w:val="Subtitle"/>
    <w:basedOn w:val="Normal"/>
    <w:next w:val="Normal"/>
    <w:uiPriority w:val="11"/>
    <w:qFormat/>
    <w:rsid w:val="00e2433e"/>
    <w:pPr/>
    <w:rPr>
      <w:color w:val="5A5A5A" w:themeColor="text1" w:themeTint="a5"/>
      <w:spacing w:val="10"/>
    </w:rPr>
  </w:style>
  <w:style w:type="paragraph" w:styleId="NoSpacing">
    <w:name w:val="No Spacing"/>
    <w:link w:val="Char1"/>
    <w:uiPriority w:val="1"/>
    <w:qFormat/>
    <w:rsid w:val="00e2433e"/>
    <w:pPr>
      <w:widowControl/>
      <w:suppressAutoHyphens w:val="true"/>
      <w:bidi w:val="0"/>
      <w:spacing w:before="0" w:after="0"/>
      <w:jc w:val="left"/>
    </w:pPr>
    <w:rPr>
      <w:rFonts w:ascii="Calibri" w:hAnsi="Calibri" w:eastAsia="" w:cs="" w:asciiTheme="minorHAnsi" w:cstheme="minorBidi" w:eastAsiaTheme="minorEastAsia" w:hAnsiTheme="minorHAnsi"/>
      <w:color w:val="auto"/>
      <w:kern w:val="0"/>
      <w:sz w:val="22"/>
      <w:szCs w:val="22"/>
      <w:lang w:val="el-GR" w:eastAsia="en-US" w:bidi="ar-SA"/>
    </w:rPr>
  </w:style>
  <w:style w:type="paragraph" w:styleId="Quote">
    <w:name w:val="Quote"/>
    <w:basedOn w:val="Normal"/>
    <w:next w:val="Normal"/>
    <w:link w:val="Char2"/>
    <w:uiPriority w:val="29"/>
    <w:qFormat/>
    <w:rsid w:val="00e2433e"/>
    <w:pPr>
      <w:spacing w:before="160" w:after="160"/>
      <w:ind w:left="720" w:right="720" w:hanging="0"/>
    </w:pPr>
    <w:rPr>
      <w:i/>
      <w:iCs/>
      <w:color w:val="000000" w:themeColor="text1"/>
    </w:rPr>
  </w:style>
  <w:style w:type="paragraph" w:styleId="IntenseQuote">
    <w:name w:val="Intense Quote"/>
    <w:basedOn w:val="Normal"/>
    <w:next w:val="Normal"/>
    <w:link w:val="Char3"/>
    <w:uiPriority w:val="30"/>
    <w:qFormat/>
    <w:rsid w:val="00e2433e"/>
    <w:pPr>
      <w:pBdr>
        <w:top w:val="single" w:sz="24" w:space="1" w:color="F2F2F2"/>
        <w:bottom w:val="single" w:sz="24" w:space="1" w:color="F2F2F2"/>
      </w:pBdr>
      <w:shd w:val="clear" w:color="auto" w:fill="F2F2F2" w:themeFill="background1" w:themeFillShade="f2"/>
      <w:spacing w:before="240" w:after="240"/>
      <w:ind w:left="936" w:right="936" w:hanging="0"/>
      <w:jc w:val="center"/>
    </w:pPr>
    <w:rPr>
      <w:color w:val="000000" w:themeColor="text1"/>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e2433e"/>
    <w:pPr>
      <w:numPr>
        <w:ilvl w:val="0"/>
        <w:numId w:val="0"/>
      </w:numPr>
    </w:pPr>
    <w:rPr/>
  </w:style>
  <w:style w:type="paragraph" w:styleId="ListParagraph">
    <w:name w:val="List Paragraph"/>
    <w:basedOn w:val="Normal"/>
    <w:link w:val="Char4"/>
    <w:uiPriority w:val="34"/>
    <w:qFormat/>
    <w:rsid w:val="005b6c8b"/>
    <w:pPr>
      <w:spacing w:lineRule="auto" w:line="240" w:before="0" w:after="120"/>
      <w:ind w:left="720" w:hanging="0"/>
      <w:contextualSpacing/>
      <w:jc w:val="both"/>
    </w:pPr>
    <w:rPr>
      <w:rFonts w:ascii="Calibri" w:hAnsi="Calibri" w:eastAsia="Calibri" w:cs="Times New Roman"/>
    </w:rPr>
  </w:style>
  <w:style w:type="paragraph" w:styleId="Footnote">
    <w:name w:val="Footnote Text"/>
    <w:basedOn w:val="Normal"/>
    <w:link w:val="Char5"/>
    <w:uiPriority w:val="99"/>
    <w:unhideWhenUsed/>
    <w:rsid w:val="00da0f17"/>
    <w:pPr>
      <w:spacing w:lineRule="auto" w:line="240" w:before="0" w:after="0"/>
      <w:jc w:val="both"/>
    </w:pPr>
    <w:rPr>
      <w:rFonts w:ascii="Calibri" w:hAnsi="Calibri" w:eastAsia="Calibri" w:cs="Times New Roman"/>
      <w:sz w:val="20"/>
      <w:szCs w:val="20"/>
    </w:rPr>
  </w:style>
  <w:style w:type="paragraph" w:styleId="Contents1">
    <w:name w:val="TOC 1"/>
    <w:basedOn w:val="Normal"/>
    <w:next w:val="Normal"/>
    <w:autoRedefine/>
    <w:uiPriority w:val="39"/>
    <w:unhideWhenUsed/>
    <w:rsid w:val="001f4d30"/>
    <w:pPr>
      <w:spacing w:before="0" w:after="100"/>
    </w:pPr>
    <w:rPr/>
  </w:style>
  <w:style w:type="paragraph" w:styleId="Contents2">
    <w:name w:val="TOC 2"/>
    <w:basedOn w:val="Normal"/>
    <w:next w:val="Normal"/>
    <w:autoRedefine/>
    <w:uiPriority w:val="39"/>
    <w:unhideWhenUsed/>
    <w:rsid w:val="00fe395a"/>
    <w:pPr>
      <w:tabs>
        <w:tab w:val="clear" w:pos="720"/>
        <w:tab w:val="left" w:pos="1276" w:leader="none"/>
        <w:tab w:val="right" w:pos="9016" w:leader="dot"/>
      </w:tabs>
      <w:spacing w:before="0" w:after="100"/>
      <w:ind w:left="426" w:firstLine="141"/>
    </w:pPr>
    <w:rPr/>
  </w:style>
  <w:style w:type="paragraph" w:styleId="Contents3">
    <w:name w:val="TOC 3"/>
    <w:basedOn w:val="Normal"/>
    <w:next w:val="Normal"/>
    <w:autoRedefine/>
    <w:uiPriority w:val="39"/>
    <w:unhideWhenUsed/>
    <w:rsid w:val="00fe395a"/>
    <w:pPr>
      <w:tabs>
        <w:tab w:val="clear" w:pos="720"/>
        <w:tab w:val="left" w:pos="1320" w:leader="none"/>
        <w:tab w:val="right" w:pos="9016" w:leader="dot"/>
      </w:tabs>
      <w:spacing w:before="0" w:after="100"/>
      <w:ind w:left="1276" w:hanging="709"/>
    </w:pPr>
    <w:rPr/>
  </w:style>
  <w:style w:type="paragraph" w:styleId="HeaderandFooter" w:customStyle="1">
    <w:name w:val="Header and Footer"/>
    <w:basedOn w:val="Normal"/>
    <w:qFormat/>
    <w:pPr/>
    <w:rPr/>
  </w:style>
  <w:style w:type="paragraph" w:styleId="Header">
    <w:name w:val="Header"/>
    <w:basedOn w:val="Normal"/>
    <w:link w:val="Char6"/>
    <w:uiPriority w:val="99"/>
    <w:unhideWhenUsed/>
    <w:rsid w:val="008814ac"/>
    <w:pPr>
      <w:tabs>
        <w:tab w:val="clear" w:pos="720"/>
        <w:tab w:val="center" w:pos="4513" w:leader="none"/>
        <w:tab w:val="right" w:pos="9026" w:leader="none"/>
      </w:tabs>
      <w:spacing w:lineRule="auto" w:line="240" w:before="0" w:after="0"/>
    </w:pPr>
    <w:rPr/>
  </w:style>
  <w:style w:type="paragraph" w:styleId="Footer">
    <w:name w:val="Footer"/>
    <w:basedOn w:val="Normal"/>
    <w:link w:val="Char7"/>
    <w:uiPriority w:val="99"/>
    <w:unhideWhenUsed/>
    <w:rsid w:val="008814ac"/>
    <w:pPr>
      <w:tabs>
        <w:tab w:val="clear" w:pos="720"/>
        <w:tab w:val="center" w:pos="4513" w:leader="none"/>
        <w:tab w:val="right" w:pos="9026" w:leader="none"/>
      </w:tabs>
      <w:spacing w:lineRule="auto" w:line="240" w:before="0" w:after="0"/>
    </w:pPr>
    <w:rPr/>
  </w:style>
  <w:style w:type="paragraph" w:styleId="BalloonText">
    <w:name w:val="Balloon Text"/>
    <w:basedOn w:val="Normal"/>
    <w:link w:val="Char8"/>
    <w:uiPriority w:val="99"/>
    <w:semiHidden/>
    <w:unhideWhenUsed/>
    <w:qFormat/>
    <w:rsid w:val="00602e7f"/>
    <w:pPr>
      <w:spacing w:lineRule="auto" w:line="240" w:before="0" w:after="0"/>
    </w:pPr>
    <w:rPr>
      <w:rFonts w:ascii="Segoe UI" w:hAnsi="Segoe UI" w:cs="Segoe UI"/>
      <w:sz w:val="18"/>
      <w:szCs w:val="18"/>
    </w:rPr>
  </w:style>
  <w:style w:type="paragraph" w:styleId="Annotationtext">
    <w:name w:val="annotation text"/>
    <w:basedOn w:val="Normal"/>
    <w:link w:val="Char11"/>
    <w:uiPriority w:val="99"/>
    <w:semiHidden/>
    <w:unhideWhenUsed/>
    <w:qFormat/>
    <w:rsid w:val="00eb34c3"/>
    <w:pPr>
      <w:spacing w:lineRule="auto" w:line="240"/>
    </w:pPr>
    <w:rPr>
      <w:sz w:val="20"/>
      <w:szCs w:val="20"/>
    </w:rPr>
  </w:style>
  <w:style w:type="paragraph" w:styleId="Annotationsubject">
    <w:name w:val="annotation subject"/>
    <w:basedOn w:val="Annotationtext"/>
    <w:next w:val="Annotationtext"/>
    <w:uiPriority w:val="99"/>
    <w:semiHidden/>
    <w:unhideWhenUsed/>
    <w:qFormat/>
    <w:rsid w:val="00eb34c3"/>
    <w:pPr/>
    <w:rPr>
      <w:b/>
      <w:bCs/>
    </w:rPr>
  </w:style>
  <w:style w:type="paragraph" w:styleId="Western" w:customStyle="1">
    <w:name w:val="western"/>
    <w:basedOn w:val="Normal"/>
    <w:qFormat/>
    <w:rsid w:val="00d41c93"/>
    <w:pPr>
      <w:suppressAutoHyphens w:val="false"/>
      <w:spacing w:lineRule="auto" w:line="240" w:before="170" w:after="57"/>
      <w:jc w:val="both"/>
    </w:pPr>
    <w:rPr>
      <w:rFonts w:ascii="Times New Roman" w:hAnsi="Times New Roman" w:eastAsia="Times New Roman" w:cs="Times New Roman"/>
      <w:color w:val="000000"/>
      <w:lang w:val="en-US"/>
    </w:rPr>
  </w:style>
  <w:style w:type="paragraph" w:styleId="HTMLPreformatted">
    <w:name w:val="HTML Preformatted"/>
    <w:basedOn w:val="Normal"/>
    <w:link w:val="HTMLChar"/>
    <w:uiPriority w:val="99"/>
    <w:semiHidden/>
    <w:unhideWhenUsed/>
    <w:qFormat/>
    <w:rsid w:val="00a21614"/>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pPr>
    <w:rPr>
      <w:rFonts w:ascii="Courier New" w:hAnsi="Courier New" w:eastAsia="Times New Roman" w:cs="Courier New"/>
      <w:sz w:val="20"/>
      <w:szCs w:val="20"/>
      <w:lang w:val="en-U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fc">
    <w:name w:val="Table Grid"/>
    <w:basedOn w:val="a1"/>
    <w:uiPriority w:val="39"/>
    <w:rsid w:val="005b6c8b"/>
    <w:rPr>
      <w:lang w:val="en-US"/>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footnotes" Target="footnote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34E1E0-A37F-4532-8398-3718F755B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1682</TotalTime>
  <Application>LibreOffice/7.4.1.2$Linux_X86_64 LibreOffice_project/40$Build-2</Application>
  <AppVersion>15.0000</AppVersion>
  <DocSecurity>0</DocSecurity>
  <Pages>18</Pages>
  <Words>5719</Words>
  <Characters>34011</Characters>
  <CharactersWithSpaces>39529</CharactersWithSpaces>
  <Paragraphs>433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2022-10-06T16:16:00Z</dcterms:created>
  <dc:creator>spyridoula ntani</dc:creator>
  <dc:description/>
  <dc:language>en-US</dc:language>
  <cp:lastModifiedBy/>
  <cp:lastPrinted>2022-10-07T20:12:00Z</cp:lastPrinted>
  <dcterms:modified xsi:type="dcterms:W3CDTF">2022-10-12T14:57:57Z</dcterms:modified>
  <cp:revision>115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