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6334" w:rsidRDefault="00696334" w:rsidP="00696334">
      <w:pPr>
        <w:spacing w:before="240" w:after="0"/>
        <w:jc w:val="center"/>
        <w:rPr>
          <w:rFonts w:ascii="Verdana" w:hAnsi="Verdana"/>
          <w:color w:val="002060"/>
          <w:sz w:val="32"/>
          <w:szCs w:val="32"/>
        </w:rPr>
      </w:pPr>
      <w:r>
        <w:rPr>
          <w:rFonts w:ascii="Verdana" w:hAnsi="Verdana"/>
          <w:color w:val="002060"/>
          <w:sz w:val="32"/>
          <w:szCs w:val="32"/>
        </w:rPr>
        <w:t xml:space="preserve">Instituto Tecnológico y de Estudios </w:t>
      </w:r>
    </w:p>
    <w:p w:rsidR="00696334" w:rsidRDefault="00696334" w:rsidP="00696334">
      <w:pPr>
        <w:spacing w:after="0"/>
        <w:jc w:val="center"/>
        <w:rPr>
          <w:rFonts w:ascii="Verdana" w:hAnsi="Verdana"/>
          <w:color w:val="002060"/>
          <w:sz w:val="32"/>
          <w:szCs w:val="32"/>
        </w:rPr>
      </w:pPr>
      <w:r>
        <w:rPr>
          <w:rFonts w:ascii="Verdana" w:hAnsi="Verdana"/>
          <w:color w:val="002060"/>
          <w:sz w:val="32"/>
          <w:szCs w:val="32"/>
        </w:rPr>
        <w:t>Superiores de Occidente – ITESO</w:t>
      </w:r>
    </w:p>
    <w:p w:rsidR="00696334" w:rsidRDefault="00696334" w:rsidP="00696334"/>
    <w:p w:rsidR="00696334" w:rsidRDefault="00696334" w:rsidP="00696334">
      <w:pPr>
        <w:jc w:val="center"/>
      </w:pPr>
      <w:r>
        <w:rPr>
          <w:rFonts w:ascii="Verdana" w:hAnsi="Verdana"/>
          <w:noProof/>
          <w:lang w:eastAsia="es-MX"/>
        </w:rPr>
        <w:drawing>
          <wp:inline distT="0" distB="0" distL="0" distR="0" wp14:anchorId="0BD07A13" wp14:editId="57E7DD41">
            <wp:extent cx="1876425" cy="3238500"/>
            <wp:effectExtent l="0" t="0" r="9525" b="0"/>
            <wp:docPr id="6" name="Imagen 6" descr="logo_ITES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logo_ITES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9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334" w:rsidRDefault="00696334" w:rsidP="00696334">
      <w:pPr>
        <w:jc w:val="center"/>
        <w:rPr>
          <w:rFonts w:ascii="Verdana" w:hAnsi="Verdana"/>
        </w:rPr>
      </w:pPr>
    </w:p>
    <w:p w:rsidR="00696334" w:rsidRDefault="00696334" w:rsidP="00696334">
      <w:pPr>
        <w:tabs>
          <w:tab w:val="left" w:pos="1134"/>
          <w:tab w:val="left" w:pos="2835"/>
        </w:tabs>
        <w:spacing w:after="0" w:line="360" w:lineRule="auto"/>
        <w:ind w:left="708" w:hanging="708"/>
        <w:rPr>
          <w:rFonts w:ascii="Verdana" w:hAnsi="Verdana"/>
          <w:sz w:val="26"/>
          <w:szCs w:val="26"/>
        </w:rPr>
      </w:pPr>
      <w:r w:rsidRPr="005A04F2">
        <w:rPr>
          <w:rFonts w:ascii="Verdana" w:hAnsi="Verdana"/>
          <w:b/>
          <w:bCs/>
          <w:color w:val="002060"/>
          <w:sz w:val="26"/>
          <w:szCs w:val="26"/>
        </w:rPr>
        <w:tab/>
        <w:t>Materia:</w:t>
      </w:r>
      <w:r>
        <w:rPr>
          <w:rFonts w:ascii="Verdana" w:hAnsi="Verdana"/>
          <w:sz w:val="26"/>
          <w:szCs w:val="26"/>
        </w:rPr>
        <w:t xml:space="preserve"> </w:t>
      </w:r>
      <w:r w:rsidR="001E634D">
        <w:rPr>
          <w:rFonts w:ascii="Verdana" w:hAnsi="Verdana"/>
          <w:sz w:val="26"/>
          <w:szCs w:val="26"/>
        </w:rPr>
        <w:t>Diseño de software</w:t>
      </w:r>
    </w:p>
    <w:p w:rsidR="00696334" w:rsidRPr="009440B8" w:rsidRDefault="00696334" w:rsidP="00696334">
      <w:pPr>
        <w:tabs>
          <w:tab w:val="left" w:pos="1134"/>
          <w:tab w:val="left" w:pos="2835"/>
        </w:tabs>
        <w:spacing w:line="360" w:lineRule="auto"/>
        <w:rPr>
          <w:rFonts w:ascii="Verdana" w:hAnsi="Verdana"/>
          <w:sz w:val="26"/>
          <w:szCs w:val="26"/>
        </w:rPr>
      </w:pPr>
      <w:r>
        <w:rPr>
          <w:rFonts w:ascii="Verdana" w:hAnsi="Verdana"/>
          <w:color w:val="002060"/>
          <w:sz w:val="26"/>
          <w:szCs w:val="26"/>
        </w:rPr>
        <w:t xml:space="preserve">      </w:t>
      </w:r>
      <w:r w:rsidRPr="005A04F2">
        <w:rPr>
          <w:rFonts w:ascii="Verdana" w:hAnsi="Verdana"/>
          <w:b/>
          <w:bCs/>
          <w:color w:val="002060"/>
          <w:sz w:val="26"/>
          <w:szCs w:val="26"/>
        </w:rPr>
        <w:t xml:space="preserve">  Profesor</w:t>
      </w:r>
      <w:r>
        <w:rPr>
          <w:rFonts w:ascii="Verdana" w:hAnsi="Verdana"/>
          <w:color w:val="002060"/>
          <w:sz w:val="26"/>
          <w:szCs w:val="26"/>
        </w:rPr>
        <w:t>:</w:t>
      </w:r>
      <w:r>
        <w:rPr>
          <w:rFonts w:ascii="Verdana" w:hAnsi="Verdana"/>
          <w:sz w:val="26"/>
          <w:szCs w:val="26"/>
        </w:rPr>
        <w:t xml:space="preserve"> </w:t>
      </w:r>
      <w:r w:rsidR="00E96052" w:rsidRPr="00E96052">
        <w:rPr>
          <w:rFonts w:ascii="Verdana" w:hAnsi="Verdana"/>
          <w:sz w:val="26"/>
          <w:szCs w:val="26"/>
        </w:rPr>
        <w:t>V</w:t>
      </w:r>
      <w:r w:rsidR="00E96052" w:rsidRPr="00E96052">
        <w:rPr>
          <w:rFonts w:ascii="Verdana" w:hAnsi="Verdana"/>
          <w:sz w:val="26"/>
          <w:szCs w:val="26"/>
        </w:rPr>
        <w:t>illalobos</w:t>
      </w:r>
      <w:r w:rsidR="00E96052" w:rsidRPr="00E96052">
        <w:rPr>
          <w:rFonts w:ascii="Verdana" w:hAnsi="Verdana"/>
          <w:sz w:val="26"/>
          <w:szCs w:val="26"/>
        </w:rPr>
        <w:t xml:space="preserve"> M</w:t>
      </w:r>
      <w:r w:rsidR="00E96052" w:rsidRPr="00E96052">
        <w:rPr>
          <w:rFonts w:ascii="Verdana" w:hAnsi="Verdana"/>
          <w:sz w:val="26"/>
          <w:szCs w:val="26"/>
        </w:rPr>
        <w:t>anzo</w:t>
      </w:r>
      <w:r w:rsidR="00E96052" w:rsidRPr="00E96052">
        <w:rPr>
          <w:rFonts w:ascii="Verdana" w:hAnsi="Verdana"/>
          <w:sz w:val="26"/>
          <w:szCs w:val="26"/>
        </w:rPr>
        <w:t xml:space="preserve"> R</w:t>
      </w:r>
      <w:r w:rsidR="00E96052" w:rsidRPr="00E96052">
        <w:rPr>
          <w:rFonts w:ascii="Verdana" w:hAnsi="Verdana"/>
          <w:sz w:val="26"/>
          <w:szCs w:val="26"/>
        </w:rPr>
        <w:t>odrigo</w:t>
      </w:r>
    </w:p>
    <w:p w:rsidR="00696334" w:rsidRPr="005A04F2" w:rsidRDefault="00696334" w:rsidP="00696334">
      <w:pPr>
        <w:tabs>
          <w:tab w:val="left" w:pos="1134"/>
          <w:tab w:val="left" w:pos="2835"/>
        </w:tabs>
        <w:spacing w:before="120" w:after="0" w:line="360" w:lineRule="auto"/>
        <w:rPr>
          <w:rFonts w:ascii="Verdana" w:hAnsi="Verdana"/>
          <w:b/>
          <w:color w:val="002060"/>
          <w:sz w:val="32"/>
          <w:szCs w:val="32"/>
          <w:u w:val="single"/>
        </w:rPr>
      </w:pPr>
      <w:r>
        <w:rPr>
          <w:rFonts w:ascii="Verdana" w:hAnsi="Verdana"/>
          <w:sz w:val="26"/>
          <w:szCs w:val="26"/>
        </w:rPr>
        <w:tab/>
      </w:r>
      <w:r w:rsidR="001E634D">
        <w:rPr>
          <w:rFonts w:ascii="Verdana" w:hAnsi="Verdana"/>
          <w:b/>
          <w:color w:val="002060"/>
          <w:sz w:val="32"/>
          <w:szCs w:val="32"/>
          <w:u w:val="single"/>
        </w:rPr>
        <w:t>Evidencias de pruebas unitarias</w:t>
      </w:r>
    </w:p>
    <w:p w:rsidR="00696334" w:rsidRPr="005A04F2" w:rsidRDefault="00696334" w:rsidP="00696334">
      <w:pPr>
        <w:tabs>
          <w:tab w:val="left" w:pos="1134"/>
          <w:tab w:val="left" w:pos="2835"/>
        </w:tabs>
        <w:spacing w:before="120" w:after="0"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color w:val="002060"/>
          <w:sz w:val="26"/>
          <w:szCs w:val="26"/>
        </w:rPr>
        <w:tab/>
        <w:t xml:space="preserve">Fecha: </w:t>
      </w:r>
      <w:r>
        <w:rPr>
          <w:rFonts w:ascii="Verdana" w:hAnsi="Verdana"/>
          <w:color w:val="002060"/>
          <w:sz w:val="26"/>
          <w:szCs w:val="26"/>
        </w:rPr>
        <w:tab/>
      </w:r>
      <w:r>
        <w:rPr>
          <w:rFonts w:ascii="Verdana" w:hAnsi="Verdana"/>
          <w:color w:val="002060"/>
          <w:sz w:val="26"/>
          <w:szCs w:val="26"/>
        </w:rPr>
        <w:t>1</w:t>
      </w:r>
      <w:r>
        <w:rPr>
          <w:rFonts w:ascii="Verdana" w:hAnsi="Verdana"/>
          <w:sz w:val="24"/>
          <w:szCs w:val="24"/>
        </w:rPr>
        <w:t>3 de febrero 2020</w:t>
      </w:r>
    </w:p>
    <w:p w:rsidR="00696334" w:rsidRDefault="00696334" w:rsidP="00696334">
      <w:pPr>
        <w:tabs>
          <w:tab w:val="left" w:pos="1134"/>
          <w:tab w:val="left" w:pos="2835"/>
        </w:tabs>
        <w:spacing w:before="120" w:after="0" w:line="360" w:lineRule="auto"/>
        <w:rPr>
          <w:rFonts w:ascii="Verdana" w:hAnsi="Verdana"/>
          <w:sz w:val="26"/>
          <w:szCs w:val="26"/>
        </w:rPr>
      </w:pPr>
      <w:r>
        <w:rPr>
          <w:rFonts w:ascii="Verdana" w:hAnsi="Verdana"/>
          <w:color w:val="002060"/>
          <w:sz w:val="26"/>
          <w:szCs w:val="26"/>
        </w:rPr>
        <w:tab/>
        <w:t>Autor(es):</w:t>
      </w:r>
      <w:r>
        <w:rPr>
          <w:rFonts w:ascii="Verdana" w:hAnsi="Verdana"/>
          <w:color w:val="002060"/>
          <w:sz w:val="26"/>
          <w:szCs w:val="26"/>
        </w:rPr>
        <w:tab/>
      </w:r>
      <w:r>
        <w:rPr>
          <w:rFonts w:ascii="Verdana" w:hAnsi="Verdana"/>
          <w:sz w:val="26"/>
          <w:szCs w:val="26"/>
        </w:rPr>
        <w:t>Avalos Guzmán Luis Joaquín</w:t>
      </w:r>
    </w:p>
    <w:p w:rsidR="00696334" w:rsidRDefault="00696334" w:rsidP="00696334">
      <w:pPr>
        <w:tabs>
          <w:tab w:val="left" w:pos="1134"/>
          <w:tab w:val="left" w:pos="2835"/>
        </w:tabs>
        <w:spacing w:before="120" w:after="0" w:line="360" w:lineRule="auto"/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ab/>
      </w:r>
      <w:r w:rsidRPr="005A04F2">
        <w:rPr>
          <w:rFonts w:ascii="Verdana" w:hAnsi="Verdana"/>
          <w:color w:val="002060"/>
          <w:sz w:val="26"/>
          <w:szCs w:val="26"/>
        </w:rPr>
        <w:t xml:space="preserve">Expediente: </w:t>
      </w:r>
      <w:r>
        <w:rPr>
          <w:rFonts w:ascii="Verdana" w:hAnsi="Verdana"/>
          <w:sz w:val="26"/>
          <w:szCs w:val="26"/>
        </w:rPr>
        <w:t>is708601</w:t>
      </w:r>
    </w:p>
    <w:p w:rsidR="00EF3937" w:rsidRDefault="00EF3937"/>
    <w:p w:rsidR="00EF3937" w:rsidRDefault="00EF3937"/>
    <w:p w:rsidR="00EF3937" w:rsidRDefault="00EF3937"/>
    <w:p w:rsidR="00EF3937" w:rsidRDefault="00EF3937"/>
    <w:p w:rsidR="00EF3937" w:rsidRDefault="00EF3937"/>
    <w:p w:rsidR="00EF3937" w:rsidRPr="00E96052" w:rsidRDefault="00E96052">
      <w:pPr>
        <w:rPr>
          <w:b/>
          <w:bCs/>
        </w:rPr>
      </w:pPr>
      <w:r w:rsidRPr="00E96052">
        <w:rPr>
          <w:b/>
          <w:bCs/>
        </w:rPr>
        <w:lastRenderedPageBreak/>
        <w:t>Primera captura, sin implementar las pruebas faltantes</w:t>
      </w:r>
    </w:p>
    <w:p w:rsidR="008E6FFD" w:rsidRPr="00E96052" w:rsidRDefault="00E96052">
      <w:pPr>
        <w:rPr>
          <w:b/>
          <w:bCs/>
        </w:rPr>
      </w:pPr>
      <w:r w:rsidRPr="00E96052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1254F25F">
            <wp:simplePos x="0" y="0"/>
            <wp:positionH relativeFrom="column">
              <wp:posOffset>-782955</wp:posOffset>
            </wp:positionH>
            <wp:positionV relativeFrom="paragraph">
              <wp:posOffset>4373245</wp:posOffset>
            </wp:positionV>
            <wp:extent cx="7257415" cy="1760220"/>
            <wp:effectExtent l="0" t="0" r="635" b="0"/>
            <wp:wrapThrough wrapText="bothSides">
              <wp:wrapPolygon edited="0">
                <wp:start x="0" y="0"/>
                <wp:lineTo x="0" y="21273"/>
                <wp:lineTo x="21545" y="21273"/>
                <wp:lineTo x="21545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7415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7D37" w:rsidRPr="00E96052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11181726">
            <wp:simplePos x="0" y="0"/>
            <wp:positionH relativeFrom="column">
              <wp:posOffset>-813435</wp:posOffset>
            </wp:positionH>
            <wp:positionV relativeFrom="paragraph">
              <wp:posOffset>0</wp:posOffset>
            </wp:positionV>
            <wp:extent cx="7261860" cy="3870325"/>
            <wp:effectExtent l="0" t="0" r="0" b="0"/>
            <wp:wrapThrough wrapText="bothSides">
              <wp:wrapPolygon edited="0">
                <wp:start x="0" y="0"/>
                <wp:lineTo x="0" y="21476"/>
                <wp:lineTo x="21532" y="21476"/>
                <wp:lineTo x="21532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1860" cy="3870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96052">
        <w:rPr>
          <w:b/>
          <w:bCs/>
        </w:rPr>
        <w:t>Implementando pruebas faltantes</w:t>
      </w:r>
    </w:p>
    <w:p w:rsidR="008E6FFD" w:rsidRDefault="008E6FFD"/>
    <w:p w:rsidR="008E6FFD" w:rsidRDefault="008E6FFD"/>
    <w:p w:rsidR="00480185" w:rsidRDefault="00480185"/>
    <w:p w:rsidR="00480185" w:rsidRDefault="00480185"/>
    <w:p w:rsidR="00480185" w:rsidRDefault="00480185"/>
    <w:p w:rsidR="00480185" w:rsidRDefault="00480185">
      <w:bookmarkStart w:id="0" w:name="_GoBack"/>
      <w:bookmarkEnd w:id="0"/>
    </w:p>
    <w:p w:rsidR="00480185" w:rsidRPr="00F23E99" w:rsidRDefault="00E96052">
      <w:pPr>
        <w:rPr>
          <w:b/>
          <w:bCs/>
        </w:rPr>
      </w:pPr>
      <w:r w:rsidRPr="00F23E99">
        <w:rPr>
          <w:b/>
          <w:bCs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90377A1">
            <wp:simplePos x="0" y="0"/>
            <wp:positionH relativeFrom="margin">
              <wp:posOffset>-264795</wp:posOffset>
            </wp:positionH>
            <wp:positionV relativeFrom="paragraph">
              <wp:posOffset>266700</wp:posOffset>
            </wp:positionV>
            <wp:extent cx="6306820" cy="3535680"/>
            <wp:effectExtent l="0" t="0" r="0" b="7620"/>
            <wp:wrapThrough wrapText="bothSides">
              <wp:wrapPolygon edited="0">
                <wp:start x="0" y="0"/>
                <wp:lineTo x="0" y="21530"/>
                <wp:lineTo x="21530" y="21530"/>
                <wp:lineTo x="21530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682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23E99">
        <w:rPr>
          <w:b/>
          <w:bCs/>
        </w:rPr>
        <w:t>Prueba con el comando mvn test</w:t>
      </w:r>
    </w:p>
    <w:p w:rsidR="00480185" w:rsidRDefault="00480185"/>
    <w:p w:rsidR="00480185" w:rsidRPr="00E96052" w:rsidRDefault="00E96052">
      <w:pPr>
        <w:rPr>
          <w:b/>
          <w:bCs/>
        </w:rPr>
      </w:pPr>
      <w:r w:rsidRPr="00E96052"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6247C405">
            <wp:simplePos x="0" y="0"/>
            <wp:positionH relativeFrom="margin">
              <wp:align>center</wp:align>
            </wp:positionH>
            <wp:positionV relativeFrom="paragraph">
              <wp:posOffset>273685</wp:posOffset>
            </wp:positionV>
            <wp:extent cx="7533234" cy="2232660"/>
            <wp:effectExtent l="0" t="0" r="0" b="0"/>
            <wp:wrapThrough wrapText="bothSides">
              <wp:wrapPolygon edited="0">
                <wp:start x="0" y="0"/>
                <wp:lineTo x="0" y="21379"/>
                <wp:lineTo x="21522" y="21379"/>
                <wp:lineTo x="21522" y="0"/>
                <wp:lineTo x="0" y="0"/>
              </wp:wrapPolygon>
            </wp:wrapThrough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3234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96052">
        <w:rPr>
          <w:b/>
          <w:bCs/>
        </w:rPr>
        <w:t>Evidencias implementando prepareDouble()</w:t>
      </w:r>
    </w:p>
    <w:p w:rsidR="008E6FFD" w:rsidRDefault="008E6FFD"/>
    <w:p w:rsidR="008E6FFD" w:rsidRDefault="008E6FFD"/>
    <w:p w:rsidR="008E6FFD" w:rsidRDefault="008E6FFD"/>
    <w:p w:rsidR="008E6FFD" w:rsidRDefault="008E6FFD"/>
    <w:p w:rsidR="00096042" w:rsidRDefault="00096042"/>
    <w:p w:rsidR="00096042" w:rsidRDefault="00096042"/>
    <w:p w:rsidR="00096042" w:rsidRDefault="00E96052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0B8F40F0">
            <wp:simplePos x="0" y="0"/>
            <wp:positionH relativeFrom="column">
              <wp:posOffset>-97155</wp:posOffset>
            </wp:positionH>
            <wp:positionV relativeFrom="paragraph">
              <wp:posOffset>0</wp:posOffset>
            </wp:positionV>
            <wp:extent cx="5612130" cy="4388485"/>
            <wp:effectExtent l="0" t="0" r="7620" b="0"/>
            <wp:wrapThrough wrapText="bothSides">
              <wp:wrapPolygon edited="0">
                <wp:start x="0" y="0"/>
                <wp:lineTo x="0" y="21472"/>
                <wp:lineTo x="21556" y="21472"/>
                <wp:lineTo x="21556" y="0"/>
                <wp:lineTo x="0" y="0"/>
              </wp:wrapPolygon>
            </wp:wrapThrough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88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96042" w:rsidRDefault="00096042"/>
    <w:p w:rsidR="00096042" w:rsidRDefault="00096042"/>
    <w:p w:rsidR="008E6FFD" w:rsidRDefault="008E6FFD"/>
    <w:p w:rsidR="008E6FFD" w:rsidRDefault="008E6FFD"/>
    <w:sectPr w:rsidR="008E6F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E5D"/>
    <w:rsid w:val="00096042"/>
    <w:rsid w:val="001E634D"/>
    <w:rsid w:val="00480185"/>
    <w:rsid w:val="00696334"/>
    <w:rsid w:val="00875304"/>
    <w:rsid w:val="008E1E5D"/>
    <w:rsid w:val="008E6FFD"/>
    <w:rsid w:val="00C32713"/>
    <w:rsid w:val="00D37D37"/>
    <w:rsid w:val="00E276E0"/>
    <w:rsid w:val="00E96052"/>
    <w:rsid w:val="00EF3937"/>
    <w:rsid w:val="00F23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B3623"/>
  <w15:chartTrackingRefBased/>
  <w15:docId w15:val="{1D1FCE92-8C25-4387-A5D7-62B6B2D21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69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AVALOS GUZMAN, LUIS JOAQUIN</dc:creator>
  <cp:keywords/>
  <dc:description/>
  <cp:lastModifiedBy>AVALOS GUZMAN, LUIS JOAQUIN</cp:lastModifiedBy>
  <cp:revision>13</cp:revision>
  <dcterms:created xsi:type="dcterms:W3CDTF">2020-02-13T18:41:00Z</dcterms:created>
  <dcterms:modified xsi:type="dcterms:W3CDTF">2020-02-13T23:29:00Z</dcterms:modified>
</cp:coreProperties>
</file>